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73A8EDD0"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66E85157" w:rsidR="00105EC2" w:rsidRPr="00C21106" w:rsidRDefault="00F52D7E" w:rsidP="0042773A">
      <w:pPr>
        <w:tabs>
          <w:tab w:val="left" w:pos="3969"/>
          <w:tab w:val="center" w:pos="4535"/>
          <w:tab w:val="left" w:pos="7125"/>
        </w:tabs>
        <w:spacing w:after="120" w:line="240" w:lineRule="auto"/>
        <w:rPr>
          <w:rFonts w:asciiTheme="minorHAnsi" w:eastAsia="Verdana" w:hAnsiTheme="minorHAnsi" w:cstheme="minorHAnsi"/>
          <w:sz w:val="20"/>
          <w:szCs w:val="20"/>
        </w:rPr>
      </w:pPr>
      <w:r>
        <w:rPr>
          <w:rFonts w:asciiTheme="minorHAnsi" w:eastAsia="Verdana" w:hAnsiTheme="minorHAnsi" w:cstheme="minorHAnsi"/>
          <w:sz w:val="20"/>
          <w:szCs w:val="20"/>
        </w:rPr>
        <w:tab/>
      </w:r>
      <w:r w:rsidR="00105EC2" w:rsidRPr="00C21106">
        <w:rPr>
          <w:rFonts w:asciiTheme="minorHAnsi" w:eastAsia="Verdana" w:hAnsiTheme="minorHAnsi" w:cstheme="minorHAnsi"/>
          <w:sz w:val="20"/>
          <w:szCs w:val="20"/>
        </w:rPr>
        <w:t>zaprasza do złożenia oferty</w:t>
      </w:r>
      <w:r>
        <w:rPr>
          <w:rFonts w:asciiTheme="minorHAnsi" w:eastAsia="Verdana" w:hAnsiTheme="minorHAnsi" w:cstheme="minorHAnsi"/>
          <w:sz w:val="20"/>
          <w:szCs w:val="20"/>
        </w:rPr>
        <w:tab/>
      </w:r>
    </w:p>
    <w:p w14:paraId="620D86B4"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08267ED3"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r w:rsidRPr="00C21106">
        <w:rPr>
          <w:rFonts w:asciiTheme="minorHAnsi" w:eastAsia="Verdana" w:hAnsiTheme="minorHAnsi" w:cstheme="minorHAnsi"/>
          <w:sz w:val="20"/>
          <w:szCs w:val="20"/>
        </w:rPr>
        <w:t xml:space="preserve"> </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399146F2" w14:textId="55D6BA1E" w:rsidR="00144F60" w:rsidRPr="00462800" w:rsidRDefault="00144F60" w:rsidP="00FE459B">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w:t>
      </w:r>
      <w:r w:rsidR="00FE459B">
        <w:rPr>
          <w:rFonts w:asciiTheme="minorHAnsi" w:hAnsiTheme="minorHAnsi" w:cstheme="minorHAnsi"/>
          <w:sz w:val="20"/>
          <w:szCs w:val="20"/>
          <w:lang w:val="pl-PL"/>
        </w:rPr>
        <w:t>u</w:t>
      </w:r>
      <w:r w:rsidRPr="00C21106">
        <w:rPr>
          <w:rFonts w:asciiTheme="minorHAnsi" w:hAnsiTheme="minorHAnsi" w:cstheme="minorHAnsi"/>
          <w:sz w:val="20"/>
          <w:szCs w:val="20"/>
        </w:rPr>
        <w:t xml:space="preserve"> wpisan</w:t>
      </w:r>
      <w:r w:rsidR="00FE459B">
        <w:rPr>
          <w:rFonts w:asciiTheme="minorHAnsi" w:hAnsiTheme="minorHAnsi" w:cstheme="minorHAnsi"/>
          <w:sz w:val="20"/>
          <w:szCs w:val="20"/>
          <w:lang w:val="pl-PL"/>
        </w:rPr>
        <w:t>ego</w:t>
      </w:r>
      <w:r w:rsidRPr="00C21106">
        <w:rPr>
          <w:rFonts w:asciiTheme="minorHAnsi" w:hAnsiTheme="minorHAnsi" w:cstheme="minorHAnsi"/>
          <w:sz w:val="20"/>
          <w:szCs w:val="20"/>
        </w:rPr>
        <w:t xml:space="preserve">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FE459B">
        <w:rPr>
          <w:rFonts w:asciiTheme="minorHAnsi" w:hAnsiTheme="minorHAnsi" w:cstheme="minorHAnsi"/>
          <w:sz w:val="20"/>
          <w:szCs w:val="20"/>
          <w:lang w:val="pl-PL"/>
        </w:rPr>
        <w:t>u</w:t>
      </w:r>
      <w:r w:rsidRPr="00C21106">
        <w:rPr>
          <w:rFonts w:asciiTheme="minorHAnsi" w:hAnsiTheme="minorHAnsi" w:cstheme="minorHAnsi"/>
          <w:sz w:val="20"/>
          <w:szCs w:val="20"/>
        </w:rPr>
        <w:t xml:space="preserve"> inwestycyjny</w:t>
      </w:r>
      <w:r w:rsidR="00FE459B">
        <w:rPr>
          <w:rFonts w:asciiTheme="minorHAnsi" w:hAnsiTheme="minorHAnsi" w:cstheme="minorHAnsi"/>
          <w:sz w:val="20"/>
          <w:szCs w:val="20"/>
          <w:lang w:val="pl-PL"/>
        </w:rPr>
        <w:t>m</w:t>
      </w:r>
      <w:r w:rsidR="00FE459B">
        <w:rPr>
          <w:rFonts w:asciiTheme="minorHAnsi" w:hAnsiTheme="minorHAnsi" w:cstheme="minorHAnsi"/>
          <w:sz w:val="20"/>
          <w:szCs w:val="20"/>
        </w:rPr>
        <w:t xml:space="preserve"> – projek</w:t>
      </w:r>
      <w:r w:rsidRPr="00C21106">
        <w:rPr>
          <w:rFonts w:asciiTheme="minorHAnsi" w:hAnsiTheme="minorHAnsi" w:cstheme="minorHAnsi"/>
          <w:sz w:val="20"/>
          <w:szCs w:val="20"/>
        </w:rPr>
        <w:t>c</w:t>
      </w:r>
      <w:r w:rsidR="00FE459B">
        <w:rPr>
          <w:rFonts w:asciiTheme="minorHAnsi" w:hAnsiTheme="minorHAnsi" w:cstheme="minorHAnsi"/>
          <w:sz w:val="20"/>
          <w:szCs w:val="20"/>
          <w:lang w:val="pl-PL"/>
        </w:rPr>
        <w:t>ie</w:t>
      </w:r>
      <w:r w:rsidRPr="00C21106">
        <w:rPr>
          <w:rFonts w:asciiTheme="minorHAnsi" w:hAnsiTheme="minorHAnsi" w:cstheme="minorHAnsi"/>
          <w:sz w:val="20"/>
          <w:szCs w:val="20"/>
        </w:rPr>
        <w:t xml:space="preserve"> pod nazwą:</w:t>
      </w:r>
    </w:p>
    <w:p w14:paraId="0D54BA15" w14:textId="4FA52DD9" w:rsidR="00462800" w:rsidRPr="00FE459B" w:rsidRDefault="004246A9" w:rsidP="00FE459B">
      <w:pPr>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p>
    <w:p w14:paraId="5540EC8B" w14:textId="1DA6869F" w:rsidR="00C60143" w:rsidRPr="00723164" w:rsidRDefault="00C60143" w:rsidP="00FE459B">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5CFF53" w14:textId="079BC1F3" w:rsidR="00105EC2" w:rsidRPr="00C21106" w:rsidRDefault="00144F60" w:rsidP="00D5488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030496EB"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181F32">
        <w:rPr>
          <w:rFonts w:asciiTheme="minorHAnsi" w:eastAsia="Verdana" w:hAnsiTheme="minorHAnsi" w:cstheme="minorHAnsi"/>
          <w:sz w:val="20"/>
          <w:szCs w:val="20"/>
        </w:rPr>
        <w:t>-11</w:t>
      </w:r>
      <w:r w:rsidRPr="00C21106">
        <w:rPr>
          <w:rFonts w:asciiTheme="minorHAnsi" w:eastAsia="Verdana" w:hAnsiTheme="minorHAnsi" w:cstheme="minorHAnsi"/>
          <w:sz w:val="20"/>
          <w:szCs w:val="20"/>
        </w:rPr>
        <w:t>/</w:t>
      </w:r>
      <w:r w:rsidR="001B406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1277FD39"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181F32">
        <w:rPr>
          <w:rFonts w:asciiTheme="minorHAnsi" w:eastAsia="Verdana" w:hAnsiTheme="minorHAnsi" w:cstheme="minorHAnsi"/>
          <w:sz w:val="20"/>
          <w:szCs w:val="20"/>
        </w:rPr>
        <w:t>11.05.</w:t>
      </w:r>
      <w:r w:rsidR="001B4069">
        <w:rPr>
          <w:rFonts w:asciiTheme="minorHAnsi" w:eastAsia="Verdana" w:hAnsiTheme="minorHAnsi" w:cstheme="minorHAnsi"/>
          <w:sz w:val="20"/>
          <w:szCs w:val="20"/>
        </w:rPr>
        <w:t xml:space="preserve">2018 </w:t>
      </w:r>
      <w:r w:rsidRPr="00C21106">
        <w:rPr>
          <w:rFonts w:asciiTheme="minorHAnsi" w:eastAsia="Verdana" w:hAnsiTheme="minorHAnsi" w:cstheme="minorHAnsi"/>
          <w:sz w:val="20"/>
          <w:szCs w:val="20"/>
        </w:rPr>
        <w:t>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E17957">
        <w:rPr>
          <w:rFonts w:asciiTheme="minorHAnsi" w:hAnsiTheme="minorHAnsi" w:cstheme="minorHAnsi"/>
          <w:sz w:val="20"/>
          <w:szCs w:val="20"/>
        </w:rPr>
        <w:t>Dz.</w:t>
      </w:r>
      <w:r w:rsidR="000668C6" w:rsidRPr="00E17957">
        <w:rPr>
          <w:rFonts w:asciiTheme="minorHAnsi" w:hAnsiTheme="minorHAnsi" w:cstheme="minorHAnsi"/>
          <w:sz w:val="20"/>
          <w:szCs w:val="20"/>
        </w:rPr>
        <w:t>U</w:t>
      </w:r>
      <w:r w:rsidR="00F075FD" w:rsidRPr="00E17957">
        <w:rPr>
          <w:rFonts w:asciiTheme="minorHAnsi" w:hAnsiTheme="minorHAnsi" w:cstheme="minorHAnsi"/>
          <w:sz w:val="20"/>
          <w:szCs w:val="20"/>
        </w:rPr>
        <w:t>. z 2017 r. poz</w:t>
      </w:r>
      <w:r w:rsidR="00723164" w:rsidRPr="00E17957">
        <w:rPr>
          <w:rFonts w:asciiTheme="minorHAnsi" w:hAnsiTheme="minorHAnsi" w:cstheme="minorHAnsi"/>
          <w:sz w:val="20"/>
          <w:szCs w:val="20"/>
        </w:rPr>
        <w:t>.</w:t>
      </w:r>
      <w:r w:rsidR="00F075FD" w:rsidRPr="00E17957">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0AC3FED8"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D54880">
        <w:rPr>
          <w:rFonts w:asciiTheme="minorHAnsi" w:hAnsiTheme="minorHAnsi" w:cstheme="minorHAnsi"/>
          <w:bCs/>
          <w:sz w:val="20"/>
          <w:szCs w:val="20"/>
        </w:rPr>
        <w:t>:</w:t>
      </w:r>
    </w:p>
    <w:p w14:paraId="6DA41A3B" w14:textId="59C15949" w:rsidR="00D54880" w:rsidRPr="00462800" w:rsidRDefault="004246A9" w:rsidP="0046280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r w:rsidR="00DA1641">
        <w:rPr>
          <w:rFonts w:asciiTheme="minorHAnsi" w:hAnsiTheme="minorHAnsi" w:cstheme="minorHAnsi"/>
          <w:b/>
          <w:sz w:val="20"/>
          <w:szCs w:val="20"/>
        </w:rPr>
        <w:t>- Filii Muzeum Tatrzańskiego</w:t>
      </w:r>
      <w:r w:rsidRPr="004246A9">
        <w:rPr>
          <w:rFonts w:asciiTheme="minorHAnsi" w:hAnsiTheme="minorHAnsi" w:cstheme="minorHAnsi"/>
          <w:b/>
          <w:sz w:val="20"/>
          <w:szCs w:val="20"/>
        </w:rPr>
        <w:t>”</w:t>
      </w:r>
    </w:p>
    <w:p w14:paraId="1C145613" w14:textId="479BB85F"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548291D" w14:textId="77777777" w:rsidR="00FE459B" w:rsidRDefault="006E0312" w:rsidP="00FE459B">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p>
    <w:p w14:paraId="61E0402E" w14:textId="214C0494" w:rsidR="004A13C2" w:rsidRPr="00FE459B" w:rsidRDefault="004246A9" w:rsidP="00FE459B">
      <w:pPr>
        <w:widowControl w:val="0"/>
        <w:suppressAutoHyphens/>
        <w:overflowPunct w:val="0"/>
        <w:adjustRightInd w:val="0"/>
        <w:spacing w:after="120"/>
        <w:ind w:left="360"/>
        <w:jc w:val="both"/>
        <w:rPr>
          <w:rFonts w:asciiTheme="minorHAnsi" w:hAnsiTheme="minorHAnsi" w:cstheme="minorHAnsi"/>
          <w:bCs/>
          <w:sz w:val="20"/>
          <w:szCs w:val="20"/>
        </w:rPr>
      </w:pPr>
      <w:r w:rsidRPr="004246A9">
        <w:rPr>
          <w:rFonts w:asciiTheme="minorHAnsi" w:hAnsiTheme="minorHAnsi" w:cstheme="minorHAnsi"/>
          <w:sz w:val="20"/>
          <w:szCs w:val="20"/>
        </w:rPr>
        <w:t>Zagroda Korkoszów w Czarnej Górze, 34-532 Czarna Góra ul. Zagóra 86 (budynek wpisany do Rejestru Zabytków pod numerem rejestru Ks.A.703)</w:t>
      </w: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2E14DFD6"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w:t>
      </w:r>
      <w:r w:rsidR="00FE459B">
        <w:rPr>
          <w:rFonts w:asciiTheme="minorHAnsi" w:hAnsiTheme="minorHAnsi" w:cstheme="minorHAnsi"/>
          <w:sz w:val="20"/>
          <w:szCs w:val="20"/>
        </w:rPr>
        <w:t>u</w:t>
      </w:r>
      <w:r>
        <w:rPr>
          <w:rFonts w:asciiTheme="minorHAnsi" w:hAnsiTheme="minorHAnsi" w:cstheme="minorHAnsi"/>
          <w:sz w:val="20"/>
          <w:szCs w:val="20"/>
        </w:rPr>
        <w:t>;</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10433139" w14:textId="0874F5AC" w:rsidR="0066095D" w:rsidRDefault="0066095D"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Odbudowa budynku gospodarczego,</w:t>
      </w:r>
    </w:p>
    <w:p w14:paraId="6363D01E" w14:textId="7CC40EB3" w:rsid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66095D" w:rsidRDefault="00AD0AB0" w:rsidP="0066095D">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66095D">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przedmiar robót – załącznik nr </w:t>
      </w:r>
      <w:r w:rsidR="00255C28" w:rsidRPr="00C21106">
        <w:rPr>
          <w:rFonts w:asciiTheme="minorHAnsi" w:hAnsiTheme="minorHAnsi" w:cstheme="minorHAnsi"/>
          <w:bCs/>
          <w:sz w:val="20"/>
          <w:szCs w:val="20"/>
        </w:rPr>
        <w:t>4.3</w:t>
      </w:r>
    </w:p>
    <w:p w14:paraId="14DE4B57" w14:textId="3C3557D9"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08E0B024"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8D6616">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75EB777B"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4411A9D2" w14:textId="74ACB9E6" w:rsidR="008D6616" w:rsidRPr="00A60EC7" w:rsidRDefault="008D6616"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26F00767"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planuje przeprowadzenie wizji lokalnej. Planowany termin wizji to </w:t>
      </w:r>
      <w:r w:rsidR="00BB3D66">
        <w:rPr>
          <w:rFonts w:asciiTheme="minorHAnsi" w:hAnsiTheme="minorHAnsi" w:cstheme="minorHAnsi"/>
          <w:bCs/>
          <w:sz w:val="20"/>
          <w:szCs w:val="20"/>
        </w:rPr>
        <w:t>18.05.</w:t>
      </w:r>
      <w:r w:rsidR="008D6616">
        <w:rPr>
          <w:rFonts w:asciiTheme="minorHAnsi" w:hAnsiTheme="minorHAnsi" w:cstheme="minorHAnsi"/>
          <w:bCs/>
          <w:sz w:val="20"/>
          <w:szCs w:val="20"/>
        </w:rPr>
        <w:t>2018 r.</w:t>
      </w:r>
      <w:r w:rsidR="008D6616"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8D6616">
        <w:rPr>
          <w:rFonts w:asciiTheme="minorHAnsi" w:hAnsiTheme="minorHAnsi" w:cstheme="minorHAnsi"/>
          <w:bCs/>
          <w:sz w:val="20"/>
          <w:szCs w:val="20"/>
        </w:rPr>
        <w:t>10:00</w:t>
      </w:r>
      <w:r w:rsidR="008D6616"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8D6616">
        <w:rPr>
          <w:rFonts w:asciiTheme="minorHAnsi" w:hAnsiTheme="minorHAnsi" w:cstheme="minorHAnsi"/>
          <w:bCs/>
          <w:sz w:val="20"/>
          <w:szCs w:val="20"/>
        </w:rPr>
        <w:t>Teren inwestycji</w:t>
      </w:r>
      <w:r w:rsidR="008D6616" w:rsidRPr="00C21106">
        <w:rPr>
          <w:rFonts w:asciiTheme="minorHAnsi" w:hAnsiTheme="minorHAnsi" w:cstheme="minorHAnsi"/>
          <w:sz w:val="20"/>
          <w:szCs w:val="20"/>
        </w:rPr>
        <w:t>.</w:t>
      </w:r>
      <w:r w:rsidR="008D6616">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6FACB741" w14:textId="65E3C45B" w:rsidR="00041352" w:rsidRPr="00C21106" w:rsidRDefault="00041352" w:rsidP="00041352">
      <w:pPr>
        <w:widowControl w:val="0"/>
        <w:numPr>
          <w:ilvl w:val="0"/>
          <w:numId w:val="2"/>
        </w:numPr>
        <w:tabs>
          <w:tab w:val="left" w:pos="426"/>
        </w:tabs>
        <w:suppressAutoHyphens/>
        <w:overflowPunct w:val="0"/>
        <w:adjustRightInd w:val="0"/>
        <w:spacing w:after="120"/>
        <w:jc w:val="both"/>
        <w:rPr>
          <w:rFonts w:asciiTheme="minorHAnsi" w:hAnsiTheme="minorHAnsi" w:cstheme="minorHAnsi"/>
          <w:sz w:val="20"/>
          <w:szCs w:val="20"/>
        </w:rPr>
      </w:pPr>
      <w:r w:rsidRPr="00041352">
        <w:rPr>
          <w:rFonts w:asciiTheme="minorHAnsi" w:hAnsiTheme="minorHAnsi" w:cstheme="minorHAnsi"/>
          <w:sz w:val="20"/>
          <w:szCs w:val="20"/>
        </w:rPr>
        <w:t xml:space="preserve">Na sfinansowanie zamówienia Zamawiający zamierza przeznaczyć kwotę </w:t>
      </w:r>
      <w:r w:rsidR="00181F32">
        <w:rPr>
          <w:rFonts w:asciiTheme="minorHAnsi" w:hAnsiTheme="minorHAnsi" w:cstheme="minorHAnsi"/>
          <w:sz w:val="20"/>
          <w:szCs w:val="20"/>
        </w:rPr>
        <w:t>1 297 095,39</w:t>
      </w:r>
      <w:r w:rsidRPr="00041352">
        <w:rPr>
          <w:rFonts w:asciiTheme="minorHAnsi" w:hAnsiTheme="minorHAnsi" w:cstheme="minorHAnsi"/>
          <w:sz w:val="20"/>
          <w:szCs w:val="20"/>
        </w:rPr>
        <w:t xml:space="preserve"> złotych brutto.</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180B3A9A" w14:textId="130BB9C0" w:rsidR="000C6574" w:rsidRPr="000C6574" w:rsidRDefault="00A77664" w:rsidP="00FE459B">
      <w:p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651B08">
        <w:rPr>
          <w:rFonts w:asciiTheme="minorHAnsi" w:hAnsiTheme="minorHAnsi" w:cstheme="minorHAnsi"/>
          <w:b/>
          <w:sz w:val="20"/>
          <w:szCs w:val="20"/>
        </w:rPr>
        <w:t>10</w:t>
      </w:r>
      <w:r w:rsidR="001F2C48" w:rsidRPr="00C40BCC">
        <w:rPr>
          <w:rFonts w:asciiTheme="minorHAnsi" w:hAnsiTheme="minorHAnsi" w:cstheme="minorHAnsi"/>
          <w:b/>
          <w:sz w:val="20"/>
          <w:szCs w:val="20"/>
        </w:rPr>
        <w:t xml:space="preserve"> miesięcy</w:t>
      </w:r>
      <w:r w:rsidR="001F2C48">
        <w:rPr>
          <w:rFonts w:asciiTheme="minorHAnsi" w:hAnsiTheme="minorHAnsi" w:cstheme="minorHAnsi"/>
          <w:sz w:val="20"/>
          <w:szCs w:val="20"/>
        </w:rPr>
        <w:t xml:space="preserve"> od dnia </w:t>
      </w:r>
      <w:r w:rsidR="001A5569">
        <w:rPr>
          <w:rFonts w:asciiTheme="minorHAnsi" w:hAnsiTheme="minorHAnsi" w:cstheme="minorHAnsi"/>
          <w:sz w:val="20"/>
          <w:szCs w:val="20"/>
        </w:rPr>
        <w:t>podpisania umowy.</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Pzp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Pzp</w:t>
      </w:r>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69D24646" w:rsidR="001E3429" w:rsidRPr="00D942CA" w:rsidRDefault="003C0E4B" w:rsidP="006205B0">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 xml:space="preserve">nie mniejszej niż </w:t>
      </w:r>
      <w:r w:rsidR="00651B08">
        <w:rPr>
          <w:rFonts w:asciiTheme="minorHAnsi" w:hAnsiTheme="minorHAnsi"/>
          <w:i/>
          <w:sz w:val="20"/>
          <w:lang w:val="pl-PL"/>
        </w:rPr>
        <w:t>400.000,00</w:t>
      </w:r>
      <w:r w:rsidR="00DA31BA"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7953A1F0" w:rsidR="003C0E4B" w:rsidRPr="00D942CA" w:rsidRDefault="003C0E4B" w:rsidP="006205B0">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651B08">
        <w:rPr>
          <w:rFonts w:asciiTheme="minorHAnsi" w:hAnsiTheme="minorHAnsi"/>
          <w:i/>
          <w:sz w:val="20"/>
          <w:lang w:val="pl-PL"/>
        </w:rPr>
        <w:t>1.200.000,00</w:t>
      </w:r>
      <w:r w:rsidR="00DA31BA"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615DA354"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 xml:space="preserve">minimum </w:t>
      </w:r>
      <w:r w:rsidR="00651B08">
        <w:rPr>
          <w:rFonts w:asciiTheme="minorHAnsi" w:hAnsiTheme="minorHAnsi"/>
          <w:i/>
          <w:sz w:val="20"/>
          <w:lang w:val="pl-PL"/>
        </w:rPr>
        <w:t>600.000,00</w:t>
      </w:r>
      <w:r w:rsidR="006205B0" w:rsidRPr="006205B0">
        <w:rPr>
          <w:rFonts w:asciiTheme="minorHAnsi" w:hAnsiTheme="minorHAnsi"/>
          <w:i/>
          <w:sz w:val="20"/>
          <w:lang w:val="pl-PL"/>
        </w:rPr>
        <w:t xml:space="preserve"> zł</w:t>
      </w:r>
      <w:r w:rsidR="00AD0AB0" w:rsidRPr="00D942CA">
        <w:rPr>
          <w:rFonts w:asciiTheme="minorHAnsi" w:hAnsiTheme="minorHAnsi"/>
          <w:i/>
          <w:sz w:val="20"/>
          <w:lang w:val="pl-PL"/>
        </w:rPr>
        <w:t xml:space="preserve">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r w:rsidR="00C40BCC" w:rsidRPr="00723CB5">
        <w:rPr>
          <w:rFonts w:asciiTheme="minorHAnsi" w:hAnsiTheme="minorHAnsi"/>
          <w:i/>
          <w:sz w:val="20"/>
          <w:lang w:val="pl-PL"/>
        </w:rPr>
        <w:t xml:space="preserve"> Co najmniej jedno z tych zadań dotyczyło budynku </w:t>
      </w:r>
      <w:r w:rsidR="00E05FF9" w:rsidRPr="00723CB5">
        <w:rPr>
          <w:rFonts w:asciiTheme="minorHAnsi" w:hAnsiTheme="minorHAnsi"/>
          <w:i/>
          <w:sz w:val="20"/>
          <w:lang w:val="pl-PL"/>
        </w:rPr>
        <w:t>o konstrukcji drewnianej</w:t>
      </w:r>
      <w:r w:rsidR="00C40BCC" w:rsidRPr="00EE6C1D">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w:t>
      </w:r>
      <w:r w:rsidRPr="00CD6876">
        <w:rPr>
          <w:rFonts w:asciiTheme="minorHAnsi" w:hAnsiTheme="minorHAnsi"/>
          <w:i/>
          <w:sz w:val="20"/>
          <w:lang w:val="pl-PL"/>
        </w:rPr>
        <w:lastRenderedPageBreak/>
        <w:t xml:space="preserve">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Pzp,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lastRenderedPageBreak/>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3281084C"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3BCF3653"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8D6616">
        <w:rPr>
          <w:rFonts w:asciiTheme="minorHAnsi" w:eastAsia="Verdana" w:hAnsiTheme="minorHAnsi" w:cstheme="minorHAnsi"/>
          <w:sz w:val="20"/>
          <w:szCs w:val="20"/>
        </w:rPr>
        <w:t xml:space="preserve">, </w:t>
      </w:r>
      <w:r w:rsidR="008D6616" w:rsidRPr="00CC30D2">
        <w:rPr>
          <w:rFonts w:asciiTheme="minorHAnsi" w:eastAsia="Verdana" w:hAnsiTheme="minorHAnsi" w:cstheme="minorHAnsi"/>
          <w:sz w:val="20"/>
          <w:szCs w:val="20"/>
        </w:rPr>
        <w:t>chyba, że Zamawiający posiada te dokumenty 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8D6616">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Zamawiający jako kurs przeliczeniowy waluty, w której oszacowano daną wartość, przyjmie średni kurs </w:t>
      </w:r>
      <w:r w:rsidR="001A0BCA" w:rsidRPr="00C21106">
        <w:rPr>
          <w:rFonts w:asciiTheme="minorHAnsi" w:eastAsia="Verdana" w:hAnsiTheme="minorHAnsi" w:cstheme="minorHAnsi"/>
          <w:sz w:val="20"/>
          <w:szCs w:val="20"/>
        </w:rPr>
        <w:lastRenderedPageBreak/>
        <w:t>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1763E7B2"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8D6616">
        <w:rPr>
          <w:rFonts w:asciiTheme="minorHAnsi" w:hAnsiTheme="minorHAnsi" w:cstheme="minorHAnsi"/>
          <w:sz w:val="20"/>
          <w:szCs w:val="20"/>
        </w:rPr>
        <w:t>+ 48 691 866 126</w:t>
      </w:r>
      <w:r w:rsidRPr="002422C3">
        <w:rPr>
          <w:rFonts w:asciiTheme="minorHAnsi" w:hAnsiTheme="minorHAnsi" w:cstheme="minorHAnsi"/>
          <w:sz w:val="20"/>
          <w:szCs w:val="20"/>
        </w:rPr>
        <w:t>;</w:t>
      </w:r>
    </w:p>
    <w:p w14:paraId="43CAEC14" w14:textId="6EBC4D76" w:rsidR="004E3005"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8D6616" w:rsidRPr="005A37BB">
        <w:rPr>
          <w:rFonts w:asciiTheme="minorHAnsi" w:hAnsiTheme="minorHAnsi" w:cstheme="minorHAnsi"/>
          <w:sz w:val="20"/>
          <w:szCs w:val="20"/>
        </w:rPr>
        <w:t>+ 48 570 776</w:t>
      </w:r>
      <w:r w:rsidR="008D6616">
        <w:rPr>
          <w:rFonts w:asciiTheme="minorHAnsi" w:hAnsiTheme="minorHAnsi" w:cstheme="minorHAnsi"/>
          <w:sz w:val="20"/>
          <w:szCs w:val="20"/>
        </w:rPr>
        <w:t> </w:t>
      </w:r>
      <w:r w:rsidR="008D6616" w:rsidRPr="005A37BB">
        <w:rPr>
          <w:rFonts w:asciiTheme="minorHAnsi" w:hAnsiTheme="minorHAnsi" w:cstheme="minorHAnsi"/>
          <w:sz w:val="20"/>
          <w:szCs w:val="20"/>
        </w:rPr>
        <w:t>222</w:t>
      </w:r>
      <w:r w:rsidR="008D6616">
        <w:rPr>
          <w:rFonts w:asciiTheme="minorHAnsi" w:hAnsiTheme="minorHAnsi" w:cstheme="minorHAnsi"/>
          <w:sz w:val="20"/>
          <w:szCs w:val="20"/>
        </w:rPr>
        <w:t>.</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5713628B"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651B08">
        <w:rPr>
          <w:rFonts w:asciiTheme="minorHAnsi" w:hAnsiTheme="minorHAnsi" w:cstheme="minorHAnsi"/>
          <w:sz w:val="20"/>
          <w:szCs w:val="20"/>
        </w:rPr>
        <w:t>2.000,00</w:t>
      </w:r>
      <w:r w:rsidR="00F117B6"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651B08">
        <w:rPr>
          <w:rFonts w:asciiTheme="minorHAnsi" w:hAnsiTheme="minorHAnsi" w:cstheme="minorHAnsi"/>
          <w:sz w:val="20"/>
          <w:szCs w:val="20"/>
        </w:rPr>
        <w:t>dwa tysiące złotych</w:t>
      </w:r>
      <w:r w:rsidRPr="00C21106">
        <w:rPr>
          <w:rFonts w:asciiTheme="minorHAnsi" w:hAnsiTheme="minorHAnsi" w:cstheme="minorHAnsi"/>
          <w:sz w:val="20"/>
          <w:szCs w:val="20"/>
        </w:rPr>
        <w:t>).</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w:t>
      </w:r>
      <w:r w:rsidRPr="00C21106">
        <w:rPr>
          <w:rFonts w:asciiTheme="minorHAnsi" w:hAnsiTheme="minorHAnsi" w:cstheme="minorHAnsi"/>
          <w:sz w:val="20"/>
          <w:szCs w:val="20"/>
        </w:rPr>
        <w:lastRenderedPageBreak/>
        <w:t xml:space="preserve">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 xml:space="preserve">wykonawca składając ofertę zastrzega sobie prawo do nie udostępnienia innym uczestnikom postępowania informacji stanowiących tajemnicę przedsiębiorstwa, w rozumieniu przepisów o zwalczaniu </w:t>
      </w:r>
      <w:r w:rsidRPr="00C21106">
        <w:rPr>
          <w:rFonts w:asciiTheme="minorHAnsi" w:eastAsia="Verdana" w:hAnsiTheme="minorHAnsi" w:cstheme="minorHAnsi"/>
          <w:sz w:val="20"/>
          <w:szCs w:val="20"/>
        </w:rPr>
        <w:lastRenderedPageBreak/>
        <w:t>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14:paraId="05628C00"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14:paraId="30A1824A" w14:textId="77777777"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r w:rsidRPr="00C21106">
              <w:rPr>
                <w:rFonts w:asciiTheme="minorHAnsi" w:hAnsiTheme="minorHAnsi" w:cstheme="minorHAnsi"/>
                <w:sz w:val="20"/>
                <w:szCs w:val="20"/>
              </w:rPr>
              <w:t xml:space="preserve"> </w:t>
            </w:r>
          </w:p>
          <w:p w14:paraId="3F1023C1" w14:textId="14A62C60"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w:t>
      </w:r>
      <w:r w:rsidRPr="00C21106">
        <w:rPr>
          <w:rFonts w:asciiTheme="minorHAnsi" w:hAnsiTheme="minorHAnsi" w:cstheme="minorHAnsi"/>
          <w:sz w:val="20"/>
          <w:szCs w:val="20"/>
        </w:rPr>
        <w:lastRenderedPageBreak/>
        <w:t>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52672171"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181F32">
        <w:rPr>
          <w:rFonts w:asciiTheme="minorHAnsi" w:hAnsiTheme="minorHAnsi" w:cstheme="minorHAnsi"/>
          <w:b/>
          <w:sz w:val="20"/>
          <w:szCs w:val="20"/>
          <w:u w:val="single"/>
        </w:rPr>
        <w:t>04.06</w:t>
      </w:r>
      <w:r w:rsidR="00BB3D66">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Pr="00E17957" w:rsidRDefault="00DF7494" w:rsidP="00E85B44">
      <w:pPr>
        <w:tabs>
          <w:tab w:val="left" w:pos="284"/>
        </w:tabs>
        <w:spacing w:after="0"/>
        <w:ind w:left="567"/>
        <w:jc w:val="both"/>
        <w:rPr>
          <w:rFonts w:asciiTheme="minorHAnsi" w:hAnsiTheme="minorHAnsi" w:cstheme="minorHAnsi"/>
          <w:b/>
          <w:sz w:val="20"/>
          <w:szCs w:val="20"/>
          <w:u w:val="single"/>
        </w:rPr>
      </w:pPr>
      <w:r w:rsidRPr="00E17957">
        <w:rPr>
          <w:rFonts w:asciiTheme="minorHAnsi" w:hAnsiTheme="minorHAnsi" w:cstheme="minorHAnsi"/>
          <w:sz w:val="20"/>
          <w:szCs w:val="20"/>
        </w:rPr>
        <w:t xml:space="preserve">Oferta w tym kryterium może otrzymać </w:t>
      </w:r>
      <w:r w:rsidRPr="00E17957">
        <w:rPr>
          <w:rFonts w:asciiTheme="minorHAnsi" w:hAnsiTheme="minorHAnsi" w:cstheme="minorHAnsi"/>
          <w:b/>
          <w:sz w:val="20"/>
          <w:szCs w:val="20"/>
          <w:u w:val="single"/>
        </w:rPr>
        <w:t xml:space="preserve">maksymalnie </w:t>
      </w:r>
      <w:r w:rsidR="009C2946" w:rsidRPr="00E17957">
        <w:rPr>
          <w:rFonts w:asciiTheme="minorHAnsi" w:hAnsiTheme="minorHAnsi" w:cstheme="minorHAnsi"/>
          <w:b/>
          <w:sz w:val="20"/>
          <w:szCs w:val="20"/>
          <w:u w:val="single"/>
        </w:rPr>
        <w:t>60</w:t>
      </w:r>
      <w:r w:rsidRPr="00E17957">
        <w:rPr>
          <w:rFonts w:asciiTheme="minorHAnsi" w:hAnsiTheme="minorHAnsi" w:cstheme="minorHAnsi"/>
          <w:b/>
          <w:sz w:val="20"/>
          <w:szCs w:val="20"/>
          <w:u w:val="single"/>
        </w:rPr>
        <w:t xml:space="preserve"> punktów.</w:t>
      </w:r>
    </w:p>
    <w:p w14:paraId="7267722D" w14:textId="6F878194" w:rsidR="00915E2D" w:rsidRPr="00E17957"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E17957" w:rsidRDefault="00915E2D" w:rsidP="00915E2D">
      <w:pPr>
        <w:tabs>
          <w:tab w:val="left" w:pos="284"/>
        </w:tabs>
        <w:spacing w:after="0"/>
        <w:ind w:left="567"/>
        <w:jc w:val="both"/>
        <w:rPr>
          <w:rFonts w:asciiTheme="minorHAnsi" w:hAnsiTheme="minorHAnsi" w:cstheme="minorHAnsi"/>
          <w:b/>
          <w:sz w:val="20"/>
          <w:szCs w:val="20"/>
        </w:rPr>
      </w:pPr>
      <w:r w:rsidRPr="00E17957">
        <w:rPr>
          <w:rFonts w:asciiTheme="minorHAnsi" w:hAnsiTheme="minorHAnsi" w:cstheme="minorHAnsi"/>
          <w:b/>
          <w:sz w:val="20"/>
          <w:szCs w:val="20"/>
        </w:rPr>
        <w:t xml:space="preserve">2) Termin realizacji – </w:t>
      </w:r>
      <w:r w:rsidR="00F81139" w:rsidRPr="00E17957">
        <w:rPr>
          <w:rFonts w:asciiTheme="minorHAnsi" w:hAnsiTheme="minorHAnsi" w:cstheme="minorHAnsi"/>
          <w:b/>
          <w:sz w:val="20"/>
          <w:szCs w:val="20"/>
        </w:rPr>
        <w:t>15</w:t>
      </w:r>
      <w:r w:rsidRPr="00E17957">
        <w:rPr>
          <w:rFonts w:asciiTheme="minorHAnsi" w:hAnsiTheme="minorHAnsi" w:cstheme="minorHAnsi"/>
          <w:b/>
          <w:sz w:val="20"/>
          <w:szCs w:val="20"/>
        </w:rPr>
        <w:t>%</w:t>
      </w:r>
    </w:p>
    <w:p w14:paraId="42965E8B" w14:textId="6B74439C" w:rsidR="00915E2D" w:rsidRPr="0047780D" w:rsidRDefault="00C40BCC" w:rsidP="00915E2D">
      <w:pPr>
        <w:tabs>
          <w:tab w:val="left" w:pos="284"/>
        </w:tabs>
        <w:spacing w:after="0"/>
        <w:ind w:left="567"/>
        <w:jc w:val="both"/>
        <w:rPr>
          <w:rFonts w:asciiTheme="minorHAnsi" w:hAnsiTheme="minorHAnsi" w:cstheme="minorHAnsi"/>
          <w:sz w:val="20"/>
          <w:szCs w:val="20"/>
        </w:rPr>
      </w:pPr>
      <w:r w:rsidRPr="0047780D">
        <w:rPr>
          <w:rFonts w:asciiTheme="minorHAnsi" w:hAnsiTheme="minorHAnsi" w:cstheme="minorHAnsi"/>
          <w:sz w:val="20"/>
          <w:szCs w:val="20"/>
        </w:rPr>
        <w:t>G</w:t>
      </w:r>
      <w:r w:rsidR="00915E2D" w:rsidRPr="0047780D">
        <w:rPr>
          <w:rFonts w:asciiTheme="minorHAnsi" w:hAnsiTheme="minorHAnsi" w:cstheme="minorHAnsi"/>
          <w:sz w:val="20"/>
          <w:szCs w:val="20"/>
        </w:rPr>
        <w:t>dzie</w:t>
      </w:r>
      <w:r w:rsidRPr="0047780D">
        <w:rPr>
          <w:rFonts w:asciiTheme="minorHAnsi" w:hAnsiTheme="minorHAnsi" w:cstheme="minorHAnsi"/>
          <w:sz w:val="20"/>
          <w:szCs w:val="20"/>
        </w:rPr>
        <w:t xml:space="preserve"> Wykonawca otrzyma następujące ilości punktów</w:t>
      </w:r>
      <w:r w:rsidR="00915E2D" w:rsidRPr="0047780D">
        <w:rPr>
          <w:rFonts w:asciiTheme="minorHAnsi" w:hAnsiTheme="minorHAnsi" w:cstheme="minorHAnsi"/>
          <w:sz w:val="20"/>
          <w:szCs w:val="20"/>
        </w:rPr>
        <w:t xml:space="preserve">: </w:t>
      </w:r>
    </w:p>
    <w:p w14:paraId="1DB5D875" w14:textId="2549E0AB" w:rsidR="00915E2D" w:rsidRPr="0047780D" w:rsidRDefault="00915E2D" w:rsidP="00915E2D">
      <w:pPr>
        <w:tabs>
          <w:tab w:val="left" w:pos="284"/>
        </w:tabs>
        <w:spacing w:after="0"/>
        <w:ind w:left="567"/>
        <w:jc w:val="both"/>
        <w:rPr>
          <w:rFonts w:asciiTheme="minorHAnsi" w:hAnsiTheme="minorHAnsi" w:cstheme="minorHAnsi"/>
          <w:sz w:val="20"/>
          <w:szCs w:val="20"/>
        </w:rPr>
      </w:pPr>
      <w:r w:rsidRPr="0047780D">
        <w:rPr>
          <w:rFonts w:asciiTheme="minorHAnsi" w:hAnsiTheme="minorHAnsi" w:cstheme="minorHAnsi"/>
          <w:sz w:val="20"/>
          <w:szCs w:val="20"/>
        </w:rPr>
        <w:t xml:space="preserve">- za zaoferowanie terminu </w:t>
      </w:r>
      <w:r w:rsidRPr="0047780D">
        <w:rPr>
          <w:rFonts w:asciiTheme="minorHAnsi" w:hAnsiTheme="minorHAnsi" w:cstheme="minorHAnsi"/>
          <w:b/>
          <w:sz w:val="20"/>
          <w:szCs w:val="20"/>
          <w:u w:val="single"/>
        </w:rPr>
        <w:t>końcowego</w:t>
      </w:r>
      <w:r w:rsidRPr="0047780D">
        <w:rPr>
          <w:rFonts w:asciiTheme="minorHAnsi" w:hAnsiTheme="minorHAnsi" w:cstheme="minorHAnsi"/>
          <w:sz w:val="20"/>
          <w:szCs w:val="20"/>
        </w:rPr>
        <w:t xml:space="preserve"> realizacji określonego w pkt IV</w:t>
      </w:r>
      <w:r w:rsidR="00E17957" w:rsidRPr="0047780D">
        <w:rPr>
          <w:rFonts w:asciiTheme="minorHAnsi" w:hAnsiTheme="minorHAnsi" w:cstheme="minorHAnsi"/>
          <w:sz w:val="20"/>
          <w:szCs w:val="20"/>
        </w:rPr>
        <w:t xml:space="preserve"> (do </w:t>
      </w:r>
      <w:r w:rsidR="006205B0" w:rsidRPr="0047780D">
        <w:rPr>
          <w:rFonts w:asciiTheme="minorHAnsi" w:hAnsiTheme="minorHAnsi" w:cstheme="minorHAnsi"/>
          <w:sz w:val="20"/>
          <w:szCs w:val="20"/>
        </w:rPr>
        <w:t>10</w:t>
      </w:r>
      <w:r w:rsidR="00E17957" w:rsidRPr="0047780D">
        <w:rPr>
          <w:rFonts w:asciiTheme="minorHAnsi" w:hAnsiTheme="minorHAnsi" w:cstheme="minorHAnsi"/>
          <w:sz w:val="20"/>
          <w:szCs w:val="20"/>
        </w:rPr>
        <w:t xml:space="preserve"> miesięcy od </w:t>
      </w:r>
      <w:r w:rsidR="00305CAF">
        <w:rPr>
          <w:rFonts w:asciiTheme="minorHAnsi" w:hAnsiTheme="minorHAnsi" w:cstheme="minorHAnsi"/>
          <w:sz w:val="20"/>
          <w:szCs w:val="20"/>
        </w:rPr>
        <w:t>dnia podpisania umowy</w:t>
      </w:r>
      <w:r w:rsidR="00E17957" w:rsidRPr="0047780D">
        <w:rPr>
          <w:rFonts w:asciiTheme="minorHAnsi" w:hAnsiTheme="minorHAnsi" w:cstheme="minorHAnsi"/>
          <w:sz w:val="20"/>
          <w:szCs w:val="20"/>
        </w:rPr>
        <w:t>)</w:t>
      </w:r>
      <w:r w:rsidRPr="0047780D">
        <w:rPr>
          <w:rFonts w:asciiTheme="minorHAnsi" w:hAnsiTheme="minorHAnsi" w:cstheme="minorHAnsi"/>
          <w:sz w:val="20"/>
          <w:szCs w:val="20"/>
        </w:rPr>
        <w:t xml:space="preserve"> - 0 pkt,</w:t>
      </w:r>
    </w:p>
    <w:p w14:paraId="2A7048C7" w14:textId="1E3CD910" w:rsidR="00C40BCC" w:rsidRPr="0047780D" w:rsidRDefault="00915E2D" w:rsidP="00915E2D">
      <w:pPr>
        <w:tabs>
          <w:tab w:val="left" w:pos="284"/>
        </w:tabs>
        <w:spacing w:after="0"/>
        <w:ind w:left="567"/>
        <w:jc w:val="both"/>
        <w:rPr>
          <w:rFonts w:asciiTheme="minorHAnsi" w:hAnsiTheme="minorHAnsi" w:cstheme="minorHAnsi"/>
          <w:sz w:val="20"/>
          <w:szCs w:val="20"/>
        </w:rPr>
      </w:pPr>
      <w:r w:rsidRPr="0047780D">
        <w:rPr>
          <w:rFonts w:asciiTheme="minorHAnsi" w:hAnsiTheme="minorHAnsi" w:cstheme="minorHAnsi"/>
          <w:sz w:val="20"/>
          <w:szCs w:val="20"/>
        </w:rPr>
        <w:t xml:space="preserve">- za zaoferowanie terminu końcowego realizacji skróconego </w:t>
      </w:r>
      <w:r w:rsidR="00E17957" w:rsidRPr="0047780D">
        <w:rPr>
          <w:rFonts w:asciiTheme="minorHAnsi" w:hAnsiTheme="minorHAnsi" w:cstheme="minorHAnsi"/>
          <w:sz w:val="20"/>
          <w:szCs w:val="20"/>
        </w:rPr>
        <w:t xml:space="preserve">do </w:t>
      </w:r>
      <w:r w:rsidR="006205B0" w:rsidRPr="0047780D">
        <w:rPr>
          <w:rFonts w:asciiTheme="minorHAnsi" w:hAnsiTheme="minorHAnsi" w:cstheme="minorHAnsi"/>
          <w:sz w:val="20"/>
          <w:szCs w:val="20"/>
        </w:rPr>
        <w:t>9</w:t>
      </w:r>
      <w:r w:rsidR="00E17957" w:rsidRPr="0047780D">
        <w:rPr>
          <w:rFonts w:asciiTheme="minorHAnsi" w:hAnsiTheme="minorHAnsi" w:cstheme="minorHAnsi"/>
          <w:sz w:val="20"/>
          <w:szCs w:val="20"/>
        </w:rPr>
        <w:t xml:space="preserve"> miesięcy od dnia </w:t>
      </w:r>
      <w:r w:rsidR="00305CAF">
        <w:rPr>
          <w:rFonts w:asciiTheme="minorHAnsi" w:hAnsiTheme="minorHAnsi" w:cstheme="minorHAnsi"/>
          <w:sz w:val="20"/>
          <w:szCs w:val="20"/>
        </w:rPr>
        <w:t>podpisania umowy</w:t>
      </w:r>
      <w:r w:rsidR="00651B08" w:rsidRPr="0047780D">
        <w:rPr>
          <w:rFonts w:asciiTheme="minorHAnsi" w:hAnsiTheme="minorHAnsi" w:cstheme="minorHAnsi"/>
          <w:sz w:val="20"/>
          <w:szCs w:val="20"/>
        </w:rPr>
        <w:t xml:space="preserve"> </w:t>
      </w:r>
      <w:r w:rsidRPr="0047780D">
        <w:rPr>
          <w:rFonts w:asciiTheme="minorHAnsi" w:hAnsiTheme="minorHAnsi" w:cstheme="minorHAnsi"/>
          <w:sz w:val="20"/>
          <w:szCs w:val="20"/>
        </w:rPr>
        <w:t xml:space="preserve">– </w:t>
      </w:r>
      <w:r w:rsidR="00F81139" w:rsidRPr="0047780D">
        <w:rPr>
          <w:rFonts w:asciiTheme="minorHAnsi" w:hAnsiTheme="minorHAnsi" w:cstheme="minorHAnsi"/>
          <w:sz w:val="20"/>
          <w:szCs w:val="20"/>
        </w:rPr>
        <w:t>7,</w:t>
      </w:r>
      <w:r w:rsidR="00C40BCC" w:rsidRPr="0047780D">
        <w:rPr>
          <w:rFonts w:asciiTheme="minorHAnsi" w:hAnsiTheme="minorHAnsi" w:cstheme="minorHAnsi"/>
          <w:sz w:val="20"/>
          <w:szCs w:val="20"/>
        </w:rPr>
        <w:t xml:space="preserve">5 </w:t>
      </w:r>
      <w:r w:rsidRPr="0047780D">
        <w:rPr>
          <w:rFonts w:asciiTheme="minorHAnsi" w:hAnsiTheme="minorHAnsi" w:cstheme="minorHAnsi"/>
          <w:sz w:val="20"/>
          <w:szCs w:val="20"/>
        </w:rPr>
        <w:t>pkt</w:t>
      </w:r>
      <w:r w:rsidR="00C40BCC" w:rsidRPr="0047780D">
        <w:rPr>
          <w:rFonts w:asciiTheme="minorHAnsi" w:hAnsiTheme="minorHAnsi" w:cstheme="minorHAnsi"/>
          <w:sz w:val="20"/>
          <w:szCs w:val="20"/>
        </w:rPr>
        <w:t>,</w:t>
      </w:r>
    </w:p>
    <w:p w14:paraId="643DD1CD" w14:textId="1F600598" w:rsidR="00915E2D" w:rsidRPr="00E17957" w:rsidRDefault="00C40BCC" w:rsidP="00915E2D">
      <w:pPr>
        <w:tabs>
          <w:tab w:val="left" w:pos="284"/>
        </w:tabs>
        <w:spacing w:after="0"/>
        <w:ind w:left="567"/>
        <w:jc w:val="both"/>
        <w:rPr>
          <w:rFonts w:asciiTheme="minorHAnsi" w:hAnsiTheme="minorHAnsi" w:cstheme="minorHAnsi"/>
          <w:sz w:val="20"/>
          <w:szCs w:val="20"/>
        </w:rPr>
      </w:pPr>
      <w:r w:rsidRPr="0047780D">
        <w:rPr>
          <w:rFonts w:asciiTheme="minorHAnsi" w:hAnsiTheme="minorHAnsi" w:cstheme="minorHAnsi"/>
          <w:sz w:val="20"/>
          <w:szCs w:val="20"/>
        </w:rPr>
        <w:t xml:space="preserve">- za zaoferowanie terminu końcowego realizacji skróconego </w:t>
      </w:r>
      <w:r w:rsidR="00E17957" w:rsidRPr="0047780D">
        <w:rPr>
          <w:rFonts w:asciiTheme="minorHAnsi" w:hAnsiTheme="minorHAnsi" w:cstheme="minorHAnsi"/>
          <w:sz w:val="20"/>
          <w:szCs w:val="20"/>
        </w:rPr>
        <w:t xml:space="preserve">do </w:t>
      </w:r>
      <w:r w:rsidR="006205B0" w:rsidRPr="0047780D">
        <w:rPr>
          <w:rFonts w:asciiTheme="minorHAnsi" w:hAnsiTheme="minorHAnsi" w:cstheme="minorHAnsi"/>
          <w:sz w:val="20"/>
          <w:szCs w:val="20"/>
        </w:rPr>
        <w:t xml:space="preserve">8 </w:t>
      </w:r>
      <w:r w:rsidR="00E17957" w:rsidRPr="0047780D">
        <w:rPr>
          <w:rFonts w:asciiTheme="minorHAnsi" w:hAnsiTheme="minorHAnsi" w:cstheme="minorHAnsi"/>
          <w:sz w:val="20"/>
          <w:szCs w:val="20"/>
        </w:rPr>
        <w:t xml:space="preserve">miesięcy od dnia </w:t>
      </w:r>
      <w:r w:rsidR="00305CAF">
        <w:rPr>
          <w:rFonts w:asciiTheme="minorHAnsi" w:hAnsiTheme="minorHAnsi" w:cstheme="minorHAnsi"/>
          <w:sz w:val="20"/>
          <w:szCs w:val="20"/>
        </w:rPr>
        <w:t>podpisania umowy</w:t>
      </w:r>
      <w:r w:rsidR="0047780D" w:rsidRPr="0047780D">
        <w:rPr>
          <w:rFonts w:asciiTheme="minorHAnsi" w:hAnsiTheme="minorHAnsi" w:cstheme="minorHAnsi"/>
          <w:sz w:val="20"/>
          <w:szCs w:val="20"/>
        </w:rPr>
        <w:t xml:space="preserve"> </w:t>
      </w:r>
      <w:r w:rsidRPr="0047780D">
        <w:rPr>
          <w:rFonts w:asciiTheme="minorHAnsi" w:hAnsiTheme="minorHAnsi" w:cstheme="minorHAnsi"/>
          <w:sz w:val="20"/>
          <w:szCs w:val="20"/>
        </w:rPr>
        <w:t xml:space="preserve">– </w:t>
      </w:r>
      <w:r w:rsidR="00F81139" w:rsidRPr="0047780D">
        <w:rPr>
          <w:rFonts w:asciiTheme="minorHAnsi" w:hAnsiTheme="minorHAnsi" w:cstheme="minorHAnsi"/>
          <w:sz w:val="20"/>
          <w:szCs w:val="20"/>
        </w:rPr>
        <w:t>15</w:t>
      </w:r>
      <w:r w:rsidRPr="0047780D">
        <w:rPr>
          <w:rFonts w:asciiTheme="minorHAnsi" w:hAnsiTheme="minorHAnsi" w:cstheme="minorHAnsi"/>
          <w:sz w:val="20"/>
          <w:szCs w:val="20"/>
        </w:rPr>
        <w:t xml:space="preserve"> pkt.</w:t>
      </w:r>
    </w:p>
    <w:p w14:paraId="32A68263" w14:textId="77777777" w:rsidR="00915E2D" w:rsidRPr="00E17957" w:rsidRDefault="00915E2D" w:rsidP="00915E2D">
      <w:pPr>
        <w:tabs>
          <w:tab w:val="left" w:pos="284"/>
        </w:tabs>
        <w:spacing w:after="0"/>
        <w:jc w:val="both"/>
        <w:rPr>
          <w:rFonts w:asciiTheme="minorHAnsi" w:hAnsiTheme="minorHAnsi" w:cstheme="minorHAnsi"/>
          <w:sz w:val="20"/>
          <w:szCs w:val="20"/>
        </w:rPr>
      </w:pPr>
    </w:p>
    <w:p w14:paraId="38E4CC6F" w14:textId="27358DD3" w:rsidR="00915E2D" w:rsidRPr="00E17957" w:rsidRDefault="00915E2D"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Oferta w tym kryterium może otrzymać </w:t>
      </w:r>
      <w:r w:rsidRPr="00E17957">
        <w:rPr>
          <w:rFonts w:asciiTheme="minorHAnsi" w:hAnsiTheme="minorHAnsi" w:cstheme="minorHAnsi"/>
          <w:b/>
          <w:sz w:val="20"/>
          <w:szCs w:val="20"/>
          <w:u w:val="single"/>
        </w:rPr>
        <w:t xml:space="preserve">maksymalnie </w:t>
      </w:r>
      <w:r w:rsidR="00F81139" w:rsidRPr="00E17957">
        <w:rPr>
          <w:rFonts w:asciiTheme="minorHAnsi" w:hAnsiTheme="minorHAnsi" w:cstheme="minorHAnsi"/>
          <w:b/>
          <w:sz w:val="20"/>
          <w:szCs w:val="20"/>
          <w:u w:val="single"/>
        </w:rPr>
        <w:t xml:space="preserve">15 </w:t>
      </w:r>
      <w:r w:rsidRPr="00E17957">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Bof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Bof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Wyliczone punkty zostaną przedstawione jako liczby z dokładnością do dwóch miejsc po przecinku. </w:t>
      </w:r>
    </w:p>
    <w:p w14:paraId="7A8E93F9" w14:textId="727966C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8D6616">
        <w:rPr>
          <w:rFonts w:asciiTheme="minorHAnsi" w:hAnsiTheme="minorHAnsi" w:cstheme="minorHAnsi"/>
          <w:bCs/>
          <w:sz w:val="20"/>
          <w:szCs w:val="20"/>
        </w:rPr>
        <w:t>sumę</w:t>
      </w:r>
      <w:r w:rsidR="008D6616"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w:t>
      </w:r>
      <w:r w:rsidRPr="00C21106">
        <w:rPr>
          <w:rFonts w:asciiTheme="minorHAnsi" w:hAnsiTheme="minorHAnsi" w:cstheme="minorHAnsi"/>
          <w:b w:val="0"/>
          <w:sz w:val="20"/>
          <w:szCs w:val="20"/>
        </w:rPr>
        <w:lastRenderedPageBreak/>
        <w:t>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2E70FFC4"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FE459B">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FE459B">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45C68725"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8D6616">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8D6616">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w:t>
      </w:r>
      <w:r w:rsidRPr="00C21106">
        <w:rPr>
          <w:rFonts w:asciiTheme="minorHAnsi" w:hAnsiTheme="minorHAnsi" w:cstheme="minorHAnsi"/>
          <w:sz w:val="20"/>
          <w:szCs w:val="20"/>
        </w:rPr>
        <w:lastRenderedPageBreak/>
        <w:t>czynności, do której jest on zobowiązany na podstawie ustawy, na które nie przysługuje odwołanie na podstawie art. 180 ust. 2 ustawy Pzp.</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4010CA49"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6C3B633E" w14:textId="77777777" w:rsidR="008D6616" w:rsidRDefault="009F6A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D6616">
        <w:rPr>
          <w:rFonts w:asciiTheme="minorHAnsi" w:hAnsiTheme="minorHAnsi" w:cstheme="minorHAnsi"/>
          <w:kern w:val="28"/>
          <w:sz w:val="20"/>
          <w:szCs w:val="20"/>
        </w:rPr>
        <w:t>,</w:t>
      </w:r>
    </w:p>
    <w:p w14:paraId="0A1340B8" w14:textId="6D5D27B0" w:rsidR="006D6630" w:rsidRPr="00C21106" w:rsidRDefault="008D6616"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kern w:val="28"/>
          <w:sz w:val="20"/>
          <w:szCs w:val="20"/>
        </w:rPr>
        <w:t>Wzór oświadczenia Wykonawcy, o którym mowa w pkt III.3 SIWZ – załącznik nr 9.</w:t>
      </w: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3DFF28A9" w14:textId="77777777" w:rsidR="00FE459B" w:rsidRPr="00FE459B" w:rsidRDefault="00FE459B" w:rsidP="00FE459B">
      <w:pPr>
        <w:spacing w:after="0"/>
        <w:jc w:val="both"/>
        <w:rPr>
          <w:rFonts w:asciiTheme="minorHAnsi" w:eastAsia="Times New Roman" w:hAnsiTheme="minorHAnsi" w:cstheme="minorHAnsi"/>
          <w:b/>
          <w:bCs/>
          <w:sz w:val="20"/>
          <w:szCs w:val="20"/>
          <w:lang w:val="x-none"/>
        </w:rPr>
      </w:pPr>
      <w:r w:rsidRPr="00FE459B">
        <w:rPr>
          <w:rFonts w:asciiTheme="minorHAnsi" w:eastAsia="Times New Roman" w:hAnsiTheme="minorHAnsi" w:cstheme="minorHAnsi"/>
          <w:b/>
          <w:bCs/>
          <w:sz w:val="20"/>
          <w:szCs w:val="20"/>
          <w:lang w:val="x-none"/>
        </w:rPr>
        <w:t>wykonanie robót budowlano – remontowych budynku wpisanego do rejestru zabytków w zadaniu inwestycyjnym – projekcie pod nazwą:</w:t>
      </w:r>
    </w:p>
    <w:p w14:paraId="00C7BEFA" w14:textId="4A581565" w:rsidR="00FE459B" w:rsidRPr="00FE459B" w:rsidRDefault="004246A9" w:rsidP="00FE459B">
      <w:pPr>
        <w:spacing w:after="0"/>
        <w:jc w:val="both"/>
        <w:rPr>
          <w:rFonts w:asciiTheme="minorHAnsi" w:eastAsia="Times New Roman" w:hAnsiTheme="minorHAnsi" w:cstheme="minorHAnsi"/>
          <w:b/>
          <w:bCs/>
          <w:sz w:val="20"/>
          <w:szCs w:val="20"/>
          <w:lang w:val="x-none"/>
        </w:rPr>
      </w:pPr>
      <w:r w:rsidRPr="004246A9">
        <w:rPr>
          <w:rFonts w:asciiTheme="minorHAnsi" w:eastAsia="Times New Roman" w:hAnsiTheme="minorHAnsi" w:cstheme="minorHAnsi"/>
          <w:b/>
          <w:bCs/>
          <w:sz w:val="20"/>
          <w:szCs w:val="20"/>
          <w:lang w:val="x-none"/>
        </w:rPr>
        <w:t>„Przebudowa, remont konserwatorski, odbudowa budynku gospodarczego oraz realizacja infrastruktury technicznej budynku Zagroda Korkoszów - Czarna Góra”</w:t>
      </w:r>
    </w:p>
    <w:p w14:paraId="1F1282BC" w14:textId="09F63FA9" w:rsidR="005D6144" w:rsidRPr="003115AA" w:rsidRDefault="00FE459B" w:rsidP="00FE459B">
      <w:pPr>
        <w:spacing w:after="0"/>
        <w:jc w:val="both"/>
        <w:rPr>
          <w:rFonts w:asciiTheme="minorHAnsi" w:hAnsiTheme="minorHAnsi" w:cstheme="minorHAnsi"/>
          <w:sz w:val="20"/>
          <w:szCs w:val="20"/>
          <w:lang w:val="x-none"/>
        </w:rPr>
      </w:pPr>
      <w:r w:rsidRPr="00FE459B">
        <w:rPr>
          <w:rFonts w:asciiTheme="minorHAnsi" w:eastAsia="Times New Roman" w:hAnsiTheme="minorHAnsi" w:cstheme="minorHAnsi"/>
          <w:b/>
          <w:bCs/>
          <w:sz w:val="20"/>
          <w:szCs w:val="20"/>
          <w:lang w:val="x-none"/>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8224BB6" w14:textId="0066FC53" w:rsidR="006D1411" w:rsidRPr="00C21106" w:rsidRDefault="00181F32" w:rsidP="00FC7BD1">
      <w:pPr>
        <w:spacing w:after="0"/>
        <w:jc w:val="center"/>
        <w:rPr>
          <w:rFonts w:asciiTheme="minorHAnsi" w:hAnsiTheme="minorHAnsi" w:cstheme="minorHAnsi"/>
          <w:sz w:val="20"/>
          <w:szCs w:val="20"/>
        </w:rPr>
      </w:pPr>
      <w:r>
        <w:rPr>
          <w:rFonts w:asciiTheme="minorHAnsi" w:hAnsiTheme="minorHAnsi" w:cstheme="minorHAnsi"/>
          <w:sz w:val="20"/>
          <w:szCs w:val="20"/>
        </w:rPr>
        <w:t>postępowanie ADM.270-11</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2018</w:t>
      </w:r>
    </w:p>
    <w:p w14:paraId="06BF7D15" w14:textId="77777777" w:rsidR="00CF01FE" w:rsidRPr="00C21106" w:rsidRDefault="00CF01FE" w:rsidP="00FC7BD1">
      <w:pPr>
        <w:spacing w:after="0"/>
        <w:jc w:val="center"/>
        <w:rPr>
          <w:rFonts w:asciiTheme="minorHAnsi" w:hAnsiTheme="minorHAnsi" w:cstheme="minorHAnsi"/>
          <w:bCs/>
          <w:kern w:val="2"/>
          <w:sz w:val="20"/>
          <w:szCs w:val="20"/>
        </w:rPr>
      </w:pP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654E9F9F" w:rsidR="006D1411" w:rsidRPr="00C21106" w:rsidRDefault="008D6616"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AKCEPTUJEMY bez zastrzeżeń postanowienia Specyfikacji Istotnych Warunków Zamówienia (dalej: SIWZ), wraz z wyjaśnieniami i modyfikacjami, i uważamy się za związanych tymi postanowieniami.</w:t>
      </w:r>
      <w:r w:rsidRPr="00C21106">
        <w:rPr>
          <w:rFonts w:asciiTheme="minorHAnsi" w:hAnsiTheme="minorHAnsi" w:cstheme="minorHAnsi"/>
          <w:sz w:val="20"/>
          <w:szCs w:val="20"/>
        </w:rPr>
        <w:t xml:space="preserve">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w:t>
      </w:r>
      <w:r w:rsidRPr="00C21106">
        <w:rPr>
          <w:rFonts w:asciiTheme="minorHAnsi" w:hAnsiTheme="minorHAnsi" w:cstheme="minorHAnsi"/>
          <w:sz w:val="20"/>
          <w:szCs w:val="20"/>
        </w:rPr>
        <w:lastRenderedPageBreak/>
        <w:t>___________ zł netto.</w:t>
      </w:r>
      <w:r w:rsidRPr="00C21106">
        <w:rPr>
          <w:rStyle w:val="Odwoanieprzypisudolnego"/>
          <w:rFonts w:asciiTheme="minorHAnsi" w:hAnsiTheme="minorHAnsi" w:cstheme="minorHAnsi"/>
          <w:sz w:val="20"/>
          <w:szCs w:val="20"/>
        </w:rPr>
        <w:footnoteReference w:id="2"/>
      </w:r>
    </w:p>
    <w:p w14:paraId="31031F91" w14:textId="41C35656" w:rsidR="00FD2A8F" w:rsidRPr="00651B08"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651B08">
        <w:rPr>
          <w:rFonts w:asciiTheme="minorHAnsi" w:hAnsiTheme="minorHAnsi" w:cstheme="minorHAnsi"/>
          <w:sz w:val="20"/>
          <w:szCs w:val="20"/>
        </w:rPr>
        <w:t xml:space="preserve">OFERUJEMY </w:t>
      </w:r>
      <w:r w:rsidR="00177647" w:rsidRPr="00651B08">
        <w:rPr>
          <w:rFonts w:asciiTheme="minorHAnsi" w:hAnsiTheme="minorHAnsi" w:cstheme="minorHAnsi"/>
          <w:sz w:val="20"/>
          <w:szCs w:val="20"/>
        </w:rPr>
        <w:t xml:space="preserve">wykonanie zamówienia do </w:t>
      </w:r>
      <w:r w:rsidR="006717FE" w:rsidRPr="00651B08">
        <w:rPr>
          <w:rFonts w:asciiTheme="minorHAnsi" w:hAnsiTheme="minorHAnsi" w:cstheme="minorHAnsi"/>
          <w:sz w:val="20"/>
          <w:szCs w:val="20"/>
        </w:rPr>
        <w:t>10</w:t>
      </w:r>
      <w:r w:rsidR="008D6616" w:rsidRPr="00651B08">
        <w:rPr>
          <w:rFonts w:asciiTheme="minorHAnsi" w:hAnsiTheme="minorHAnsi" w:cstheme="minorHAnsi"/>
          <w:sz w:val="20"/>
          <w:szCs w:val="20"/>
        </w:rPr>
        <w:t xml:space="preserve"> </w:t>
      </w:r>
      <w:r w:rsidR="00E17957" w:rsidRPr="00651B08">
        <w:rPr>
          <w:rFonts w:asciiTheme="minorHAnsi" w:hAnsiTheme="minorHAnsi" w:cstheme="minorHAnsi"/>
          <w:sz w:val="20"/>
          <w:szCs w:val="20"/>
        </w:rPr>
        <w:t xml:space="preserve">miesięcy </w:t>
      </w:r>
      <w:r w:rsidR="00643186" w:rsidRPr="00651B08">
        <w:rPr>
          <w:rFonts w:asciiTheme="minorHAnsi" w:hAnsiTheme="minorHAnsi" w:cstheme="minorHAnsi"/>
          <w:sz w:val="20"/>
          <w:szCs w:val="20"/>
        </w:rPr>
        <w:t xml:space="preserve">/ </w:t>
      </w:r>
      <w:r w:rsidR="006717FE" w:rsidRPr="00651B08">
        <w:rPr>
          <w:rFonts w:asciiTheme="minorHAnsi" w:hAnsiTheme="minorHAnsi" w:cstheme="minorHAnsi"/>
          <w:sz w:val="20"/>
          <w:szCs w:val="20"/>
        </w:rPr>
        <w:t>9</w:t>
      </w:r>
      <w:r w:rsidR="00E17957" w:rsidRPr="00651B08">
        <w:rPr>
          <w:rFonts w:asciiTheme="minorHAnsi" w:hAnsiTheme="minorHAnsi" w:cstheme="minorHAnsi"/>
          <w:sz w:val="20"/>
          <w:szCs w:val="20"/>
        </w:rPr>
        <w:t xml:space="preserve"> miesięcy </w:t>
      </w:r>
      <w:r w:rsidR="00643186" w:rsidRPr="00651B08">
        <w:rPr>
          <w:rFonts w:asciiTheme="minorHAnsi" w:hAnsiTheme="minorHAnsi" w:cstheme="minorHAnsi"/>
          <w:sz w:val="20"/>
          <w:szCs w:val="20"/>
        </w:rPr>
        <w:t>/</w:t>
      </w:r>
      <w:r w:rsidR="006717FE" w:rsidRPr="00651B08">
        <w:rPr>
          <w:rFonts w:asciiTheme="minorHAnsi" w:hAnsiTheme="minorHAnsi" w:cstheme="minorHAnsi"/>
          <w:sz w:val="20"/>
          <w:szCs w:val="20"/>
        </w:rPr>
        <w:t xml:space="preserve"> 8</w:t>
      </w:r>
      <w:r w:rsidR="008D6616" w:rsidRPr="00651B08">
        <w:rPr>
          <w:rFonts w:asciiTheme="minorHAnsi" w:hAnsiTheme="minorHAnsi" w:cstheme="minorHAnsi"/>
          <w:sz w:val="20"/>
          <w:szCs w:val="20"/>
        </w:rPr>
        <w:t xml:space="preserve"> </w:t>
      </w:r>
      <w:r w:rsidR="00643186" w:rsidRPr="00651B08">
        <w:rPr>
          <w:rFonts w:asciiTheme="minorHAnsi" w:hAnsiTheme="minorHAnsi" w:cstheme="minorHAnsi"/>
          <w:sz w:val="20"/>
          <w:szCs w:val="20"/>
        </w:rPr>
        <w:t xml:space="preserve">miesięcy od dnia </w:t>
      </w:r>
      <w:r w:rsidR="00305CAF">
        <w:rPr>
          <w:rFonts w:asciiTheme="minorHAnsi" w:hAnsiTheme="minorHAnsi" w:cstheme="minorHAnsi"/>
          <w:sz w:val="20"/>
          <w:szCs w:val="20"/>
        </w:rPr>
        <w:t>podpisania umowy</w:t>
      </w:r>
      <w:r w:rsidR="0007724A" w:rsidRPr="00651B08">
        <w:rPr>
          <w:rStyle w:val="Odwoanieprzypisudolnego"/>
          <w:rFonts w:asciiTheme="minorHAnsi" w:hAnsiTheme="minorHAnsi" w:cstheme="minorHAnsi"/>
          <w:sz w:val="20"/>
          <w:szCs w:val="20"/>
        </w:rPr>
        <w:footnoteReference w:id="3"/>
      </w:r>
      <w:r w:rsidR="00177647" w:rsidRPr="00651B08">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56F791C0"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9F57AD" w14:textId="77777777" w:rsidR="00CA2B71" w:rsidRPr="00C21106" w:rsidRDefault="00CA2B71" w:rsidP="00CA2B71">
      <w:pPr>
        <w:rPr>
          <w:rFonts w:asciiTheme="minorHAnsi" w:hAnsiTheme="minorHAnsi" w:cstheme="minorHAnsi"/>
          <w:sz w:val="20"/>
          <w:szCs w:val="20"/>
        </w:rPr>
      </w:pPr>
    </w:p>
    <w:p w14:paraId="65F37B63" w14:textId="77777777" w:rsidR="00CA2B71" w:rsidRPr="00C21106" w:rsidRDefault="00CA2B71" w:rsidP="00CA2B71">
      <w:pPr>
        <w:rPr>
          <w:rFonts w:asciiTheme="minorHAnsi" w:hAnsiTheme="minorHAnsi" w:cstheme="minorHAnsi"/>
          <w:sz w:val="20"/>
          <w:szCs w:val="20"/>
        </w:rPr>
      </w:pPr>
    </w:p>
    <w:p w14:paraId="48D16266"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1F4FF897" w14:textId="77777777" w:rsidR="00CA2B71" w:rsidRPr="00C21106" w:rsidRDefault="00CA2B71" w:rsidP="00CA2B71">
      <w:pPr>
        <w:spacing w:after="0" w:line="360" w:lineRule="auto"/>
        <w:jc w:val="both"/>
        <w:rPr>
          <w:rFonts w:asciiTheme="minorHAnsi" w:hAnsiTheme="minorHAnsi" w:cstheme="minorHAnsi"/>
          <w:sz w:val="20"/>
          <w:szCs w:val="20"/>
        </w:rPr>
      </w:pPr>
    </w:p>
    <w:p w14:paraId="5A008D39" w14:textId="77777777" w:rsidR="00CA2B71" w:rsidRPr="00C21106" w:rsidRDefault="00CA2B71" w:rsidP="00CA2B71">
      <w:pPr>
        <w:spacing w:after="0" w:line="360" w:lineRule="auto"/>
        <w:jc w:val="both"/>
        <w:rPr>
          <w:rFonts w:asciiTheme="minorHAnsi" w:hAnsiTheme="minorHAnsi" w:cstheme="minorHAnsi"/>
          <w:sz w:val="20"/>
          <w:szCs w:val="20"/>
        </w:rPr>
      </w:pPr>
    </w:p>
    <w:p w14:paraId="3FD72ED7" w14:textId="77777777" w:rsidR="00FE459B" w:rsidRPr="00FE459B" w:rsidRDefault="00CA2B71" w:rsidP="00FE459B">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publicznego </w:t>
      </w:r>
      <w:bookmarkStart w:id="0" w:name="_Hlk479612480"/>
      <w:r w:rsidRPr="00C21106">
        <w:rPr>
          <w:rFonts w:asciiTheme="minorHAnsi" w:hAnsiTheme="minorHAnsi" w:cstheme="minorHAnsi"/>
          <w:sz w:val="20"/>
          <w:szCs w:val="20"/>
        </w:rPr>
        <w:t xml:space="preserve">na </w:t>
      </w:r>
      <w:bookmarkEnd w:id="0"/>
      <w:r w:rsidR="00FE459B" w:rsidRPr="00FE459B">
        <w:rPr>
          <w:rFonts w:asciiTheme="minorHAnsi" w:hAnsiTheme="minorHAnsi" w:cstheme="minorHAnsi"/>
          <w:b/>
          <w:sz w:val="20"/>
          <w:szCs w:val="20"/>
        </w:rPr>
        <w:t>wykonanie robót budowlano – remontowych budynku wpisanego do rejestru zabytków w zadaniu inwestycyjnym – projekcie pod nazwą:</w:t>
      </w:r>
    </w:p>
    <w:p w14:paraId="3D2CCDDD" w14:textId="3F362D5A" w:rsidR="00FE459B" w:rsidRPr="00FE459B" w:rsidRDefault="004246A9" w:rsidP="00FE459B">
      <w:pPr>
        <w:spacing w:after="0" w:line="360" w:lineRule="auto"/>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p>
    <w:p w14:paraId="6236B1C6" w14:textId="2155D697" w:rsidR="00CA2B71" w:rsidRPr="00C21106" w:rsidRDefault="00FE459B" w:rsidP="00FE459B">
      <w:pPr>
        <w:spacing w:after="0" w:line="360" w:lineRule="auto"/>
        <w:jc w:val="both"/>
        <w:rPr>
          <w:rFonts w:asciiTheme="minorHAnsi" w:hAnsiTheme="minorHAnsi" w:cstheme="minorHAnsi"/>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B4069">
        <w:rPr>
          <w:rFonts w:asciiTheme="minorHAnsi" w:hAnsiTheme="minorHAnsi" w:cstheme="minorHAnsi"/>
          <w:sz w:val="20"/>
          <w:szCs w:val="20"/>
        </w:rPr>
        <w:t xml:space="preserve">, </w:t>
      </w:r>
      <w:r w:rsidR="001B4069">
        <w:rPr>
          <w:rFonts w:asciiTheme="minorHAnsi" w:hAnsiTheme="minorHAnsi" w:cstheme="minorHAnsi"/>
          <w:sz w:val="20"/>
          <w:szCs w:val="20"/>
        </w:rPr>
        <w:br/>
        <w:t>postępowanie ADM.270-</w:t>
      </w:r>
      <w:r w:rsidR="00181F32">
        <w:rPr>
          <w:rFonts w:asciiTheme="minorHAnsi" w:hAnsiTheme="minorHAnsi" w:cstheme="minorHAnsi"/>
          <w:sz w:val="20"/>
          <w:szCs w:val="20"/>
        </w:rPr>
        <w:t>11</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2018</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art. 24 ust 1 pkt 12-23 ustawy Pzp.</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Pzp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7E3274B0" w14:textId="77777777" w:rsidR="00FE459B" w:rsidRPr="00FE459B" w:rsidRDefault="00CA2B71" w:rsidP="00FE459B">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FE459B" w:rsidRPr="00FE459B">
        <w:rPr>
          <w:rFonts w:asciiTheme="minorHAnsi" w:hAnsiTheme="minorHAnsi" w:cstheme="minorHAnsi"/>
          <w:b/>
          <w:sz w:val="20"/>
          <w:szCs w:val="20"/>
        </w:rPr>
        <w:t>wykonanie robót budowlano – remontowych budynku wpisanego do rejestru zabytków w zadaniu inwestycyjnym – projekcie pod nazwą:</w:t>
      </w:r>
    </w:p>
    <w:p w14:paraId="70B3838A" w14:textId="7944E100" w:rsidR="00FE459B" w:rsidRPr="00FE459B" w:rsidRDefault="004246A9" w:rsidP="00FE459B">
      <w:pPr>
        <w:spacing w:after="0" w:line="360" w:lineRule="auto"/>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p>
    <w:p w14:paraId="3394E443" w14:textId="467B94C3" w:rsidR="00CA2B71" w:rsidRPr="00C21106" w:rsidRDefault="00FE459B" w:rsidP="00FE459B">
      <w:pPr>
        <w:spacing w:after="0" w:line="360" w:lineRule="auto"/>
        <w:jc w:val="both"/>
        <w:rPr>
          <w:rFonts w:asciiTheme="minorHAnsi" w:hAnsiTheme="minorHAnsi" w:cstheme="minorHAnsi"/>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81F32">
        <w:rPr>
          <w:rFonts w:asciiTheme="minorHAnsi" w:hAnsiTheme="minorHAnsi" w:cstheme="minorHAnsi"/>
          <w:sz w:val="20"/>
          <w:szCs w:val="20"/>
        </w:rPr>
        <w:t xml:space="preserve">, </w:t>
      </w:r>
      <w:r w:rsidR="00181F32">
        <w:rPr>
          <w:rFonts w:asciiTheme="minorHAnsi" w:hAnsiTheme="minorHAnsi" w:cstheme="minorHAnsi"/>
          <w:sz w:val="20"/>
          <w:szCs w:val="20"/>
        </w:rPr>
        <w:br/>
        <w:t>postępowanie ADM.270-11</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w:t>
      </w:r>
      <w:r w:rsidR="006205B0">
        <w:rPr>
          <w:rFonts w:asciiTheme="minorHAnsi" w:hAnsiTheme="minorHAnsi" w:cstheme="minorHAnsi"/>
          <w:sz w:val="20"/>
          <w:szCs w:val="20"/>
        </w:rPr>
        <w:t>0</w:t>
      </w:r>
      <w:r w:rsidR="001B4069">
        <w:rPr>
          <w:rFonts w:asciiTheme="minorHAnsi" w:hAnsiTheme="minorHAnsi" w:cstheme="minorHAnsi"/>
          <w:sz w:val="20"/>
          <w:szCs w:val="20"/>
        </w:rPr>
        <w:t>18</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1B8E767E" w14:textId="214022B5" w:rsidR="008057FD" w:rsidRDefault="00CA2B71" w:rsidP="001B4069">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7E5315D7" w14:textId="77777777" w:rsidR="00C865EA" w:rsidRDefault="00C865EA" w:rsidP="00255C28">
      <w:pPr>
        <w:spacing w:after="60"/>
        <w:jc w:val="right"/>
        <w:rPr>
          <w:rFonts w:asciiTheme="minorHAnsi" w:hAnsiTheme="minorHAnsi" w:cstheme="minorHAnsi"/>
          <w:sz w:val="20"/>
          <w:szCs w:val="20"/>
        </w:rPr>
      </w:pPr>
    </w:p>
    <w:p w14:paraId="6F654D2D" w14:textId="77777777" w:rsidR="00C865EA" w:rsidRDefault="00C865EA" w:rsidP="00255C28">
      <w:pPr>
        <w:spacing w:after="60"/>
        <w:jc w:val="right"/>
        <w:rPr>
          <w:rFonts w:asciiTheme="minorHAnsi" w:hAnsiTheme="minorHAnsi" w:cstheme="minorHAnsi"/>
          <w:sz w:val="20"/>
          <w:szCs w:val="20"/>
        </w:rPr>
      </w:pPr>
    </w:p>
    <w:p w14:paraId="71F76EB2" w14:textId="10BAF568" w:rsidR="00255C28" w:rsidRPr="00C21106" w:rsidRDefault="00E6471B"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6E39163F" w14:textId="3F34BCB0" w:rsidR="00FE459B" w:rsidRPr="00FE459B" w:rsidRDefault="004246A9" w:rsidP="00FE459B">
      <w:pPr>
        <w:spacing w:after="120"/>
        <w:ind w:left="360"/>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p>
    <w:p w14:paraId="7C36B453" w14:textId="1F175D42" w:rsidR="004E008F" w:rsidRPr="00723164" w:rsidRDefault="00FE459B" w:rsidP="00FE459B">
      <w:pPr>
        <w:spacing w:after="120"/>
        <w:ind w:left="360"/>
        <w:jc w:val="both"/>
        <w:rPr>
          <w:rFonts w:asciiTheme="minorHAnsi" w:hAnsiTheme="minorHAnsi" w:cstheme="minorHAnsi"/>
          <w:b/>
          <w:bCs/>
          <w:kern w:val="2"/>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7DD3EAF8" w:rsidR="00255C28" w:rsidRPr="0047780D" w:rsidRDefault="007A2BD3" w:rsidP="0045710D">
      <w:pPr>
        <w:numPr>
          <w:ilvl w:val="0"/>
          <w:numId w:val="33"/>
        </w:numPr>
        <w:tabs>
          <w:tab w:val="left" w:pos="426"/>
        </w:tabs>
        <w:spacing w:after="120"/>
        <w:jc w:val="both"/>
        <w:rPr>
          <w:rFonts w:asciiTheme="minorHAnsi" w:hAnsiTheme="minorHAnsi" w:cstheme="minorHAnsi"/>
          <w:sz w:val="20"/>
          <w:szCs w:val="20"/>
        </w:rPr>
      </w:pPr>
      <w:r w:rsidRPr="0047780D">
        <w:rPr>
          <w:rFonts w:asciiTheme="minorHAnsi" w:hAnsiTheme="minorHAnsi" w:cstheme="minorHAnsi"/>
          <w:sz w:val="20"/>
          <w:szCs w:val="20"/>
        </w:rPr>
        <w:t xml:space="preserve">Wykonawca jest zobowiązany do wykonania Zamówienia do ………………… miesięcy od dnia </w:t>
      </w:r>
      <w:r w:rsidR="00305CAF">
        <w:rPr>
          <w:rFonts w:asciiTheme="minorHAnsi" w:hAnsiTheme="minorHAnsi" w:cstheme="minorHAnsi"/>
          <w:sz w:val="20"/>
          <w:szCs w:val="20"/>
        </w:rPr>
        <w:t>podpisana umowy</w:t>
      </w:r>
      <w:r w:rsidR="00255C28" w:rsidRPr="0047780D">
        <w:rPr>
          <w:rFonts w:asciiTheme="minorHAnsi" w:hAnsiTheme="minorHAnsi" w:cstheme="minorHAnsi"/>
          <w:sz w:val="20"/>
          <w:szCs w:val="20"/>
        </w:rPr>
        <w:t xml:space="preserve"> </w:t>
      </w:r>
      <w:r w:rsidR="00255C28" w:rsidRPr="0047780D">
        <w:rPr>
          <w:rFonts w:asciiTheme="minorHAnsi" w:hAnsiTheme="minorHAnsi" w:cstheme="minorHAnsi"/>
          <w:i/>
          <w:sz w:val="20"/>
          <w:szCs w:val="20"/>
        </w:rPr>
        <w:t>[wypełnić zgodnie z SIWZ i ofertą Wykonawcy]</w:t>
      </w:r>
      <w:r w:rsidR="00255C28" w:rsidRPr="0047780D">
        <w:rPr>
          <w:rFonts w:asciiTheme="minorHAnsi" w:hAnsiTheme="minorHAnsi" w:cstheme="minorHAnsi"/>
          <w:sz w:val="20"/>
          <w:szCs w:val="20"/>
        </w:rPr>
        <w:t>.</w:t>
      </w:r>
    </w:p>
    <w:p w14:paraId="7094A75B" w14:textId="63C11A7C" w:rsidR="00255C28" w:rsidRPr="00C21106" w:rsidRDefault="00305CAF" w:rsidP="00305CAF">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Pr>
          <w:rFonts w:asciiTheme="minorHAnsi" w:hAnsiTheme="minorHAnsi" w:cstheme="minorHAnsi"/>
          <w:sz w:val="20"/>
          <w:szCs w:val="20"/>
        </w:rPr>
        <w:t xml:space="preserve"> 14 dni roboczych od dnia podpisania umowy, po spełnieniu przez Wykonawcę niezbędnych warunków wynikających z niniejszej umowy, SIWZ i przepisów prawa.</w:t>
      </w:r>
      <w:r w:rsidDel="00305CAF">
        <w:rPr>
          <w:rStyle w:val="Odwoaniedokomentarza"/>
          <w:rFonts w:cs="Times New Roman"/>
          <w:lang w:val="x-none" w:eastAsia="x-none"/>
        </w:rPr>
        <w:t xml:space="preserve"> </w:t>
      </w:r>
    </w:p>
    <w:p w14:paraId="24573955" w14:textId="7B91D2A0" w:rsidR="00255C28" w:rsidRPr="00C21106" w:rsidRDefault="00255C28" w:rsidP="00305CAF">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0221FDBD"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8D6616">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8D6616">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Harmonogram powinien uwzględniać</w:t>
      </w:r>
      <w:r w:rsidR="00FB267E">
        <w:rPr>
          <w:rFonts w:asciiTheme="minorHAnsi" w:hAnsiTheme="minorHAnsi" w:cstheme="minorHAnsi"/>
          <w:sz w:val="20"/>
          <w:szCs w:val="20"/>
        </w:rPr>
        <w:t xml:space="preserve"> wymagania SIWZ w tym zakresie, a także</w:t>
      </w:r>
      <w:r w:rsidR="00F3445E">
        <w:rPr>
          <w:rFonts w:asciiTheme="minorHAnsi" w:hAnsiTheme="minorHAnsi" w:cstheme="minorHAnsi"/>
          <w:sz w:val="20"/>
          <w:szCs w:val="20"/>
        </w:rPr>
        <w:t xml:space="preserve">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lastRenderedPageBreak/>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6D0FE458" w:rsidR="00255C28" w:rsidRPr="00C21106" w:rsidRDefault="00255C28" w:rsidP="00262AE5">
      <w:pPr>
        <w:pStyle w:val="Tekstpodstawowy"/>
        <w:numPr>
          <w:ilvl w:val="2"/>
          <w:numId w:val="49"/>
        </w:numPr>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 xml:space="preserve">terminie do 2 dni od </w:t>
      </w:r>
      <w:r w:rsidR="00305CAF">
        <w:rPr>
          <w:rFonts w:asciiTheme="minorHAnsi" w:hAnsiTheme="minorHAnsi"/>
          <w:sz w:val="20"/>
          <w:lang w:val="pl-PL"/>
        </w:rPr>
        <w:t>dnia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23B3DA13"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lang w:val="pl-PL"/>
        </w:rPr>
        <w:t>.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xml:space="preserve">, w tym projektantami robót </w:t>
      </w:r>
      <w:r w:rsidR="00A7353D" w:rsidRPr="00CD6876">
        <w:rPr>
          <w:rFonts w:asciiTheme="minorHAnsi" w:hAnsiTheme="minorHAnsi"/>
          <w:sz w:val="20"/>
          <w:lang w:val="pl-PL"/>
        </w:rPr>
        <w:lastRenderedPageBreak/>
        <w:t>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p-poż. i zapewniającym monitoring pożarowy</w:t>
      </w:r>
      <w:r w:rsidRPr="00CD6876">
        <w:rPr>
          <w:rFonts w:asciiTheme="minorHAnsi" w:hAnsiTheme="minorHAnsi"/>
          <w:sz w:val="20"/>
          <w:lang w:val="pl-PL"/>
        </w:rPr>
        <w:t>, w szczególności w zakresie wyłączeń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F8332CE"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2DEFBE02"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0F50A00F" w14:textId="35D7FD56" w:rsidR="00E2060B" w:rsidRPr="00CD6876" w:rsidRDefault="00305CAF" w:rsidP="00B34D1B">
      <w:pPr>
        <w:pStyle w:val="Tekstpodstawowy"/>
        <w:numPr>
          <w:ilvl w:val="2"/>
          <w:numId w:val="49"/>
        </w:numPr>
        <w:jc w:val="both"/>
        <w:rPr>
          <w:rFonts w:asciiTheme="minorHAnsi" w:hAnsiTheme="minorHAnsi"/>
          <w:sz w:val="20"/>
          <w:lang w:val="pl-PL"/>
        </w:rPr>
      </w:pPr>
      <w:r w:rsidRPr="00305CAF">
        <w:rPr>
          <w:rFonts w:asciiTheme="minorHAnsi" w:hAnsiTheme="minorHAnsi"/>
          <w:sz w:val="20"/>
          <w:lang w:val="pl-PL"/>
        </w:rPr>
        <w:t xml:space="preserve"> </w:t>
      </w:r>
      <w:r w:rsidRPr="00CD6876">
        <w:rPr>
          <w:rFonts w:asciiTheme="minorHAnsi" w:hAnsiTheme="minorHAnsi"/>
          <w:sz w:val="20"/>
          <w:lang w:val="pl-PL"/>
        </w:rPr>
        <w:t>Obowiązek przeprowadzenia rozruchów próbnych zamontowanych urządzeń, systemów i instalacji - czas trwania rozruchów próbnych pozostaje do ustalenia nie mniej jednak niż 24 godziny ciągłej pracy urządzeń (np.: wentylacja mechaniczna, ogrzewanie)</w:t>
      </w:r>
      <w:r>
        <w:rPr>
          <w:rFonts w:asciiTheme="minorHAnsi" w:hAnsiTheme="minorHAnsi"/>
          <w:sz w:val="20"/>
          <w:lang w:val="pl-PL"/>
        </w:rPr>
        <w:t>,</w:t>
      </w:r>
    </w:p>
    <w:p w14:paraId="641BEA30" w14:textId="53A9D833" w:rsidR="005F616C" w:rsidRPr="00CD6876" w:rsidRDefault="00305CAF"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p>
    <w:p w14:paraId="55BD58E6" w14:textId="5938C18C" w:rsidR="00AD55AB" w:rsidRPr="00CD6876" w:rsidRDefault="008D6616" w:rsidP="00B34D1B">
      <w:pPr>
        <w:pStyle w:val="Tekstpodstawowy"/>
        <w:numPr>
          <w:ilvl w:val="2"/>
          <w:numId w:val="49"/>
        </w:numPr>
        <w:jc w:val="both"/>
        <w:rPr>
          <w:rFonts w:asciiTheme="minorHAnsi" w:hAnsiTheme="minorHAnsi"/>
          <w:sz w:val="20"/>
          <w:lang w:val="pl-PL"/>
        </w:rPr>
      </w:pPr>
      <w:r w:rsidRPr="008D6616">
        <w:rPr>
          <w:rFonts w:asciiTheme="minorHAnsi" w:hAnsiTheme="minorHAnsi"/>
          <w:sz w:val="20"/>
          <w:lang w:val="pl-PL"/>
        </w:rPr>
        <w:t xml:space="preserve"> </w:t>
      </w: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umowach tych termin 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2204536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0047780D">
        <w:rPr>
          <w:rFonts w:asciiTheme="minorHAnsi" w:hAnsiTheme="minorHAnsi"/>
          <w:sz w:val="20"/>
          <w:lang w:val="pl-PL"/>
        </w:rPr>
        <w:t>Wykonawca</w:t>
      </w:r>
      <w:r w:rsidRPr="00C21106">
        <w:rPr>
          <w:rFonts w:asciiTheme="minorHAnsi" w:hAnsiTheme="minorHAnsi" w:cstheme="minorHAnsi"/>
          <w:sz w:val="20"/>
          <w:szCs w:val="20"/>
        </w:rPr>
        <w:t xml:space="preserve"> jest obowiązany wykazać </w:t>
      </w:r>
      <w:r w:rsidR="0047780D">
        <w:rPr>
          <w:rFonts w:asciiTheme="minorHAnsi" w:hAnsiTheme="minorHAnsi"/>
          <w:sz w:val="20"/>
          <w:lang w:val="pl-PL"/>
        </w:rPr>
        <w:t>Zamawiającemu</w:t>
      </w:r>
      <w:r w:rsidRPr="00C21106">
        <w:rPr>
          <w:rFonts w:asciiTheme="minorHAnsi" w:hAnsiTheme="minorHAnsi" w:cstheme="minorHAnsi"/>
          <w:sz w:val="20"/>
          <w:szCs w:val="20"/>
        </w:rPr>
        <w:t xml:space="preserve">, że proponowany inny </w:t>
      </w:r>
      <w:r w:rsidR="0047780D">
        <w:rPr>
          <w:rFonts w:asciiTheme="minorHAnsi" w:hAnsiTheme="minorHAnsi"/>
          <w:sz w:val="20"/>
          <w:lang w:val="pl-PL"/>
        </w:rPr>
        <w:t>Podwykonawca</w:t>
      </w:r>
      <w:r w:rsidRPr="00C21106">
        <w:rPr>
          <w:rFonts w:asciiTheme="minorHAnsi" w:hAnsiTheme="minorHAnsi" w:cstheme="minorHAnsi"/>
          <w:sz w:val="20"/>
          <w:szCs w:val="20"/>
        </w:rPr>
        <w:t xml:space="preserve"> lub </w:t>
      </w:r>
      <w:r w:rsidR="0047780D">
        <w:rPr>
          <w:rFonts w:asciiTheme="minorHAnsi" w:hAnsiTheme="minorHAnsi"/>
          <w:sz w:val="20"/>
          <w:lang w:val="pl-PL"/>
        </w:rPr>
        <w:t>Wykonawca</w:t>
      </w:r>
      <w:r w:rsidRPr="00C21106">
        <w:rPr>
          <w:rFonts w:asciiTheme="minorHAnsi" w:hAnsiTheme="minorHAnsi" w:cstheme="minorHAnsi"/>
          <w:sz w:val="20"/>
          <w:szCs w:val="20"/>
        </w:rPr>
        <w:t xml:space="preserve"> samodzielnie spełnia je w stopniu nie mniejszym niż </w:t>
      </w:r>
      <w:r w:rsidR="0047780D">
        <w:rPr>
          <w:rFonts w:asciiTheme="minorHAnsi" w:hAnsiTheme="minorHAnsi"/>
          <w:sz w:val="20"/>
          <w:lang w:val="pl-PL"/>
        </w:rPr>
        <w:t>Podwykonawca</w:t>
      </w:r>
      <w:r w:rsidRPr="00C21106">
        <w:rPr>
          <w:rFonts w:asciiTheme="minorHAnsi" w:hAnsiTheme="minorHAnsi" w:cstheme="minorHAnsi"/>
          <w:sz w:val="20"/>
          <w:szCs w:val="20"/>
        </w:rPr>
        <w:t>,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AD1BA8">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3BE1E25E" w:rsidR="00CB148E" w:rsidRPr="00FF68A3" w:rsidRDefault="00CB148E" w:rsidP="00A60EC7">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8D6616">
        <w:rPr>
          <w:rFonts w:asciiTheme="minorHAnsi" w:hAnsiTheme="minorHAnsi" w:cstheme="minorHAnsi"/>
          <w:sz w:val="20"/>
          <w:szCs w:val="20"/>
          <w:lang w:val="pl-PL"/>
        </w:rPr>
        <w:t xml:space="preserve">Pierwsza faktura częściowa powinna obejmować prace wykonane i odebrane do dnia 31.08.2018 r.,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63B5F156"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r w:rsidRPr="00CB148E">
        <w:rPr>
          <w:rFonts w:asciiTheme="minorHAnsi" w:hAnsiTheme="minorHAnsi" w:cstheme="minorHAnsi"/>
          <w:sz w:val="20"/>
          <w:szCs w:val="20"/>
        </w:rPr>
        <w:t>ykonawcy.</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lastRenderedPageBreak/>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55F84B21"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8D6616">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8D6616">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376278DA"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414ED67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64499179"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6E93119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w:t>
      </w:r>
      <w:r w:rsidR="00A74C76">
        <w:rPr>
          <w:rFonts w:asciiTheme="minorHAnsi" w:hAnsiTheme="minorHAnsi" w:cstheme="minorHAnsi"/>
          <w:sz w:val="20"/>
          <w:szCs w:val="20"/>
          <w:lang w:val="pl-PL"/>
        </w:rPr>
        <w:t xml:space="preserve">to odbiorze </w:t>
      </w:r>
      <w:r w:rsidRPr="00C21106">
        <w:rPr>
          <w:rFonts w:asciiTheme="minorHAnsi" w:hAnsiTheme="minorHAnsi" w:cstheme="minorHAnsi"/>
          <w:sz w:val="20"/>
          <w:szCs w:val="20"/>
        </w:rPr>
        <w:t xml:space="preserve">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50E9B571"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8D6616">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Niezależnie od realizacji powyższych uprawnień, Zamawiający będzie uprawniony do naliczenia Wykonawcy kar umownych, o których mowa w § 12 ust. 1 pkt 1 lit b).</w:t>
      </w:r>
    </w:p>
    <w:p w14:paraId="1BF9CC60" w14:textId="6486DB9E"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lastRenderedPageBreak/>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2026598B"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651B08">
        <w:rPr>
          <w:rFonts w:asciiTheme="minorHAnsi" w:hAnsiTheme="minorHAnsi"/>
          <w:i/>
          <w:sz w:val="20"/>
          <w:lang w:val="pl-PL"/>
        </w:rPr>
        <w:t>1.200.000</w:t>
      </w:r>
      <w:r w:rsidR="005F2925">
        <w:rPr>
          <w:rFonts w:asciiTheme="minorHAnsi" w:hAnsiTheme="minorHAnsi"/>
          <w:i/>
          <w:sz w:val="20"/>
          <w:lang w:val="pl-PL"/>
        </w:rPr>
        <w:t>,00</w:t>
      </w:r>
      <w:r w:rsidR="005970DF"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1A115363"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3946F688"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za brak przedstawienia polisy ubezpieczeniowej zgodnej z wymaganiami § 11 ust. 1</w:t>
      </w:r>
      <w:r w:rsidR="00D83101">
        <w:rPr>
          <w:rFonts w:asciiTheme="minorHAnsi" w:hAnsiTheme="minorHAnsi"/>
          <w:sz w:val="20"/>
          <w:lang w:val="pl-PL"/>
        </w:rPr>
        <w:t xml:space="preserve"> lub § 11 ust. 2</w:t>
      </w:r>
      <w:r w:rsidRPr="00CD6876">
        <w:rPr>
          <w:rFonts w:asciiTheme="minorHAnsi" w:hAnsiTheme="minorHAnsi"/>
          <w:sz w:val="20"/>
          <w:lang w:val="pl-PL"/>
        </w:rPr>
        <w:t xml:space="preserve"> w przypadku, o którym mowa w § 11 ust. </w:t>
      </w:r>
      <w:r w:rsidR="00D83101">
        <w:rPr>
          <w:rFonts w:asciiTheme="minorHAnsi" w:hAnsiTheme="minorHAnsi"/>
          <w:sz w:val="20"/>
          <w:lang w:val="pl-PL"/>
        </w:rPr>
        <w:t>3</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lub za brak przedłożenia prawidłowego zabezpieczenia należytego wykonania umowy w sytuacjach określonych w § 13 ust. 4 lub 5 – w wysokości </w:t>
      </w:r>
      <w:r w:rsidR="008D6616">
        <w:rPr>
          <w:rFonts w:asciiTheme="minorHAnsi" w:hAnsiTheme="minorHAnsi"/>
          <w:sz w:val="20"/>
          <w:lang w:val="pl-PL"/>
        </w:rPr>
        <w:t>2</w:t>
      </w:r>
      <w:r w:rsidRPr="00CD6876">
        <w:rPr>
          <w:rFonts w:asciiTheme="minorHAnsi" w:hAnsiTheme="minorHAnsi"/>
          <w:sz w:val="20"/>
          <w:lang w:val="pl-PL"/>
        </w:rPr>
        <w:t>.000,00 złotych za każde stwierdzone naruszenie,</w:t>
      </w:r>
    </w:p>
    <w:p w14:paraId="61E2DBD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za brak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 – w wysokości 20.000,00 złotych za każde stwierdzone naruszenie,</w:t>
      </w:r>
    </w:p>
    <w:p w14:paraId="5718288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zmiany umowy o podwykonawstwo w zakresie terminu zapłaty – w wysokości 1.000,00 złotych za każde stwierdzone naruszenie,</w:t>
      </w:r>
    </w:p>
    <w:p w14:paraId="4FC9205E" w14:textId="726CA48F"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niewykonanie lub nienależyte wykonanie obowiązków dotyczących zatrudnienia personelu na podstawie umowy o pracę, stosownie do § 3 </w:t>
      </w:r>
      <w:r w:rsidR="00D83101">
        <w:rPr>
          <w:rFonts w:asciiTheme="minorHAnsi" w:hAnsiTheme="minorHAnsi"/>
          <w:sz w:val="20"/>
          <w:lang w:val="pl-PL"/>
        </w:rPr>
        <w:t>pkt</w:t>
      </w:r>
      <w:r w:rsidRPr="00CD6876">
        <w:rPr>
          <w:rFonts w:asciiTheme="minorHAnsi" w:hAnsiTheme="minorHAnsi"/>
          <w:sz w:val="20"/>
          <w:lang w:val="pl-PL"/>
        </w:rPr>
        <w:t xml:space="preserve"> 2 lit. </w:t>
      </w:r>
      <w:r w:rsidR="00D83101">
        <w:rPr>
          <w:rFonts w:asciiTheme="minorHAnsi" w:hAnsiTheme="minorHAnsi"/>
          <w:sz w:val="20"/>
          <w:lang w:val="pl-PL"/>
        </w:rPr>
        <w:t>w</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 w wysokości </w:t>
      </w:r>
      <w:r w:rsidR="008D6616">
        <w:rPr>
          <w:rFonts w:asciiTheme="minorHAnsi" w:hAnsiTheme="minorHAnsi"/>
          <w:sz w:val="20"/>
          <w:lang w:val="pl-PL"/>
        </w:rPr>
        <w:t>2</w:t>
      </w:r>
      <w:r w:rsidRPr="00CD6876">
        <w:rPr>
          <w:rFonts w:asciiTheme="minorHAnsi" w:hAnsiTheme="minorHAnsi"/>
          <w:sz w:val="20"/>
          <w:lang w:val="pl-PL"/>
        </w:rPr>
        <w:t>.000,00 złotych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401DEAB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lastRenderedPageBreak/>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06E84117"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 xml:space="preserve">dokumentacji </w:t>
      </w:r>
      <w:r w:rsidR="00FE603C">
        <w:rPr>
          <w:rFonts w:asciiTheme="minorHAnsi" w:hAnsiTheme="minorHAnsi" w:cstheme="minorHAnsi"/>
          <w:color w:val="auto"/>
          <w:sz w:val="20"/>
          <w:szCs w:val="20"/>
        </w:rPr>
        <w:lastRenderedPageBreak/>
        <w:t>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77777777"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 </w:t>
      </w:r>
      <w:r w:rsidRPr="00CD6876">
        <w:rPr>
          <w:rFonts w:asciiTheme="minorHAnsi" w:hAnsiTheme="minorHAnsi"/>
          <w:sz w:val="20"/>
          <w:lang w:val="pl-PL"/>
        </w:rPr>
        <w:t>oferta Wykonawcy z dnia ………………… r.,</w:t>
      </w:r>
    </w:p>
    <w:p w14:paraId="3BD4504A"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7F2A29F4" w14:textId="77777777" w:rsidR="00FE459B" w:rsidRPr="00FE459B" w:rsidRDefault="005D6144" w:rsidP="00FE459B">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FE459B" w:rsidRPr="00FE459B">
        <w:rPr>
          <w:rFonts w:asciiTheme="minorHAnsi" w:hAnsiTheme="minorHAnsi" w:cstheme="minorHAnsi"/>
          <w:sz w:val="20"/>
          <w:szCs w:val="20"/>
        </w:rPr>
        <w:t>wykonanie robót budowlano – remontowych budynku wpisanego do rejestru zabytków w zadaniu inwestycyjnym – projekcie pod nazwą:</w:t>
      </w:r>
    </w:p>
    <w:p w14:paraId="0F987938" w14:textId="7EACE062" w:rsidR="00FE459B" w:rsidRPr="00FE459B" w:rsidRDefault="004246A9" w:rsidP="00FE459B">
      <w:pPr>
        <w:spacing w:after="60"/>
        <w:jc w:val="center"/>
        <w:rPr>
          <w:rFonts w:asciiTheme="minorHAnsi" w:hAnsiTheme="minorHAnsi" w:cstheme="minorHAnsi"/>
          <w:sz w:val="20"/>
          <w:szCs w:val="20"/>
        </w:rPr>
      </w:pPr>
      <w:r w:rsidRPr="004246A9">
        <w:rPr>
          <w:rFonts w:asciiTheme="minorHAnsi" w:hAnsiTheme="minorHAnsi" w:cstheme="minorHAnsi"/>
          <w:sz w:val="20"/>
          <w:szCs w:val="20"/>
        </w:rPr>
        <w:t>„Przebudowa, remont konserwatorski, odbudowa budynku gospodarczego oraz realizacja infrastruktury technicznej budynku Zagroda Korkoszów - Czarna Góra”</w:t>
      </w:r>
    </w:p>
    <w:p w14:paraId="175322D2" w14:textId="676F0B52" w:rsidR="005D6144" w:rsidRDefault="00FE459B" w:rsidP="00FE459B">
      <w:pPr>
        <w:spacing w:after="60"/>
        <w:jc w:val="center"/>
        <w:rPr>
          <w:rFonts w:asciiTheme="minorHAnsi" w:hAnsiTheme="minorHAnsi" w:cstheme="minorHAnsi"/>
          <w:sz w:val="20"/>
          <w:szCs w:val="20"/>
        </w:rPr>
      </w:pPr>
      <w:r w:rsidRPr="00FE459B">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D8549E" w:rsidRPr="00C21106">
        <w:rPr>
          <w:rFonts w:asciiTheme="minorHAnsi" w:hAnsiTheme="minorHAnsi" w:cstheme="minorHAnsi"/>
          <w:sz w:val="20"/>
          <w:szCs w:val="20"/>
        </w:rPr>
        <w:t xml:space="preserve">, </w:t>
      </w:r>
    </w:p>
    <w:p w14:paraId="5C72D847" w14:textId="191407BF" w:rsidR="00780BA9" w:rsidRPr="00C21106" w:rsidRDefault="001B4069"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w:t>
      </w:r>
      <w:r w:rsidR="00181F32">
        <w:rPr>
          <w:rFonts w:asciiTheme="minorHAnsi" w:hAnsiTheme="minorHAnsi" w:cstheme="minorHAnsi"/>
          <w:sz w:val="20"/>
          <w:szCs w:val="20"/>
        </w:rPr>
        <w:t>11</w:t>
      </w:r>
      <w:r>
        <w:rPr>
          <w:rFonts w:asciiTheme="minorHAnsi" w:hAnsiTheme="minorHAnsi" w:cstheme="minorHAnsi"/>
          <w:sz w:val="20"/>
          <w:szCs w:val="20"/>
        </w:rPr>
        <w:t>/2018</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5A6FA454"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14:paraId="080023E7" w14:textId="77777777"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FB15CF" w:rsidRPr="00C21106" w14:paraId="15E5F0E6" w14:textId="77777777" w:rsidTr="005F2925">
        <w:trPr>
          <w:cantSplit/>
          <w:trHeight w:val="700"/>
        </w:trPr>
        <w:tc>
          <w:tcPr>
            <w:tcW w:w="271" w:type="pct"/>
            <w:tcBorders>
              <w:bottom w:val="single" w:sz="4" w:space="0" w:color="auto"/>
            </w:tcBorders>
            <w:vAlign w:val="center"/>
          </w:tcPr>
          <w:p w14:paraId="086E124A"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FB15CF" w:rsidRPr="00C21106" w:rsidRDefault="00FB15CF"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FB15CF" w:rsidRPr="00C21106" w:rsidRDefault="00FB15CF"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79758804" w14:textId="77777777" w:rsidR="00FB15CF" w:rsidRDefault="00FB15CF" w:rsidP="00FB15CF">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 xml:space="preserve">Wartość robót </w:t>
            </w:r>
          </w:p>
          <w:p w14:paraId="30D8CD5D" w14:textId="2CF00075" w:rsidR="00FB15CF" w:rsidRPr="00C21106" w:rsidRDefault="00FB15CF" w:rsidP="00FB15CF">
            <w:pPr>
              <w:pStyle w:val="Tekstpodstawowy"/>
              <w:spacing w:after="0"/>
              <w:jc w:val="center"/>
              <w:rPr>
                <w:rFonts w:asciiTheme="minorHAnsi" w:hAnsiTheme="minorHAnsi" w:cstheme="minorHAnsi"/>
                <w:b/>
                <w:bCs/>
                <w:sz w:val="20"/>
                <w:szCs w:val="20"/>
              </w:rPr>
            </w:pPr>
            <w:r>
              <w:rPr>
                <w:rFonts w:asciiTheme="minorHAnsi" w:hAnsiTheme="minorHAnsi" w:cstheme="minorHAnsi"/>
                <w:bCs/>
                <w:sz w:val="20"/>
                <w:szCs w:val="20"/>
                <w:lang w:val="pl-PL"/>
              </w:rPr>
              <w:t>(zł brutto)</w:t>
            </w:r>
          </w:p>
        </w:tc>
        <w:tc>
          <w:tcPr>
            <w:tcW w:w="922" w:type="pct"/>
            <w:tcBorders>
              <w:bottom w:val="single" w:sz="4" w:space="0" w:color="auto"/>
            </w:tcBorders>
            <w:vAlign w:val="center"/>
          </w:tcPr>
          <w:p w14:paraId="2B36DE75" w14:textId="74C125EC"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FB15CF" w:rsidRPr="00C21106" w:rsidRDefault="00FB15CF"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FB15CF" w:rsidRPr="00C21106" w14:paraId="217635FC" w14:textId="77777777" w:rsidTr="005F2925">
        <w:tc>
          <w:tcPr>
            <w:tcW w:w="271" w:type="pct"/>
          </w:tcPr>
          <w:p w14:paraId="31575962"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4A254759" w14:textId="0E4E5DDA" w:rsidR="00FB15CF" w:rsidRPr="005F2925" w:rsidRDefault="00FB15CF"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084B41BB"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FB15CF" w:rsidRPr="00C21106" w14:paraId="1A996AD2" w14:textId="77777777" w:rsidTr="005F2925">
        <w:trPr>
          <w:trHeight w:val="1314"/>
        </w:trPr>
        <w:tc>
          <w:tcPr>
            <w:tcW w:w="271" w:type="pct"/>
          </w:tcPr>
          <w:p w14:paraId="4F01C55C" w14:textId="77777777"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FB15CF" w:rsidRPr="00C21106" w:rsidRDefault="00FB15CF" w:rsidP="00FC7BD1">
            <w:pPr>
              <w:pStyle w:val="Tekstpodstawowy"/>
              <w:spacing w:after="0"/>
              <w:jc w:val="both"/>
              <w:rPr>
                <w:rFonts w:asciiTheme="minorHAnsi" w:hAnsiTheme="minorHAnsi" w:cstheme="minorHAnsi"/>
                <w:sz w:val="20"/>
                <w:szCs w:val="20"/>
              </w:rPr>
            </w:pPr>
          </w:p>
          <w:p w14:paraId="36463FFB" w14:textId="4F73F23C"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FB15CF" w:rsidRPr="00C21106" w:rsidRDefault="00FB15CF"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FB15CF" w:rsidRPr="00C21106" w:rsidRDefault="00FB15CF" w:rsidP="00FC7BD1">
            <w:pPr>
              <w:pStyle w:val="Tekstpodstawowy"/>
              <w:spacing w:after="0"/>
              <w:jc w:val="both"/>
              <w:rPr>
                <w:rFonts w:asciiTheme="minorHAnsi" w:hAnsiTheme="minorHAnsi" w:cstheme="minorHAnsi"/>
                <w:sz w:val="20"/>
                <w:szCs w:val="20"/>
              </w:rPr>
            </w:pPr>
          </w:p>
        </w:tc>
        <w:tc>
          <w:tcPr>
            <w:tcW w:w="922" w:type="pct"/>
          </w:tcPr>
          <w:p w14:paraId="0DFEC64C"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132F05D0"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39996A32" w14:textId="77777777" w:rsidR="00FB15CF" w:rsidRPr="00C21106" w:rsidRDefault="00FB15CF"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FB15CF" w:rsidRPr="00C21106" w:rsidRDefault="00FB15CF"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3890805E" w14:textId="3352CBE6"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FB15CF" w:rsidRPr="00C21106" w14:paraId="00B7CD6E" w14:textId="77777777" w:rsidTr="005F2925">
        <w:trPr>
          <w:trHeight w:val="939"/>
        </w:trPr>
        <w:tc>
          <w:tcPr>
            <w:tcW w:w="271" w:type="pct"/>
          </w:tcPr>
          <w:p w14:paraId="0AA3B782" w14:textId="77777777"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FB15CF" w:rsidRPr="00C21106" w:rsidRDefault="00FB15CF" w:rsidP="00FC7BD1">
            <w:pPr>
              <w:pStyle w:val="Tekstpodstawowy"/>
              <w:spacing w:after="0"/>
              <w:jc w:val="both"/>
              <w:rPr>
                <w:rFonts w:asciiTheme="minorHAnsi" w:hAnsiTheme="minorHAnsi" w:cstheme="minorHAnsi"/>
                <w:sz w:val="20"/>
                <w:szCs w:val="20"/>
              </w:rPr>
            </w:pPr>
          </w:p>
          <w:p w14:paraId="0DA5C8CC" w14:textId="6D163EB3"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FB15CF" w:rsidRPr="00C21106" w:rsidRDefault="00FB15CF"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FB15CF" w:rsidRPr="00C21106" w:rsidRDefault="00FB15CF" w:rsidP="00FC7BD1">
            <w:pPr>
              <w:pStyle w:val="Tekstpodstawowy"/>
              <w:spacing w:after="0"/>
              <w:jc w:val="both"/>
              <w:rPr>
                <w:rFonts w:asciiTheme="minorHAnsi" w:hAnsiTheme="minorHAnsi" w:cstheme="minorHAnsi"/>
                <w:sz w:val="20"/>
                <w:szCs w:val="20"/>
              </w:rPr>
            </w:pPr>
          </w:p>
        </w:tc>
        <w:tc>
          <w:tcPr>
            <w:tcW w:w="922" w:type="pct"/>
          </w:tcPr>
          <w:p w14:paraId="53EB004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0209FAE6"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497FB0DF" w14:textId="77777777" w:rsidR="00FB15CF" w:rsidRPr="00C21106" w:rsidRDefault="00FB15CF"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FB15CF" w:rsidRPr="00C21106" w:rsidRDefault="00FB15CF"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0604C9A1" w14:textId="36FB6CC0"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7E498EA5" w14:textId="305FB663"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B7CE43C" w14:textId="77777777" w:rsidR="00551111" w:rsidRPr="00C21106" w:rsidRDefault="00551111" w:rsidP="00FC7BD1">
      <w:pPr>
        <w:pStyle w:val="Akapitzlist"/>
        <w:spacing w:after="60"/>
        <w:ind w:left="0"/>
        <w:rPr>
          <w:rFonts w:asciiTheme="minorHAnsi" w:hAnsiTheme="minorHAnsi" w:cstheme="minorHAnsi"/>
          <w:sz w:val="20"/>
          <w:szCs w:val="20"/>
        </w:rPr>
      </w:pPr>
    </w:p>
    <w:p w14:paraId="114C9CA7" w14:textId="77777777" w:rsidR="00551111" w:rsidRPr="00C21106" w:rsidRDefault="00551111" w:rsidP="00FC7BD1">
      <w:pPr>
        <w:pStyle w:val="Akapitzlist"/>
        <w:spacing w:after="60"/>
        <w:ind w:left="0"/>
        <w:rPr>
          <w:rFonts w:asciiTheme="minorHAnsi" w:hAnsiTheme="minorHAnsi" w:cstheme="minorHAnsi"/>
          <w:sz w:val="20"/>
          <w:szCs w:val="20"/>
        </w:rPr>
      </w:pPr>
    </w:p>
    <w:p w14:paraId="7932C1F8" w14:textId="6DDB5A86" w:rsidR="00551111" w:rsidRPr="00C5644F" w:rsidRDefault="00551111" w:rsidP="00C5644F">
      <w:pPr>
        <w:pStyle w:val="normaltableau"/>
        <w:spacing w:before="0" w:after="60" w:line="276" w:lineRule="auto"/>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r w:rsidR="00C5644F">
        <w:rPr>
          <w:rFonts w:asciiTheme="minorHAnsi" w:hAnsiTheme="minorHAnsi" w:cstheme="minorHAnsi"/>
          <w:sz w:val="20"/>
          <w:szCs w:val="20"/>
          <w:lang w:val="pl-PL" w:eastAsia="en-US"/>
        </w:rPr>
        <w:t xml:space="preserve">                                                            </w:t>
      </w:r>
      <w:r w:rsidRPr="00C21106">
        <w:rPr>
          <w:rFonts w:asciiTheme="minorHAnsi" w:hAnsiTheme="minorHAnsi" w:cstheme="minorHAnsi"/>
          <w:i/>
        </w:rPr>
        <w:t>_______________________________</w:t>
      </w:r>
    </w:p>
    <w:p w14:paraId="2B48499F" w14:textId="77777777" w:rsidR="00551111" w:rsidRPr="00C21106" w:rsidRDefault="00551111" w:rsidP="00C5644F">
      <w:pPr>
        <w:pStyle w:val="normaltableau"/>
        <w:spacing w:before="0" w:after="60" w:line="276" w:lineRule="auto"/>
        <w:ind w:left="4320" w:firstLine="720"/>
        <w:jc w:val="center"/>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lastRenderedPageBreak/>
        <w:t>(podpis Wykonawcy/Wykonawców)</w:t>
      </w:r>
    </w:p>
    <w:p w14:paraId="0F3D1C6D" w14:textId="77777777" w:rsidR="00551111" w:rsidRPr="00C21106" w:rsidRDefault="00551111" w:rsidP="00FC7BD1">
      <w:pPr>
        <w:widowControl w:val="0"/>
        <w:overflowPunct w:val="0"/>
        <w:adjustRightInd w:val="0"/>
        <w:spacing w:after="120"/>
        <w:rPr>
          <w:rFonts w:asciiTheme="minorHAnsi" w:hAnsiTheme="minorHAnsi" w:cstheme="minorHAnsi"/>
          <w:i/>
          <w:sz w:val="20"/>
          <w:szCs w:val="20"/>
        </w:rPr>
      </w:pPr>
    </w:p>
    <w:p w14:paraId="3CB88A27" w14:textId="45D3B02D"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615B6846" w14:textId="77777777" w:rsidR="00FE459B" w:rsidRPr="00BB3D66" w:rsidRDefault="005D6144" w:rsidP="00FE459B">
      <w:pPr>
        <w:spacing w:after="60"/>
        <w:jc w:val="center"/>
        <w:rPr>
          <w:rFonts w:asciiTheme="minorHAnsi" w:hAnsiTheme="minorHAnsi" w:cstheme="minorHAnsi"/>
          <w:b/>
          <w:sz w:val="20"/>
          <w:szCs w:val="20"/>
        </w:rPr>
      </w:pPr>
      <w:r w:rsidRPr="00BB3D66">
        <w:rPr>
          <w:rFonts w:asciiTheme="minorHAnsi" w:hAnsiTheme="minorHAnsi" w:cstheme="minorHAnsi"/>
          <w:b/>
          <w:sz w:val="20"/>
          <w:szCs w:val="20"/>
        </w:rPr>
        <w:t xml:space="preserve">Przetarg nieograniczony na </w:t>
      </w:r>
      <w:r w:rsidR="00FE459B" w:rsidRPr="00BB3D66">
        <w:rPr>
          <w:rFonts w:asciiTheme="minorHAnsi" w:hAnsiTheme="minorHAnsi" w:cstheme="minorHAnsi"/>
          <w:b/>
          <w:sz w:val="20"/>
          <w:szCs w:val="20"/>
        </w:rPr>
        <w:t>wykonanie robót budowlano – remontowych budynku wpisanego do rejestru zabytków w zadaniu inwestycyjnym – projekcie pod nazwą:</w:t>
      </w:r>
    </w:p>
    <w:p w14:paraId="0ABC3FF1" w14:textId="25CF8581" w:rsidR="00FE459B" w:rsidRPr="00BB3D66" w:rsidRDefault="004246A9" w:rsidP="00FE459B">
      <w:pPr>
        <w:spacing w:after="60"/>
        <w:jc w:val="center"/>
        <w:rPr>
          <w:rFonts w:asciiTheme="minorHAnsi" w:hAnsiTheme="minorHAnsi" w:cstheme="minorHAnsi"/>
          <w:b/>
          <w:sz w:val="20"/>
          <w:szCs w:val="20"/>
        </w:rPr>
      </w:pPr>
      <w:r w:rsidRPr="00BB3D66">
        <w:rPr>
          <w:rFonts w:asciiTheme="minorHAnsi" w:hAnsiTheme="minorHAnsi" w:cstheme="minorHAnsi"/>
          <w:b/>
          <w:sz w:val="20"/>
          <w:szCs w:val="20"/>
        </w:rPr>
        <w:t>„Przebudowa, remont konserwatorski, odbudowa budynku gospodarczego oraz realizacja infrastruktury technicznej budynku Zagroda Korkoszów - Czarna Góra”</w:t>
      </w:r>
    </w:p>
    <w:p w14:paraId="4E87A70F" w14:textId="72EDB359" w:rsidR="005D6144" w:rsidRPr="00BB3D66" w:rsidRDefault="00FE459B" w:rsidP="00FE459B">
      <w:pPr>
        <w:spacing w:after="60"/>
        <w:jc w:val="center"/>
        <w:rPr>
          <w:rFonts w:asciiTheme="minorHAnsi" w:hAnsiTheme="minorHAnsi" w:cstheme="minorHAnsi"/>
          <w:b/>
          <w:sz w:val="20"/>
          <w:szCs w:val="20"/>
        </w:rPr>
      </w:pPr>
      <w:r w:rsidRPr="00BB3D66">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5D6144" w:rsidRPr="00BB3D66">
        <w:rPr>
          <w:rFonts w:asciiTheme="minorHAnsi" w:hAnsiTheme="minorHAnsi" w:cstheme="minorHAnsi"/>
          <w:b/>
          <w:sz w:val="20"/>
          <w:szCs w:val="20"/>
        </w:rPr>
        <w:t xml:space="preserve">, </w:t>
      </w:r>
    </w:p>
    <w:p w14:paraId="21395803" w14:textId="70BE9F4A" w:rsidR="006E0436" w:rsidRPr="00C21106" w:rsidRDefault="001B4069"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w:t>
      </w:r>
      <w:r w:rsidR="00181F32">
        <w:rPr>
          <w:rFonts w:asciiTheme="minorHAnsi" w:hAnsiTheme="minorHAnsi" w:cstheme="minorHAnsi"/>
          <w:sz w:val="20"/>
          <w:szCs w:val="20"/>
        </w:rPr>
        <w:t>11</w:t>
      </w:r>
      <w:r w:rsidR="006E0436" w:rsidRPr="00C21106">
        <w:rPr>
          <w:rFonts w:asciiTheme="minorHAnsi" w:hAnsiTheme="minorHAnsi" w:cstheme="minorHAnsi"/>
          <w:sz w:val="20"/>
          <w:szCs w:val="20"/>
        </w:rPr>
        <w:t>/</w:t>
      </w:r>
      <w:r>
        <w:rPr>
          <w:rFonts w:asciiTheme="minorHAnsi" w:hAnsiTheme="minorHAnsi" w:cstheme="minorHAnsi"/>
          <w:sz w:val="20"/>
          <w:szCs w:val="20"/>
        </w:rPr>
        <w:t>2018</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9"/>
        <w:gridCol w:w="1482"/>
        <w:gridCol w:w="2974"/>
        <w:gridCol w:w="1397"/>
      </w:tblGrid>
      <w:tr w:rsidR="00CD6876" w:rsidRPr="00C21106" w14:paraId="443DE9C9" w14:textId="77777777" w:rsidTr="00E85B44">
        <w:tc>
          <w:tcPr>
            <w:tcW w:w="241"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14:paraId="10E4D10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14:paraId="3534C38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4246A9">
        <w:trPr>
          <w:trHeight w:val="234"/>
        </w:trPr>
        <w:tc>
          <w:tcPr>
            <w:tcW w:w="241" w:type="pct"/>
            <w:tcBorders>
              <w:bottom w:val="single" w:sz="4" w:space="0" w:color="000000"/>
            </w:tcBorders>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tcBorders>
              <w:bottom w:val="single" w:sz="4" w:space="0" w:color="000000"/>
            </w:tcBorders>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tcBorders>
              <w:bottom w:val="single" w:sz="4" w:space="0" w:color="000000"/>
            </w:tcBorders>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694" w:type="pct"/>
            <w:tcBorders>
              <w:bottom w:val="single" w:sz="4" w:space="0" w:color="000000"/>
            </w:tcBorders>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tcBorders>
              <w:bottom w:val="single" w:sz="4" w:space="0" w:color="000000"/>
            </w:tcBorders>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4246A9">
        <w:trPr>
          <w:trHeight w:val="234"/>
        </w:trPr>
        <w:tc>
          <w:tcPr>
            <w:tcW w:w="241" w:type="pct"/>
            <w:shd w:val="clear" w:color="auto" w:fill="auto"/>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auto"/>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863" w:type="pct"/>
            <w:shd w:val="clear" w:color="auto" w:fill="auto"/>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auto"/>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677" w:type="pct"/>
            <w:shd w:val="clear" w:color="auto" w:fill="auto"/>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42773A">
        <w:tc>
          <w:tcPr>
            <w:tcW w:w="241"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86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42773A">
        <w:tc>
          <w:tcPr>
            <w:tcW w:w="241"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lastRenderedPageBreak/>
              <w:t>3</w:t>
            </w:r>
          </w:p>
        </w:tc>
        <w:tc>
          <w:tcPr>
            <w:tcW w:w="1525"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86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0CC112FB" w14:textId="77777777" w:rsidR="00B40D13" w:rsidRPr="00C21106" w:rsidRDefault="00B40D13" w:rsidP="00B40D13">
      <w:pPr>
        <w:spacing w:after="60"/>
        <w:jc w:val="right"/>
        <w:rPr>
          <w:rFonts w:asciiTheme="minorHAnsi" w:hAnsiTheme="minorHAnsi" w:cstheme="minorHAnsi"/>
          <w:sz w:val="20"/>
          <w:szCs w:val="20"/>
        </w:rPr>
      </w:pPr>
    </w:p>
    <w:p w14:paraId="6601D483" w14:textId="77777777" w:rsidR="00B40D13" w:rsidRPr="00C21106" w:rsidRDefault="00B40D13" w:rsidP="00B40D13">
      <w:pPr>
        <w:spacing w:after="60"/>
        <w:jc w:val="right"/>
        <w:rPr>
          <w:rFonts w:asciiTheme="minorHAnsi" w:hAnsiTheme="minorHAnsi" w:cstheme="minorHAnsi"/>
          <w:sz w:val="20"/>
          <w:szCs w:val="20"/>
        </w:rPr>
      </w:pP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1C198833" w14:textId="1864E4A8" w:rsidR="00B40D13" w:rsidRPr="00C21106" w:rsidRDefault="00B40D13" w:rsidP="00C5644F">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w:t>
      </w:r>
      <w:r w:rsidR="00C5644F">
        <w:rPr>
          <w:rFonts w:asciiTheme="minorHAnsi" w:hAnsiTheme="minorHAnsi" w:cstheme="minorHAnsi"/>
          <w:sz w:val="20"/>
          <w:szCs w:val="20"/>
        </w:rPr>
        <w:t>_______________________________</w:t>
      </w:r>
    </w:p>
    <w:p w14:paraId="1A8AC0C1" w14:textId="77777777"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4622B143" w14:textId="77777777" w:rsidR="00FE459B" w:rsidRPr="00FE459B" w:rsidRDefault="00B40D13" w:rsidP="00FE459B">
      <w:pPr>
        <w:spacing w:after="60"/>
        <w:jc w:val="both"/>
        <w:textAlignment w:val="top"/>
        <w:rPr>
          <w:rFonts w:asciiTheme="minorHAnsi" w:hAnsiTheme="minorHAnsi" w:cstheme="minorHAnsi"/>
          <w:bCs/>
          <w:kern w:val="2"/>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FE459B" w:rsidRPr="00FE459B">
        <w:rPr>
          <w:rFonts w:asciiTheme="minorHAnsi" w:hAnsiTheme="minorHAnsi" w:cstheme="minorHAnsi"/>
          <w:bCs/>
          <w:kern w:val="2"/>
          <w:sz w:val="20"/>
          <w:szCs w:val="20"/>
        </w:rPr>
        <w:t>wykonanie robót budowlano – remontowych budynku wpisanego do rejestru zabytków w zadaniu inwestycyjnym – projekcie pod nazwą:</w:t>
      </w:r>
    </w:p>
    <w:p w14:paraId="3BF7348D" w14:textId="22243E18" w:rsidR="00FE459B" w:rsidRPr="00FE459B" w:rsidRDefault="004246A9" w:rsidP="00FE459B">
      <w:pPr>
        <w:spacing w:after="60"/>
        <w:jc w:val="both"/>
        <w:textAlignment w:val="top"/>
        <w:rPr>
          <w:rFonts w:asciiTheme="minorHAnsi" w:hAnsiTheme="minorHAnsi" w:cstheme="minorHAnsi"/>
          <w:bCs/>
          <w:kern w:val="2"/>
          <w:sz w:val="20"/>
          <w:szCs w:val="20"/>
        </w:rPr>
      </w:pPr>
      <w:r w:rsidRPr="004246A9">
        <w:rPr>
          <w:rFonts w:asciiTheme="minorHAnsi" w:hAnsiTheme="minorHAnsi" w:cstheme="minorHAnsi"/>
          <w:bCs/>
          <w:kern w:val="2"/>
          <w:sz w:val="20"/>
          <w:szCs w:val="20"/>
        </w:rPr>
        <w:t>„Przebudowa, remont konserwatorski, odbudowa budynku gospodarczego oraz realizacja infrastruktury technicznej budynku Zagroda Korkoszów - Czarna Góra”</w:t>
      </w:r>
    </w:p>
    <w:p w14:paraId="581176BE" w14:textId="366E0C0E" w:rsidR="00B40D13" w:rsidRPr="00C21106" w:rsidRDefault="00FE459B" w:rsidP="00FE459B">
      <w:pPr>
        <w:spacing w:after="60"/>
        <w:jc w:val="both"/>
        <w:textAlignment w:val="top"/>
        <w:rPr>
          <w:rFonts w:asciiTheme="minorHAnsi" w:hAnsiTheme="minorHAnsi" w:cstheme="minorHAnsi"/>
          <w:sz w:val="20"/>
          <w:szCs w:val="20"/>
        </w:rPr>
      </w:pPr>
      <w:r w:rsidRPr="00FE459B">
        <w:rPr>
          <w:rFonts w:asciiTheme="minorHAnsi" w:hAnsiTheme="minorHAnsi" w:cstheme="minorHAnsi"/>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Cs/>
          <w:kern w:val="2"/>
          <w:sz w:val="20"/>
          <w:szCs w:val="20"/>
        </w:rPr>
        <w:t>owego i rozwój zasobów kultury)</w:t>
      </w:r>
      <w:r w:rsidR="00D8549E" w:rsidRPr="00C21106">
        <w:rPr>
          <w:rFonts w:asciiTheme="minorHAnsi" w:hAnsiTheme="minorHAnsi" w:cstheme="minorHAnsi"/>
          <w:bCs/>
          <w:kern w:val="2"/>
          <w:sz w:val="20"/>
          <w:szCs w:val="20"/>
        </w:rPr>
        <w:t>, postępowanie AD</w:t>
      </w:r>
      <w:r w:rsidR="00C5644F">
        <w:rPr>
          <w:rFonts w:asciiTheme="minorHAnsi" w:hAnsiTheme="minorHAnsi" w:cstheme="minorHAnsi"/>
          <w:bCs/>
          <w:kern w:val="2"/>
          <w:sz w:val="20"/>
          <w:szCs w:val="20"/>
        </w:rPr>
        <w:t>M.270-</w:t>
      </w:r>
      <w:r w:rsidR="00181F32">
        <w:rPr>
          <w:rFonts w:asciiTheme="minorHAnsi" w:hAnsiTheme="minorHAnsi" w:cstheme="minorHAnsi"/>
          <w:bCs/>
          <w:kern w:val="2"/>
          <w:sz w:val="20"/>
          <w:szCs w:val="20"/>
        </w:rPr>
        <w:t>11</w:t>
      </w:r>
      <w:r w:rsidR="00D8549E" w:rsidRPr="00C21106">
        <w:rPr>
          <w:rFonts w:asciiTheme="minorHAnsi" w:hAnsiTheme="minorHAnsi" w:cstheme="minorHAnsi"/>
          <w:bCs/>
          <w:kern w:val="2"/>
          <w:sz w:val="20"/>
          <w:szCs w:val="20"/>
        </w:rPr>
        <w:t>/</w:t>
      </w:r>
      <w:r w:rsidR="00C5644F">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2417EA05" w14:textId="77777777" w:rsidR="00FB15CF" w:rsidRPr="00944695" w:rsidRDefault="00FB15CF" w:rsidP="005F2925">
      <w:pPr>
        <w:pStyle w:val="Akapitzlist"/>
        <w:numPr>
          <w:ilvl w:val="0"/>
          <w:numId w:val="22"/>
        </w:numPr>
        <w:spacing w:after="12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w:t>
      </w:r>
      <w:r w:rsidRPr="00755675">
        <w:rPr>
          <w:rFonts w:asciiTheme="minorHAnsi" w:hAnsiTheme="minorHAnsi"/>
          <w:b/>
          <w:sz w:val="20"/>
        </w:rPr>
        <w:t xml:space="preserve"> do grupy kapitałowej</w:t>
      </w:r>
      <w:r w:rsidRPr="00944695">
        <w:rPr>
          <w:rFonts w:asciiTheme="minorHAnsi" w:hAnsiTheme="minorHAnsi" w:cstheme="minorHAnsi"/>
          <w:sz w:val="20"/>
          <w:szCs w:val="20"/>
        </w:rPr>
        <w:t xml:space="preserve"> w rozumieniu ustawy z dnia 16 lutego 2007 r. </w:t>
      </w:r>
      <w:r w:rsidRPr="00755675">
        <w:rPr>
          <w:rFonts w:asciiTheme="minorHAnsi" w:hAnsiTheme="minorHAnsi"/>
          <w:sz w:val="20"/>
        </w:rPr>
        <w:t>o ochronie konkurencji i konsumentów</w:t>
      </w:r>
      <w:r w:rsidRPr="00944695">
        <w:rPr>
          <w:rFonts w:asciiTheme="minorHAnsi" w:hAnsiTheme="minorHAnsi" w:cstheme="minorHAnsi"/>
          <w:sz w:val="20"/>
          <w:szCs w:val="20"/>
        </w:rPr>
        <w:t xml:space="preserve"> (tekst jedn. Dz. U. z 2017 r., poz. 229 z późn. zm.)*;</w:t>
      </w:r>
    </w:p>
    <w:p w14:paraId="44797B70" w14:textId="77777777" w:rsidR="00FB15CF" w:rsidRPr="00944695" w:rsidRDefault="00FB15CF" w:rsidP="005F2925">
      <w:pPr>
        <w:pStyle w:val="Akapitzlist"/>
        <w:numPr>
          <w:ilvl w:val="0"/>
          <w:numId w:val="22"/>
        </w:numPr>
        <w:spacing w:after="12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w:t>
      </w:r>
      <w:r w:rsidRPr="00755675">
        <w:rPr>
          <w:rFonts w:asciiTheme="minorHAnsi" w:hAnsiTheme="minorHAnsi"/>
          <w:b/>
          <w:sz w:val="20"/>
        </w:rPr>
        <w:t xml:space="preserve"> do grupy kapitałowej</w:t>
      </w:r>
      <w:r w:rsidRPr="00944695">
        <w:rPr>
          <w:rFonts w:asciiTheme="minorHAnsi" w:hAnsiTheme="minorHAnsi" w:cstheme="minorHAnsi"/>
          <w:sz w:val="20"/>
          <w:szCs w:val="20"/>
        </w:rPr>
        <w:t xml:space="preserve"> w rozumieniu ustawy z dnia 16 lutego 2007 r. </w:t>
      </w:r>
      <w:r w:rsidRPr="00755675">
        <w:rPr>
          <w:rFonts w:asciiTheme="minorHAnsi" w:hAnsiTheme="minorHAnsi"/>
          <w:sz w:val="20"/>
        </w:rPr>
        <w:t>o ochronie konkurencji i konsumentów</w:t>
      </w:r>
      <w:r w:rsidRPr="00944695">
        <w:rPr>
          <w:rFonts w:asciiTheme="minorHAnsi" w:hAnsiTheme="minorHAnsi" w:cstheme="minorHAnsi"/>
          <w:sz w:val="20"/>
          <w:szCs w:val="20"/>
        </w:rPr>
        <w:t xml:space="preserve"> (tekst jedn. Dz. U. z 2017 r., poz. 229 z późn. zm.), ale w tej grupie kapitałowej nie występują inni Wykonawcy, którzy złożyli odrębne oferty w niniejszym postępowaniu*;</w:t>
      </w:r>
    </w:p>
    <w:p w14:paraId="6A7D0EFE" w14:textId="23396E97" w:rsidR="00B40D13" w:rsidRPr="00C21106" w:rsidRDefault="00FB15CF" w:rsidP="005F2925">
      <w:pPr>
        <w:pStyle w:val="Akapitzlist"/>
        <w:numPr>
          <w:ilvl w:val="0"/>
          <w:numId w:val="22"/>
        </w:numPr>
        <w:spacing w:after="12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w rozumieniu ustawy z dnia 16 lutego 2007 r. o ochronie konkurencji i konsumentów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4300282E" w14:textId="466A166C" w:rsidR="00B40D13" w:rsidRPr="00C21106" w:rsidRDefault="00B40D13" w:rsidP="00C5644F">
      <w:pPr>
        <w:spacing w:after="60"/>
        <w:rPr>
          <w:rFonts w:asciiTheme="minorHAnsi" w:eastAsia="Optima" w:hAnsiTheme="minorHAnsi" w:cstheme="minorHAnsi"/>
          <w:sz w:val="20"/>
          <w:szCs w:val="20"/>
        </w:rPr>
      </w:pPr>
    </w:p>
    <w:p w14:paraId="78123490" w14:textId="77777777" w:rsidR="00B40D13" w:rsidRPr="00C21106" w:rsidRDefault="00B40D13" w:rsidP="00C5644F">
      <w:pPr>
        <w:spacing w:after="60"/>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1C73C4F9" w14:textId="198D289E" w:rsidR="00B40D13" w:rsidRPr="00C21106" w:rsidRDefault="00C5644F" w:rsidP="00C5644F">
      <w:pPr>
        <w:spacing w:after="60"/>
        <w:rPr>
          <w:rFonts w:asciiTheme="minorHAnsi" w:hAnsiTheme="minorHAnsi" w:cstheme="minorHAnsi"/>
          <w:iCs/>
          <w:sz w:val="20"/>
          <w:szCs w:val="20"/>
        </w:rPr>
      </w:pPr>
      <w:r>
        <w:rPr>
          <w:rFonts w:asciiTheme="minorHAnsi" w:hAnsiTheme="minorHAnsi" w:cstheme="minorHAnsi"/>
          <w:i/>
          <w:iCs/>
          <w:sz w:val="20"/>
          <w:szCs w:val="20"/>
        </w:rPr>
        <w:t xml:space="preserve">                                                                                                                                    </w:t>
      </w:r>
      <w:r w:rsidR="00B40D13"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0DCD46F2" w14:textId="252E11DE" w:rsidR="004C4F71" w:rsidRPr="00C21106" w:rsidRDefault="004C4F71" w:rsidP="00C5644F">
      <w:pPr>
        <w:spacing w:after="0"/>
        <w:ind w:left="6381" w:firstLine="709"/>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17276B63" w14:textId="77777777" w:rsidR="004C4F71" w:rsidRPr="00C21106" w:rsidRDefault="004C4F71" w:rsidP="004C4F71">
      <w:pPr>
        <w:spacing w:after="60"/>
        <w:rPr>
          <w:rFonts w:asciiTheme="minorHAnsi" w:hAnsiTheme="minorHAnsi" w:cstheme="minorHAnsi"/>
          <w:sz w:val="20"/>
          <w:szCs w:val="20"/>
        </w:rPr>
      </w:pPr>
    </w:p>
    <w:p w14:paraId="5E4F74A7"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93B13A5"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5A6D66C6" w14:textId="77777777" w:rsidR="004C4F71" w:rsidRPr="00C21106" w:rsidRDefault="004C4F71" w:rsidP="004C4F71">
      <w:pPr>
        <w:spacing w:after="60"/>
        <w:jc w:val="right"/>
        <w:rPr>
          <w:rFonts w:asciiTheme="minorHAnsi" w:hAnsiTheme="minorHAnsi" w:cstheme="minorHAnsi"/>
          <w:sz w:val="20"/>
          <w:szCs w:val="20"/>
        </w:rPr>
      </w:pPr>
    </w:p>
    <w:p w14:paraId="320C9EDC" w14:textId="77777777" w:rsidR="004C4F71" w:rsidRPr="00C21106" w:rsidRDefault="004C4F71" w:rsidP="004C4F71">
      <w:pPr>
        <w:spacing w:after="60"/>
        <w:rPr>
          <w:rFonts w:asciiTheme="minorHAnsi" w:hAnsiTheme="minorHAnsi" w:cstheme="minorHAnsi"/>
          <w:sz w:val="20"/>
          <w:szCs w:val="20"/>
        </w:rPr>
      </w:pPr>
    </w:p>
    <w:p w14:paraId="29372B1A" w14:textId="77777777" w:rsidR="004C4F71" w:rsidRPr="00C21106" w:rsidRDefault="004C4F71" w:rsidP="004C4F71">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447D3B5E" w14:textId="77777777" w:rsidR="004C4F71" w:rsidRPr="00C21106" w:rsidRDefault="004C4F71" w:rsidP="004C4F71">
      <w:pPr>
        <w:spacing w:after="60"/>
        <w:rPr>
          <w:rFonts w:asciiTheme="minorHAnsi" w:hAnsiTheme="minorHAnsi" w:cstheme="minorHAnsi"/>
          <w:sz w:val="20"/>
          <w:szCs w:val="20"/>
        </w:rPr>
      </w:pPr>
    </w:p>
    <w:p w14:paraId="135B6476"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3429B824"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3F8A1C8A" w14:textId="77777777" w:rsidR="004C4F71" w:rsidRPr="00C21106" w:rsidRDefault="004C4F71" w:rsidP="004C4F71">
      <w:pPr>
        <w:rPr>
          <w:rFonts w:asciiTheme="minorHAnsi" w:hAnsiTheme="minorHAnsi" w:cstheme="minorHAnsi"/>
          <w:sz w:val="20"/>
          <w:szCs w:val="20"/>
        </w:rPr>
      </w:pPr>
    </w:p>
    <w:p w14:paraId="30759D58" w14:textId="77777777" w:rsidR="004C4F71" w:rsidRDefault="004C4F71" w:rsidP="004C4F71">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1B9FA49A" w14:textId="77777777" w:rsidR="004C4F71" w:rsidRPr="004C4F71" w:rsidRDefault="004C4F71" w:rsidP="004C4F71">
      <w:pPr>
        <w:spacing w:after="60"/>
        <w:jc w:val="both"/>
        <w:textAlignment w:val="top"/>
        <w:rPr>
          <w:rFonts w:asciiTheme="minorHAnsi" w:hAnsiTheme="minorHAnsi" w:cstheme="minorHAnsi"/>
          <w:b/>
          <w:bCs/>
          <w:kern w:val="2"/>
          <w:sz w:val="20"/>
          <w:szCs w:val="20"/>
        </w:rPr>
      </w:pPr>
      <w:r w:rsidRPr="004C4F71">
        <w:rPr>
          <w:rFonts w:asciiTheme="minorHAnsi" w:hAnsiTheme="minorHAnsi" w:cstheme="minorHAnsi"/>
          <w:b/>
          <w:bCs/>
          <w:kern w:val="2"/>
          <w:sz w:val="20"/>
          <w:szCs w:val="20"/>
        </w:rPr>
        <w:t>wykonanie robót budowlano – remontowych budynku wpisanego do rejestru zabytków w zadaniu inwestycyjnym – projekcie pod nazwą:</w:t>
      </w:r>
    </w:p>
    <w:p w14:paraId="567A683C" w14:textId="298AC7C2" w:rsidR="004C4F71" w:rsidRPr="004C4F71" w:rsidRDefault="004246A9" w:rsidP="004C4F71">
      <w:pPr>
        <w:spacing w:after="60"/>
        <w:jc w:val="both"/>
        <w:textAlignment w:val="top"/>
        <w:rPr>
          <w:rFonts w:asciiTheme="minorHAnsi" w:hAnsiTheme="minorHAnsi" w:cstheme="minorHAnsi"/>
          <w:b/>
          <w:bCs/>
          <w:kern w:val="2"/>
          <w:sz w:val="20"/>
          <w:szCs w:val="20"/>
        </w:rPr>
      </w:pPr>
      <w:r w:rsidRPr="004246A9">
        <w:rPr>
          <w:rFonts w:asciiTheme="minorHAnsi" w:hAnsiTheme="minorHAnsi" w:cstheme="minorHAnsi"/>
          <w:b/>
          <w:bCs/>
          <w:kern w:val="2"/>
          <w:sz w:val="20"/>
          <w:szCs w:val="20"/>
        </w:rPr>
        <w:t>„Przebudowa, remont konserwatorski, odbudowa budynku gospodarczego oraz realizacja infrastruktury technicznej budynku Zagroda Korkoszów - Czarna Góra”</w:t>
      </w:r>
    </w:p>
    <w:p w14:paraId="54D3C566" w14:textId="31F817F3" w:rsidR="004C4F71" w:rsidRPr="00D52CBF" w:rsidRDefault="004C4F71" w:rsidP="004C4F71">
      <w:pPr>
        <w:spacing w:after="60"/>
        <w:jc w:val="both"/>
        <w:textAlignment w:val="top"/>
        <w:rPr>
          <w:rFonts w:asciiTheme="minorHAnsi" w:hAnsiTheme="minorHAnsi" w:cstheme="minorHAnsi"/>
          <w:b/>
          <w:bCs/>
          <w:kern w:val="2"/>
          <w:sz w:val="20"/>
          <w:szCs w:val="20"/>
        </w:rPr>
      </w:pPr>
      <w:r w:rsidRPr="004C4F71">
        <w:rPr>
          <w:rFonts w:asciiTheme="minorHAnsi" w:hAnsiTheme="minorHAnsi" w:cstheme="minorHAnsi"/>
          <w:b/>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1B4069">
        <w:rPr>
          <w:rFonts w:asciiTheme="minorHAnsi" w:hAnsiTheme="minorHAnsi" w:cstheme="minorHAnsi"/>
          <w:b/>
          <w:bCs/>
          <w:kern w:val="2"/>
          <w:sz w:val="20"/>
          <w:szCs w:val="20"/>
        </w:rPr>
        <w:t xml:space="preserve">, </w:t>
      </w:r>
      <w:r w:rsidR="001B4069">
        <w:rPr>
          <w:rFonts w:asciiTheme="minorHAnsi" w:hAnsiTheme="minorHAnsi" w:cstheme="minorHAnsi"/>
          <w:b/>
          <w:bCs/>
          <w:kern w:val="2"/>
          <w:sz w:val="20"/>
          <w:szCs w:val="20"/>
        </w:rPr>
        <w:br/>
        <w:t>postępowanie ADM.270-</w:t>
      </w:r>
      <w:r w:rsidR="00181F32">
        <w:rPr>
          <w:rFonts w:asciiTheme="minorHAnsi" w:hAnsiTheme="minorHAnsi" w:cstheme="minorHAnsi"/>
          <w:b/>
          <w:bCs/>
          <w:kern w:val="2"/>
          <w:sz w:val="20"/>
          <w:szCs w:val="20"/>
        </w:rPr>
        <w:t>11</w:t>
      </w:r>
      <w:bookmarkStart w:id="1" w:name="_GoBack"/>
      <w:bookmarkEnd w:id="1"/>
      <w:r w:rsidRPr="00F62FBC">
        <w:rPr>
          <w:rFonts w:asciiTheme="minorHAnsi" w:hAnsiTheme="minorHAnsi" w:cstheme="minorHAnsi"/>
          <w:b/>
          <w:bCs/>
          <w:kern w:val="2"/>
          <w:sz w:val="20"/>
          <w:szCs w:val="20"/>
        </w:rPr>
        <w:t>/</w:t>
      </w:r>
      <w:r w:rsidR="001B4069">
        <w:rPr>
          <w:rFonts w:asciiTheme="minorHAnsi" w:hAnsiTheme="minorHAnsi" w:cstheme="minorHAnsi"/>
          <w:b/>
          <w:bCs/>
          <w:kern w:val="2"/>
          <w:sz w:val="20"/>
          <w:szCs w:val="20"/>
        </w:rPr>
        <w:t>2018</w:t>
      </w:r>
      <w:r w:rsidRPr="00F62FBC">
        <w:rPr>
          <w:rFonts w:asciiTheme="minorHAnsi" w:hAnsiTheme="minorHAnsi" w:cstheme="minorHAnsi"/>
          <w:b/>
          <w:bCs/>
          <w:kern w:val="2"/>
          <w:sz w:val="20"/>
          <w:szCs w:val="20"/>
        </w:rPr>
        <w:t>,</w:t>
      </w:r>
      <w:r w:rsidRPr="00D52CBF">
        <w:rPr>
          <w:rFonts w:asciiTheme="minorHAnsi" w:hAnsiTheme="minorHAnsi" w:cstheme="minorHAnsi"/>
          <w:b/>
          <w:bCs/>
          <w:kern w:val="2"/>
          <w:sz w:val="20"/>
          <w:szCs w:val="20"/>
        </w:rPr>
        <w:t xml:space="preserve"> </w:t>
      </w:r>
    </w:p>
    <w:p w14:paraId="5B48AA3A" w14:textId="77777777" w:rsidR="004C4F71" w:rsidRDefault="004C4F71" w:rsidP="004C4F71">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0DB75A8D" w14:textId="77777777" w:rsidR="004C4F71" w:rsidRDefault="004C4F71" w:rsidP="004C4F71">
      <w:pPr>
        <w:pStyle w:val="Akapitzlist"/>
        <w:numPr>
          <w:ilvl w:val="0"/>
          <w:numId w:val="92"/>
        </w:numPr>
        <w:spacing w:after="60"/>
        <w:jc w:val="both"/>
        <w:textAlignment w:val="top"/>
        <w:rPr>
          <w:rFonts w:asciiTheme="minorHAnsi" w:hAnsiTheme="minorHAnsi" w:cstheme="minorHAnsi"/>
          <w:sz w:val="20"/>
          <w:szCs w:val="20"/>
        </w:rPr>
      </w:pPr>
      <w:r w:rsidRPr="00F62FBC">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4E1980C7" w14:textId="77777777" w:rsidR="004C4F71" w:rsidRDefault="004C4F71" w:rsidP="004C4F71">
      <w:pPr>
        <w:pStyle w:val="Akapitzlist"/>
        <w:numPr>
          <w:ilvl w:val="0"/>
          <w:numId w:val="9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F62FBC">
        <w:rPr>
          <w:rFonts w:asciiTheme="minorHAnsi" w:hAnsiTheme="minorHAnsi" w:cstheme="minorHAnsi"/>
          <w:sz w:val="20"/>
          <w:szCs w:val="20"/>
        </w:rPr>
        <w:t>jako poufne</w:t>
      </w:r>
      <w:r>
        <w:rPr>
          <w:rFonts w:asciiTheme="minorHAnsi" w:hAnsiTheme="minorHAnsi" w:cstheme="minorHAnsi"/>
          <w:sz w:val="20"/>
          <w:szCs w:val="20"/>
        </w:rPr>
        <w:t>;</w:t>
      </w:r>
    </w:p>
    <w:p w14:paraId="436E3CEB" w14:textId="77777777" w:rsidR="004C4F71" w:rsidRPr="00F62FBC" w:rsidRDefault="004C4F71" w:rsidP="004C4F71">
      <w:pPr>
        <w:pStyle w:val="Akapitzlist"/>
        <w:numPr>
          <w:ilvl w:val="0"/>
          <w:numId w:val="9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F62FBC">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F62FBC">
        <w:rPr>
          <w:rFonts w:asciiTheme="minorHAnsi" w:hAnsiTheme="minorHAnsi" w:cstheme="minorHAnsi"/>
          <w:sz w:val="20"/>
          <w:szCs w:val="20"/>
        </w:rPr>
        <w:t xml:space="preserve"> od swoich pracowników i podwykonawców, którzy będą uczestniczyć w przygotowaniu oferty Wykonawcy w niniejszym postępowaniu.</w:t>
      </w:r>
    </w:p>
    <w:p w14:paraId="7723C90D" w14:textId="77777777" w:rsidR="004C4F71" w:rsidRDefault="004C4F71" w:rsidP="004C4F71">
      <w:pPr>
        <w:spacing w:after="60"/>
        <w:jc w:val="both"/>
        <w:textAlignment w:val="top"/>
        <w:rPr>
          <w:rFonts w:asciiTheme="minorHAnsi" w:hAnsiTheme="minorHAnsi" w:cstheme="minorHAnsi"/>
          <w:sz w:val="20"/>
          <w:szCs w:val="20"/>
        </w:rPr>
      </w:pPr>
    </w:p>
    <w:p w14:paraId="32E4F514" w14:textId="77777777" w:rsidR="004C4F71" w:rsidRPr="00C21106" w:rsidRDefault="004C4F71" w:rsidP="004C4F71">
      <w:pPr>
        <w:spacing w:after="60"/>
        <w:ind w:left="5664"/>
        <w:jc w:val="center"/>
        <w:rPr>
          <w:rFonts w:asciiTheme="minorHAnsi" w:eastAsia="Optima" w:hAnsiTheme="minorHAnsi" w:cstheme="minorHAnsi"/>
          <w:sz w:val="20"/>
          <w:szCs w:val="20"/>
        </w:rPr>
      </w:pPr>
    </w:p>
    <w:p w14:paraId="149AD5C3" w14:textId="77777777" w:rsidR="004C4F71" w:rsidRPr="00C21106" w:rsidRDefault="004C4F71" w:rsidP="004C4F71">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130756FC" w14:textId="77777777" w:rsidR="004C4F71" w:rsidRPr="00C21106" w:rsidRDefault="004C4F71" w:rsidP="004C4F71">
      <w:pPr>
        <w:spacing w:after="60"/>
        <w:ind w:left="5664"/>
        <w:jc w:val="center"/>
        <w:rPr>
          <w:rFonts w:asciiTheme="minorHAnsi" w:hAnsiTheme="minorHAnsi" w:cstheme="minorHAnsi"/>
          <w:i/>
          <w:iCs/>
          <w:sz w:val="20"/>
          <w:szCs w:val="20"/>
        </w:rPr>
      </w:pPr>
    </w:p>
    <w:p w14:paraId="1BA0BD6B" w14:textId="77777777" w:rsidR="004C4F71" w:rsidRPr="00C21106" w:rsidRDefault="004C4F71" w:rsidP="004C4F71">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3828BC51" w14:textId="101726DE" w:rsidR="00D87998" w:rsidRDefault="004C4F71" w:rsidP="005F2925">
      <w:pPr>
        <w:widowControl w:val="0"/>
        <w:overflowPunct w:val="0"/>
        <w:adjustRightInd w:val="0"/>
        <w:spacing w:after="12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33AC4B3" w14:textId="06721CF2" w:rsidR="008A60D1" w:rsidRDefault="008A60D1" w:rsidP="005F2925">
      <w:pPr>
        <w:widowControl w:val="0"/>
        <w:overflowPunct w:val="0"/>
        <w:adjustRightInd w:val="0"/>
        <w:spacing w:after="120"/>
        <w:jc w:val="right"/>
        <w:rPr>
          <w:rFonts w:asciiTheme="minorHAnsi" w:eastAsia="Optima" w:hAnsiTheme="minorHAnsi" w:cstheme="minorHAnsi"/>
          <w:sz w:val="20"/>
          <w:szCs w:val="20"/>
        </w:rPr>
      </w:pPr>
    </w:p>
    <w:p w14:paraId="62CD2410" w14:textId="77777777" w:rsidR="008A60D1" w:rsidRPr="0060708D" w:rsidRDefault="008A60D1" w:rsidP="005F2925">
      <w:pPr>
        <w:widowControl w:val="0"/>
        <w:overflowPunct w:val="0"/>
        <w:adjustRightInd w:val="0"/>
        <w:spacing w:after="120"/>
        <w:jc w:val="right"/>
        <w:rPr>
          <w:rFonts w:asciiTheme="minorHAnsi" w:hAnsiTheme="minorHAnsi" w:cstheme="minorHAnsi"/>
          <w:sz w:val="20"/>
          <w:szCs w:val="20"/>
        </w:rPr>
      </w:pPr>
    </w:p>
    <w:sectPr w:rsidR="008A60D1" w:rsidRPr="0060708D" w:rsidSect="001C3EA9">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5828" w14:textId="77777777" w:rsidR="00B91FA4" w:rsidRDefault="00B91FA4" w:rsidP="00302556">
      <w:pPr>
        <w:spacing w:after="0" w:line="240" w:lineRule="auto"/>
      </w:pPr>
      <w:r>
        <w:separator/>
      </w:r>
    </w:p>
  </w:endnote>
  <w:endnote w:type="continuationSeparator" w:id="0">
    <w:p w14:paraId="6C7E9932" w14:textId="77777777" w:rsidR="00B91FA4" w:rsidRDefault="00B91FA4" w:rsidP="00302556">
      <w:pPr>
        <w:spacing w:after="0" w:line="240" w:lineRule="auto"/>
      </w:pPr>
      <w:r>
        <w:continuationSeparator/>
      </w:r>
    </w:p>
  </w:endnote>
  <w:endnote w:type="continuationNotice" w:id="1">
    <w:p w14:paraId="487F3BA0" w14:textId="77777777" w:rsidR="00B91FA4" w:rsidRDefault="00B91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1835E3D6" w:rsidR="0066095D" w:rsidRDefault="0066095D">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053BE5">
      <w:rPr>
        <w:b/>
        <w:bCs/>
        <w:noProof/>
        <w:sz w:val="20"/>
      </w:rPr>
      <w:t>41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053BE5">
      <w:rPr>
        <w:b/>
        <w:bCs/>
        <w:noProof/>
        <w:sz w:val="20"/>
      </w:rPr>
      <w:t>42</w:t>
    </w:r>
    <w:r w:rsidRPr="004C05F0">
      <w:rPr>
        <w:b/>
        <w:bCs/>
        <w:szCs w:val="24"/>
      </w:rPr>
      <w:fldChar w:fldCharType="end"/>
    </w:r>
  </w:p>
  <w:p w14:paraId="49544DD5" w14:textId="77777777" w:rsidR="0066095D" w:rsidRDefault="0066095D"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66095D" w:rsidRDefault="0066095D"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45FC" w14:textId="77777777" w:rsidR="00B91FA4" w:rsidRDefault="00B91FA4" w:rsidP="00302556">
      <w:pPr>
        <w:spacing w:after="0" w:line="240" w:lineRule="auto"/>
      </w:pPr>
      <w:r>
        <w:separator/>
      </w:r>
    </w:p>
  </w:footnote>
  <w:footnote w:type="continuationSeparator" w:id="0">
    <w:p w14:paraId="5CE2F560" w14:textId="77777777" w:rsidR="00B91FA4" w:rsidRDefault="00B91FA4" w:rsidP="00302556">
      <w:pPr>
        <w:spacing w:after="0" w:line="240" w:lineRule="auto"/>
      </w:pPr>
      <w:r>
        <w:continuationSeparator/>
      </w:r>
    </w:p>
  </w:footnote>
  <w:footnote w:type="continuationNotice" w:id="1">
    <w:p w14:paraId="4A683041" w14:textId="77777777" w:rsidR="00B91FA4" w:rsidRDefault="00B91FA4">
      <w:pPr>
        <w:spacing w:after="0" w:line="240" w:lineRule="auto"/>
      </w:pPr>
    </w:p>
  </w:footnote>
  <w:footnote w:id="2">
    <w:p w14:paraId="65E0E491" w14:textId="591FA016" w:rsidR="0066095D" w:rsidRPr="0007724A" w:rsidRDefault="0066095D"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14:paraId="2F4FCC14" w14:textId="3A1E99CB" w:rsidR="0066095D" w:rsidRPr="00CD6876" w:rsidRDefault="0066095D" w:rsidP="0007724A">
      <w:pPr>
        <w:pStyle w:val="Tekstprzypisudolnego"/>
        <w:spacing w:after="120" w:line="240" w:lineRule="auto"/>
        <w:jc w:val="both"/>
        <w:rPr>
          <w:rFonts w:ascii="Verdana" w:hAnsi="Verdana"/>
          <w:sz w:val="16"/>
          <w:lang w:val="pl-PL"/>
        </w:rPr>
      </w:pPr>
      <w:r w:rsidRPr="00651B08">
        <w:rPr>
          <w:rStyle w:val="Odwoanieprzypisudolnego"/>
          <w:rFonts w:ascii="Verdana" w:hAnsi="Verdana"/>
          <w:sz w:val="16"/>
          <w:szCs w:val="16"/>
        </w:rPr>
        <w:footnoteRef/>
      </w:r>
      <w:r w:rsidRPr="00651B08">
        <w:rPr>
          <w:rFonts w:ascii="Verdana" w:hAnsi="Verdana"/>
          <w:sz w:val="16"/>
          <w:szCs w:val="16"/>
        </w:rPr>
        <w:t xml:space="preserve"> niewłaściwe skreślić. W razie braku skreślenia Zamawiający uzna, że Wykonawca oferuje wykonanie zamówienia do </w:t>
      </w:r>
      <w:r w:rsidRPr="00651B08">
        <w:rPr>
          <w:rFonts w:ascii="Verdana" w:hAnsi="Verdana"/>
          <w:sz w:val="16"/>
          <w:lang w:val="pl-PL"/>
        </w:rPr>
        <w:t xml:space="preserve">10 miesięcy od dnia </w:t>
      </w:r>
      <w:r w:rsidR="00305CAF">
        <w:rPr>
          <w:rFonts w:ascii="Verdana" w:hAnsi="Verdana"/>
          <w:sz w:val="16"/>
          <w:lang w:val="pl-PL"/>
        </w:rPr>
        <w:t>podpisania umowy</w:t>
      </w:r>
    </w:p>
  </w:footnote>
  <w:footnote w:id="4">
    <w:p w14:paraId="1A46B1DB" w14:textId="0B5CEE1D" w:rsidR="0066095D" w:rsidRPr="00CD6876" w:rsidRDefault="0066095D"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66095D" w:rsidRDefault="0066095D" w:rsidP="00302556">
    <w:pPr>
      <w:pStyle w:val="Nagwek"/>
      <w:ind w:left="-1417"/>
    </w:pPr>
  </w:p>
  <w:p w14:paraId="42227C9B" w14:textId="18E9390E" w:rsidR="0066095D" w:rsidRDefault="0066095D" w:rsidP="00723164">
    <w:pPr>
      <w:pStyle w:val="Nagwek"/>
      <w:ind w:left="-1417"/>
      <w:jc w:val="right"/>
    </w:pPr>
    <w:r>
      <w:rPr>
        <w:noProof/>
        <w:lang w:eastAsia="pl-PL"/>
      </w:rPr>
      <w:drawing>
        <wp:inline distT="0" distB="0" distL="0" distR="0" wp14:anchorId="463E9BF0" wp14:editId="6AF11576">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66095D" w:rsidRDefault="0066095D" w:rsidP="00723164">
    <w:pPr>
      <w:pStyle w:val="Nagwek"/>
      <w:jc w:val="right"/>
    </w:pPr>
  </w:p>
  <w:p w14:paraId="3C522D84" w14:textId="6DDE48E7" w:rsidR="0066095D" w:rsidRDefault="0066095D" w:rsidP="00723164">
    <w:pPr>
      <w:pStyle w:val="Nagwek"/>
      <w:ind w:left="-1417"/>
      <w:jc w:val="right"/>
    </w:pPr>
    <w:r>
      <w:rPr>
        <w:noProof/>
        <w:lang w:eastAsia="pl-PL"/>
      </w:rPr>
      <w:drawing>
        <wp:inline distT="0" distB="0" distL="0" distR="0" wp14:anchorId="039FC034" wp14:editId="229D4F27">
          <wp:extent cx="5753100" cy="647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2A478B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76C91"/>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FF2F57"/>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2"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6" w15:restartNumberingAfterBreak="0">
    <w:nsid w:val="3D1B7833"/>
    <w:multiLevelType w:val="hybridMultilevel"/>
    <w:tmpl w:val="918E9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3E795D48"/>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2"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6"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8"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B056DC"/>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3"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5"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3"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6"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BD8624E"/>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2"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9"/>
  </w:num>
  <w:num w:numId="2">
    <w:abstractNumId w:val="34"/>
  </w:num>
  <w:num w:numId="3">
    <w:abstractNumId w:val="3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60"/>
  </w:num>
  <w:num w:numId="12">
    <w:abstractNumId w:val="13"/>
  </w:num>
  <w:num w:numId="13">
    <w:abstractNumId w:val="9"/>
  </w:num>
  <w:num w:numId="14">
    <w:abstractNumId w:val="76"/>
  </w:num>
  <w:num w:numId="15">
    <w:abstractNumId w:val="62"/>
  </w:num>
  <w:num w:numId="16">
    <w:abstractNumId w:val="27"/>
  </w:num>
  <w:num w:numId="17">
    <w:abstractNumId w:val="64"/>
  </w:num>
  <w:num w:numId="18">
    <w:abstractNumId w:val="14"/>
  </w:num>
  <w:num w:numId="19">
    <w:abstractNumId w:val="57"/>
  </w:num>
  <w:num w:numId="20">
    <w:abstractNumId w:val="2"/>
  </w:num>
  <w:num w:numId="21">
    <w:abstractNumId w:val="1"/>
  </w:num>
  <w:num w:numId="22">
    <w:abstractNumId w:val="49"/>
  </w:num>
  <w:num w:numId="23">
    <w:abstractNumId w:val="6"/>
  </w:num>
  <w:num w:numId="24">
    <w:abstractNumId w:val="29"/>
  </w:num>
  <w:num w:numId="25">
    <w:abstractNumId w:val="53"/>
  </w:num>
  <w:num w:numId="26">
    <w:abstractNumId w:val="0"/>
  </w:num>
  <w:num w:numId="27">
    <w:abstractNumId w:val="39"/>
  </w:num>
  <w:num w:numId="28">
    <w:abstractNumId w:val="68"/>
  </w:num>
  <w:num w:numId="29">
    <w:abstractNumId w:val="61"/>
  </w:num>
  <w:num w:numId="30">
    <w:abstractNumId w:val="35"/>
  </w:num>
  <w:num w:numId="31">
    <w:abstractNumId w:val="31"/>
  </w:num>
  <w:num w:numId="32">
    <w:abstractNumId w:val="17"/>
  </w:num>
  <w:num w:numId="33">
    <w:abstractNumId w:val="85"/>
  </w:num>
  <w:num w:numId="34">
    <w:abstractNumId w:val="32"/>
  </w:num>
  <w:num w:numId="35">
    <w:abstractNumId w:val="21"/>
  </w:num>
  <w:num w:numId="36">
    <w:abstractNumId w:val="24"/>
  </w:num>
  <w:num w:numId="37">
    <w:abstractNumId w:val="82"/>
  </w:num>
  <w:num w:numId="38">
    <w:abstractNumId w:val="86"/>
  </w:num>
  <w:num w:numId="39">
    <w:abstractNumId w:val="65"/>
  </w:num>
  <w:num w:numId="40">
    <w:abstractNumId w:val="56"/>
  </w:num>
  <w:num w:numId="41">
    <w:abstractNumId w:val="8"/>
  </w:num>
  <w:num w:numId="42">
    <w:abstractNumId w:val="20"/>
  </w:num>
  <w:num w:numId="43">
    <w:abstractNumId w:val="75"/>
  </w:num>
  <w:num w:numId="44">
    <w:abstractNumId w:val="77"/>
  </w:num>
  <w:num w:numId="45">
    <w:abstractNumId w:val="30"/>
  </w:num>
  <w:num w:numId="46">
    <w:abstractNumId w:val="71"/>
  </w:num>
  <w:num w:numId="47">
    <w:abstractNumId w:val="43"/>
  </w:num>
  <w:num w:numId="48">
    <w:abstractNumId w:val="18"/>
  </w:num>
  <w:num w:numId="49">
    <w:abstractNumId w:val="78"/>
  </w:num>
  <w:num w:numId="50">
    <w:abstractNumId w:val="69"/>
  </w:num>
  <w:num w:numId="51">
    <w:abstractNumId w:val="50"/>
  </w:num>
  <w:num w:numId="52">
    <w:abstractNumId w:val="84"/>
  </w:num>
  <w:num w:numId="53">
    <w:abstractNumId w:val="10"/>
  </w:num>
  <w:num w:numId="54">
    <w:abstractNumId w:val="87"/>
  </w:num>
  <w:num w:numId="55">
    <w:abstractNumId w:val="81"/>
  </w:num>
  <w:num w:numId="56">
    <w:abstractNumId w:val="42"/>
  </w:num>
  <w:num w:numId="57">
    <w:abstractNumId w:val="41"/>
  </w:num>
  <w:num w:numId="58">
    <w:abstractNumId w:val="88"/>
  </w:num>
  <w:num w:numId="59">
    <w:abstractNumId w:val="52"/>
  </w:num>
  <w:num w:numId="60">
    <w:abstractNumId w:val="63"/>
  </w:num>
  <w:num w:numId="61">
    <w:abstractNumId w:val="91"/>
  </w:num>
  <w:num w:numId="62">
    <w:abstractNumId w:val="44"/>
  </w:num>
  <w:num w:numId="63">
    <w:abstractNumId w:val="83"/>
  </w:num>
  <w:num w:numId="64">
    <w:abstractNumId w:val="58"/>
  </w:num>
  <w:num w:numId="65">
    <w:abstractNumId w:val="5"/>
  </w:num>
  <w:num w:numId="66">
    <w:abstractNumId w:val="92"/>
  </w:num>
  <w:num w:numId="67">
    <w:abstractNumId w:val="47"/>
  </w:num>
  <w:num w:numId="68">
    <w:abstractNumId w:val="36"/>
  </w:num>
  <w:num w:numId="69">
    <w:abstractNumId w:val="33"/>
  </w:num>
  <w:num w:numId="70">
    <w:abstractNumId w:val="28"/>
  </w:num>
  <w:num w:numId="71">
    <w:abstractNumId w:val="19"/>
  </w:num>
  <w:num w:numId="72">
    <w:abstractNumId w:val="74"/>
  </w:num>
  <w:num w:numId="73">
    <w:abstractNumId w:val="37"/>
  </w:num>
  <w:num w:numId="74">
    <w:abstractNumId w:val="23"/>
  </w:num>
  <w:num w:numId="75">
    <w:abstractNumId w:val="66"/>
  </w:num>
  <w:num w:numId="76">
    <w:abstractNumId w:val="80"/>
  </w:num>
  <w:num w:numId="77">
    <w:abstractNumId w:val="45"/>
  </w:num>
  <w:num w:numId="78">
    <w:abstractNumId w:val="72"/>
  </w:num>
  <w:num w:numId="79">
    <w:abstractNumId w:val="15"/>
  </w:num>
  <w:num w:numId="80">
    <w:abstractNumId w:val="55"/>
  </w:num>
  <w:num w:numId="81">
    <w:abstractNumId w:val="40"/>
  </w:num>
  <w:num w:numId="82">
    <w:abstractNumId w:val="26"/>
  </w:num>
  <w:num w:numId="83">
    <w:abstractNumId w:val="12"/>
  </w:num>
  <w:num w:numId="84">
    <w:abstractNumId w:val="16"/>
  </w:num>
  <w:num w:numId="85">
    <w:abstractNumId w:val="3"/>
  </w:num>
  <w:num w:numId="86">
    <w:abstractNumId w:val="59"/>
  </w:num>
  <w:num w:numId="87">
    <w:abstractNumId w:val="7"/>
  </w:num>
  <w:num w:numId="88">
    <w:abstractNumId w:val="4"/>
  </w:num>
  <w:num w:numId="89">
    <w:abstractNumId w:val="90"/>
  </w:num>
  <w:num w:numId="90">
    <w:abstractNumId w:val="48"/>
  </w:num>
  <w:num w:numId="91">
    <w:abstractNumId w:val="46"/>
  </w:num>
  <w:num w:numId="92">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1352"/>
    <w:rsid w:val="00042164"/>
    <w:rsid w:val="0004450B"/>
    <w:rsid w:val="00045ADB"/>
    <w:rsid w:val="00047EF8"/>
    <w:rsid w:val="00052D34"/>
    <w:rsid w:val="00053BE5"/>
    <w:rsid w:val="00055E2D"/>
    <w:rsid w:val="0005660F"/>
    <w:rsid w:val="00057ABF"/>
    <w:rsid w:val="00065B14"/>
    <w:rsid w:val="000668C6"/>
    <w:rsid w:val="00067973"/>
    <w:rsid w:val="000752D1"/>
    <w:rsid w:val="00076696"/>
    <w:rsid w:val="0007724A"/>
    <w:rsid w:val="00081846"/>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6E1"/>
    <w:rsid w:val="000A2765"/>
    <w:rsid w:val="000A4B01"/>
    <w:rsid w:val="000A53DA"/>
    <w:rsid w:val="000A62B3"/>
    <w:rsid w:val="000B060B"/>
    <w:rsid w:val="000B1543"/>
    <w:rsid w:val="000B49B2"/>
    <w:rsid w:val="000B49BA"/>
    <w:rsid w:val="000B51B0"/>
    <w:rsid w:val="000B7BD6"/>
    <w:rsid w:val="000C038A"/>
    <w:rsid w:val="000C1261"/>
    <w:rsid w:val="000C3678"/>
    <w:rsid w:val="000C5C73"/>
    <w:rsid w:val="000C6574"/>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3C"/>
    <w:rsid w:val="00100CEC"/>
    <w:rsid w:val="00102950"/>
    <w:rsid w:val="00104157"/>
    <w:rsid w:val="00105EC2"/>
    <w:rsid w:val="00107589"/>
    <w:rsid w:val="00110C95"/>
    <w:rsid w:val="00110ED2"/>
    <w:rsid w:val="0011339D"/>
    <w:rsid w:val="00117F8A"/>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36D7"/>
    <w:rsid w:val="00154724"/>
    <w:rsid w:val="00155C44"/>
    <w:rsid w:val="00160629"/>
    <w:rsid w:val="00160B90"/>
    <w:rsid w:val="001620A3"/>
    <w:rsid w:val="00163584"/>
    <w:rsid w:val="00165CA0"/>
    <w:rsid w:val="0016737E"/>
    <w:rsid w:val="001700CF"/>
    <w:rsid w:val="0017248F"/>
    <w:rsid w:val="00172825"/>
    <w:rsid w:val="00174FD3"/>
    <w:rsid w:val="001755BB"/>
    <w:rsid w:val="0017603D"/>
    <w:rsid w:val="0017662A"/>
    <w:rsid w:val="00176ADF"/>
    <w:rsid w:val="00177647"/>
    <w:rsid w:val="00180AD7"/>
    <w:rsid w:val="00180D58"/>
    <w:rsid w:val="00181F32"/>
    <w:rsid w:val="001830BE"/>
    <w:rsid w:val="00185AB5"/>
    <w:rsid w:val="0019348A"/>
    <w:rsid w:val="001936A1"/>
    <w:rsid w:val="00194A9E"/>
    <w:rsid w:val="001A0BCA"/>
    <w:rsid w:val="001A1595"/>
    <w:rsid w:val="001A3565"/>
    <w:rsid w:val="001A505F"/>
    <w:rsid w:val="001A5569"/>
    <w:rsid w:val="001B0522"/>
    <w:rsid w:val="001B0972"/>
    <w:rsid w:val="001B1EA5"/>
    <w:rsid w:val="001B25C7"/>
    <w:rsid w:val="001B3341"/>
    <w:rsid w:val="001B4069"/>
    <w:rsid w:val="001B5F69"/>
    <w:rsid w:val="001B7013"/>
    <w:rsid w:val="001C09B7"/>
    <w:rsid w:val="001C336E"/>
    <w:rsid w:val="001C3EA9"/>
    <w:rsid w:val="001C4272"/>
    <w:rsid w:val="001C43B2"/>
    <w:rsid w:val="001C7249"/>
    <w:rsid w:val="001D0626"/>
    <w:rsid w:val="001D1355"/>
    <w:rsid w:val="001D169B"/>
    <w:rsid w:val="001D1CCF"/>
    <w:rsid w:val="001D4346"/>
    <w:rsid w:val="001D5C4C"/>
    <w:rsid w:val="001D7FA3"/>
    <w:rsid w:val="001E01C1"/>
    <w:rsid w:val="001E0DE3"/>
    <w:rsid w:val="001E122B"/>
    <w:rsid w:val="001E3429"/>
    <w:rsid w:val="001E37D3"/>
    <w:rsid w:val="001E3CA6"/>
    <w:rsid w:val="001E52FC"/>
    <w:rsid w:val="001E5720"/>
    <w:rsid w:val="001E6039"/>
    <w:rsid w:val="001E7C7D"/>
    <w:rsid w:val="001F0042"/>
    <w:rsid w:val="001F0BE1"/>
    <w:rsid w:val="001F0F29"/>
    <w:rsid w:val="001F1127"/>
    <w:rsid w:val="001F1586"/>
    <w:rsid w:val="001F2C48"/>
    <w:rsid w:val="001F2FBC"/>
    <w:rsid w:val="001F32E9"/>
    <w:rsid w:val="001F40FA"/>
    <w:rsid w:val="001F485C"/>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1433"/>
    <w:rsid w:val="002616BD"/>
    <w:rsid w:val="00261EB8"/>
    <w:rsid w:val="00262AE5"/>
    <w:rsid w:val="0027263D"/>
    <w:rsid w:val="00273AF6"/>
    <w:rsid w:val="00273B1C"/>
    <w:rsid w:val="002753AF"/>
    <w:rsid w:val="00276321"/>
    <w:rsid w:val="002763D3"/>
    <w:rsid w:val="0027742D"/>
    <w:rsid w:val="002819B7"/>
    <w:rsid w:val="00281BED"/>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58FE"/>
    <w:rsid w:val="00300B22"/>
    <w:rsid w:val="003011C3"/>
    <w:rsid w:val="00302556"/>
    <w:rsid w:val="00305CAF"/>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CCA"/>
    <w:rsid w:val="00352F5D"/>
    <w:rsid w:val="0035431F"/>
    <w:rsid w:val="00354DBF"/>
    <w:rsid w:val="00356804"/>
    <w:rsid w:val="00356C53"/>
    <w:rsid w:val="00356C68"/>
    <w:rsid w:val="00356E89"/>
    <w:rsid w:val="00361FE9"/>
    <w:rsid w:val="00367C5B"/>
    <w:rsid w:val="003708AA"/>
    <w:rsid w:val="00373B14"/>
    <w:rsid w:val="00374291"/>
    <w:rsid w:val="0038148D"/>
    <w:rsid w:val="00383AF9"/>
    <w:rsid w:val="00383CF6"/>
    <w:rsid w:val="00384BCF"/>
    <w:rsid w:val="00384CFD"/>
    <w:rsid w:val="00392C8B"/>
    <w:rsid w:val="003A0B34"/>
    <w:rsid w:val="003A0E68"/>
    <w:rsid w:val="003A7769"/>
    <w:rsid w:val="003B0D11"/>
    <w:rsid w:val="003B2659"/>
    <w:rsid w:val="003B5B28"/>
    <w:rsid w:val="003C0873"/>
    <w:rsid w:val="003C094C"/>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6A9"/>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218B"/>
    <w:rsid w:val="00452B51"/>
    <w:rsid w:val="0045663D"/>
    <w:rsid w:val="0045710D"/>
    <w:rsid w:val="00461E86"/>
    <w:rsid w:val="00462800"/>
    <w:rsid w:val="004660B7"/>
    <w:rsid w:val="00470E24"/>
    <w:rsid w:val="004715C5"/>
    <w:rsid w:val="004716ED"/>
    <w:rsid w:val="0047428A"/>
    <w:rsid w:val="00475457"/>
    <w:rsid w:val="00475B06"/>
    <w:rsid w:val="00476FA6"/>
    <w:rsid w:val="0047780D"/>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A13C2"/>
    <w:rsid w:val="004A548C"/>
    <w:rsid w:val="004B59CF"/>
    <w:rsid w:val="004B6AA4"/>
    <w:rsid w:val="004C05F0"/>
    <w:rsid w:val="004C3D29"/>
    <w:rsid w:val="004C419E"/>
    <w:rsid w:val="004C4F71"/>
    <w:rsid w:val="004C5BDF"/>
    <w:rsid w:val="004C620D"/>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F0515"/>
    <w:rsid w:val="004F0FCB"/>
    <w:rsid w:val="004F1A25"/>
    <w:rsid w:val="004F29F3"/>
    <w:rsid w:val="004F4712"/>
    <w:rsid w:val="004F471B"/>
    <w:rsid w:val="004F7D85"/>
    <w:rsid w:val="00500857"/>
    <w:rsid w:val="00502FB2"/>
    <w:rsid w:val="00504D79"/>
    <w:rsid w:val="00505BBE"/>
    <w:rsid w:val="00507039"/>
    <w:rsid w:val="005078C3"/>
    <w:rsid w:val="00511E60"/>
    <w:rsid w:val="00513155"/>
    <w:rsid w:val="005142FA"/>
    <w:rsid w:val="005147D4"/>
    <w:rsid w:val="00515EA0"/>
    <w:rsid w:val="005228E7"/>
    <w:rsid w:val="00530CD2"/>
    <w:rsid w:val="00531822"/>
    <w:rsid w:val="005324A3"/>
    <w:rsid w:val="0053370E"/>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40ED"/>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2925"/>
    <w:rsid w:val="005F3EF8"/>
    <w:rsid w:val="005F42ED"/>
    <w:rsid w:val="005F5BD1"/>
    <w:rsid w:val="005F616C"/>
    <w:rsid w:val="005F66A5"/>
    <w:rsid w:val="005F676D"/>
    <w:rsid w:val="006010C0"/>
    <w:rsid w:val="006015F6"/>
    <w:rsid w:val="00602037"/>
    <w:rsid w:val="006037B4"/>
    <w:rsid w:val="0060708D"/>
    <w:rsid w:val="00611A5D"/>
    <w:rsid w:val="00614EC8"/>
    <w:rsid w:val="00615872"/>
    <w:rsid w:val="006202BB"/>
    <w:rsid w:val="006205B0"/>
    <w:rsid w:val="00624521"/>
    <w:rsid w:val="0062662B"/>
    <w:rsid w:val="00626B0F"/>
    <w:rsid w:val="00630064"/>
    <w:rsid w:val="00631646"/>
    <w:rsid w:val="00632148"/>
    <w:rsid w:val="00634B8F"/>
    <w:rsid w:val="006358FF"/>
    <w:rsid w:val="00643186"/>
    <w:rsid w:val="00644343"/>
    <w:rsid w:val="00646D1C"/>
    <w:rsid w:val="00647AEF"/>
    <w:rsid w:val="006507CB"/>
    <w:rsid w:val="0065120D"/>
    <w:rsid w:val="00651395"/>
    <w:rsid w:val="00651B08"/>
    <w:rsid w:val="0065558A"/>
    <w:rsid w:val="006568B7"/>
    <w:rsid w:val="0066095D"/>
    <w:rsid w:val="006612DA"/>
    <w:rsid w:val="00662064"/>
    <w:rsid w:val="00662777"/>
    <w:rsid w:val="00667C61"/>
    <w:rsid w:val="00667E64"/>
    <w:rsid w:val="006717FE"/>
    <w:rsid w:val="00672F16"/>
    <w:rsid w:val="00673E15"/>
    <w:rsid w:val="00673ECA"/>
    <w:rsid w:val="00674767"/>
    <w:rsid w:val="006749DD"/>
    <w:rsid w:val="00675A00"/>
    <w:rsid w:val="00675FFB"/>
    <w:rsid w:val="00680626"/>
    <w:rsid w:val="00684079"/>
    <w:rsid w:val="006848A2"/>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48A2"/>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CB5"/>
    <w:rsid w:val="00732218"/>
    <w:rsid w:val="00732ABD"/>
    <w:rsid w:val="007340F0"/>
    <w:rsid w:val="0073591D"/>
    <w:rsid w:val="007405D6"/>
    <w:rsid w:val="00741FE8"/>
    <w:rsid w:val="007449B5"/>
    <w:rsid w:val="00745EEE"/>
    <w:rsid w:val="00751652"/>
    <w:rsid w:val="00756284"/>
    <w:rsid w:val="00757FBA"/>
    <w:rsid w:val="00760214"/>
    <w:rsid w:val="00761A33"/>
    <w:rsid w:val="00762C70"/>
    <w:rsid w:val="0076375F"/>
    <w:rsid w:val="00771DDE"/>
    <w:rsid w:val="007730EE"/>
    <w:rsid w:val="00773B68"/>
    <w:rsid w:val="00775086"/>
    <w:rsid w:val="0077522B"/>
    <w:rsid w:val="00780BA9"/>
    <w:rsid w:val="00781845"/>
    <w:rsid w:val="00781A3D"/>
    <w:rsid w:val="00784AB7"/>
    <w:rsid w:val="007859CD"/>
    <w:rsid w:val="0078708E"/>
    <w:rsid w:val="007909B0"/>
    <w:rsid w:val="00790F29"/>
    <w:rsid w:val="007A060D"/>
    <w:rsid w:val="007A21F9"/>
    <w:rsid w:val="007A2BD3"/>
    <w:rsid w:val="007A3281"/>
    <w:rsid w:val="007A390C"/>
    <w:rsid w:val="007A6EC8"/>
    <w:rsid w:val="007B0EAC"/>
    <w:rsid w:val="007B11AF"/>
    <w:rsid w:val="007B12A7"/>
    <w:rsid w:val="007B1F0F"/>
    <w:rsid w:val="007B79BA"/>
    <w:rsid w:val="007C064F"/>
    <w:rsid w:val="007C34F7"/>
    <w:rsid w:val="007C3A96"/>
    <w:rsid w:val="007C6049"/>
    <w:rsid w:val="007D0DD5"/>
    <w:rsid w:val="007D12EC"/>
    <w:rsid w:val="007D1EF0"/>
    <w:rsid w:val="007D4C40"/>
    <w:rsid w:val="007D4FB3"/>
    <w:rsid w:val="007E0A84"/>
    <w:rsid w:val="007F16E8"/>
    <w:rsid w:val="007F2440"/>
    <w:rsid w:val="007F362A"/>
    <w:rsid w:val="007F3C52"/>
    <w:rsid w:val="007F3D26"/>
    <w:rsid w:val="007F5907"/>
    <w:rsid w:val="00800D99"/>
    <w:rsid w:val="008013A4"/>
    <w:rsid w:val="00801E5E"/>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47172"/>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0D1"/>
    <w:rsid w:val="008A666A"/>
    <w:rsid w:val="008B0E10"/>
    <w:rsid w:val="008B4303"/>
    <w:rsid w:val="008B4A34"/>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6616"/>
    <w:rsid w:val="008D7339"/>
    <w:rsid w:val="008E2AD7"/>
    <w:rsid w:val="008E2F32"/>
    <w:rsid w:val="008E493C"/>
    <w:rsid w:val="008E5873"/>
    <w:rsid w:val="008E7735"/>
    <w:rsid w:val="008F14C8"/>
    <w:rsid w:val="008F1935"/>
    <w:rsid w:val="008F29AC"/>
    <w:rsid w:val="008F58AC"/>
    <w:rsid w:val="008F611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396E"/>
    <w:rsid w:val="009251AA"/>
    <w:rsid w:val="009253DE"/>
    <w:rsid w:val="00925BF5"/>
    <w:rsid w:val="00926616"/>
    <w:rsid w:val="00930715"/>
    <w:rsid w:val="00930AE9"/>
    <w:rsid w:val="009358FC"/>
    <w:rsid w:val="00936959"/>
    <w:rsid w:val="00940221"/>
    <w:rsid w:val="00942FFB"/>
    <w:rsid w:val="00947987"/>
    <w:rsid w:val="00953041"/>
    <w:rsid w:val="00956D22"/>
    <w:rsid w:val="00956E28"/>
    <w:rsid w:val="009601C2"/>
    <w:rsid w:val="00961DC4"/>
    <w:rsid w:val="00962E6D"/>
    <w:rsid w:val="00967EC7"/>
    <w:rsid w:val="009704E4"/>
    <w:rsid w:val="0097182F"/>
    <w:rsid w:val="00972D03"/>
    <w:rsid w:val="00973856"/>
    <w:rsid w:val="00974283"/>
    <w:rsid w:val="00980C71"/>
    <w:rsid w:val="00981279"/>
    <w:rsid w:val="00983267"/>
    <w:rsid w:val="0098588C"/>
    <w:rsid w:val="00986E15"/>
    <w:rsid w:val="00987A05"/>
    <w:rsid w:val="009900C0"/>
    <w:rsid w:val="00990E28"/>
    <w:rsid w:val="00990F27"/>
    <w:rsid w:val="00991F63"/>
    <w:rsid w:val="009A2D37"/>
    <w:rsid w:val="009A30B1"/>
    <w:rsid w:val="009A4375"/>
    <w:rsid w:val="009A59C6"/>
    <w:rsid w:val="009A72B1"/>
    <w:rsid w:val="009B45CF"/>
    <w:rsid w:val="009B61C0"/>
    <w:rsid w:val="009B6368"/>
    <w:rsid w:val="009C17AF"/>
    <w:rsid w:val="009C1E6B"/>
    <w:rsid w:val="009C2946"/>
    <w:rsid w:val="009C506F"/>
    <w:rsid w:val="009C6605"/>
    <w:rsid w:val="009C6CA1"/>
    <w:rsid w:val="009D142E"/>
    <w:rsid w:val="009D1A92"/>
    <w:rsid w:val="009D4C05"/>
    <w:rsid w:val="009D5F1F"/>
    <w:rsid w:val="009D75E9"/>
    <w:rsid w:val="009E5555"/>
    <w:rsid w:val="009F3794"/>
    <w:rsid w:val="009F39A3"/>
    <w:rsid w:val="009F6A9B"/>
    <w:rsid w:val="00A04AF3"/>
    <w:rsid w:val="00A053ED"/>
    <w:rsid w:val="00A061B5"/>
    <w:rsid w:val="00A07EAC"/>
    <w:rsid w:val="00A11EFA"/>
    <w:rsid w:val="00A15729"/>
    <w:rsid w:val="00A15EF4"/>
    <w:rsid w:val="00A2214B"/>
    <w:rsid w:val="00A26F85"/>
    <w:rsid w:val="00A31EC9"/>
    <w:rsid w:val="00A32B86"/>
    <w:rsid w:val="00A34E55"/>
    <w:rsid w:val="00A35949"/>
    <w:rsid w:val="00A35FB7"/>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4C76"/>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D1B"/>
    <w:rsid w:val="00B35B02"/>
    <w:rsid w:val="00B4086F"/>
    <w:rsid w:val="00B40D13"/>
    <w:rsid w:val="00B41D26"/>
    <w:rsid w:val="00B42291"/>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07B2"/>
    <w:rsid w:val="00B823F6"/>
    <w:rsid w:val="00B83B8F"/>
    <w:rsid w:val="00B84AA6"/>
    <w:rsid w:val="00B90961"/>
    <w:rsid w:val="00B90B29"/>
    <w:rsid w:val="00B91EE9"/>
    <w:rsid w:val="00B91FA4"/>
    <w:rsid w:val="00B93417"/>
    <w:rsid w:val="00B95638"/>
    <w:rsid w:val="00B95CA5"/>
    <w:rsid w:val="00BA0C9D"/>
    <w:rsid w:val="00BA18D8"/>
    <w:rsid w:val="00BA3306"/>
    <w:rsid w:val="00BA5812"/>
    <w:rsid w:val="00BA644E"/>
    <w:rsid w:val="00BA6E0F"/>
    <w:rsid w:val="00BB2D1D"/>
    <w:rsid w:val="00BB3D66"/>
    <w:rsid w:val="00BB52D5"/>
    <w:rsid w:val="00BB7D23"/>
    <w:rsid w:val="00BC077F"/>
    <w:rsid w:val="00BC0CD2"/>
    <w:rsid w:val="00BC0D67"/>
    <w:rsid w:val="00BC4679"/>
    <w:rsid w:val="00BC4B34"/>
    <w:rsid w:val="00BC5CDA"/>
    <w:rsid w:val="00BC66F7"/>
    <w:rsid w:val="00BD0DC5"/>
    <w:rsid w:val="00BD2039"/>
    <w:rsid w:val="00BD30FF"/>
    <w:rsid w:val="00BD330E"/>
    <w:rsid w:val="00BD40CB"/>
    <w:rsid w:val="00BD73A6"/>
    <w:rsid w:val="00BE229B"/>
    <w:rsid w:val="00BE2A83"/>
    <w:rsid w:val="00BE382C"/>
    <w:rsid w:val="00BE3CA7"/>
    <w:rsid w:val="00BF3425"/>
    <w:rsid w:val="00BF6DFC"/>
    <w:rsid w:val="00C017BB"/>
    <w:rsid w:val="00C02628"/>
    <w:rsid w:val="00C0262A"/>
    <w:rsid w:val="00C0354A"/>
    <w:rsid w:val="00C05A0F"/>
    <w:rsid w:val="00C06234"/>
    <w:rsid w:val="00C15BA5"/>
    <w:rsid w:val="00C15D13"/>
    <w:rsid w:val="00C17343"/>
    <w:rsid w:val="00C1763E"/>
    <w:rsid w:val="00C17E27"/>
    <w:rsid w:val="00C21106"/>
    <w:rsid w:val="00C235D2"/>
    <w:rsid w:val="00C24515"/>
    <w:rsid w:val="00C2461E"/>
    <w:rsid w:val="00C250D0"/>
    <w:rsid w:val="00C338D3"/>
    <w:rsid w:val="00C40BCC"/>
    <w:rsid w:val="00C4231D"/>
    <w:rsid w:val="00C43B08"/>
    <w:rsid w:val="00C4498B"/>
    <w:rsid w:val="00C44FCC"/>
    <w:rsid w:val="00C45019"/>
    <w:rsid w:val="00C46EB6"/>
    <w:rsid w:val="00C50BCD"/>
    <w:rsid w:val="00C52E3B"/>
    <w:rsid w:val="00C53869"/>
    <w:rsid w:val="00C55EBE"/>
    <w:rsid w:val="00C5644F"/>
    <w:rsid w:val="00C60143"/>
    <w:rsid w:val="00C62FA0"/>
    <w:rsid w:val="00C64730"/>
    <w:rsid w:val="00C7103F"/>
    <w:rsid w:val="00C72C83"/>
    <w:rsid w:val="00C72E1B"/>
    <w:rsid w:val="00C743D1"/>
    <w:rsid w:val="00C752E5"/>
    <w:rsid w:val="00C76202"/>
    <w:rsid w:val="00C7727C"/>
    <w:rsid w:val="00C82255"/>
    <w:rsid w:val="00C838B9"/>
    <w:rsid w:val="00C865EA"/>
    <w:rsid w:val="00C878D8"/>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2CB7"/>
    <w:rsid w:val="00CD3E38"/>
    <w:rsid w:val="00CD6876"/>
    <w:rsid w:val="00CE1304"/>
    <w:rsid w:val="00CE135C"/>
    <w:rsid w:val="00CE395D"/>
    <w:rsid w:val="00CE43AC"/>
    <w:rsid w:val="00CE6E29"/>
    <w:rsid w:val="00CE78B7"/>
    <w:rsid w:val="00CE7EFC"/>
    <w:rsid w:val="00CF01FE"/>
    <w:rsid w:val="00CF7817"/>
    <w:rsid w:val="00CF7B45"/>
    <w:rsid w:val="00D07289"/>
    <w:rsid w:val="00D07F85"/>
    <w:rsid w:val="00D11634"/>
    <w:rsid w:val="00D119AB"/>
    <w:rsid w:val="00D11ECA"/>
    <w:rsid w:val="00D12D47"/>
    <w:rsid w:val="00D14E01"/>
    <w:rsid w:val="00D1520B"/>
    <w:rsid w:val="00D15CEB"/>
    <w:rsid w:val="00D20382"/>
    <w:rsid w:val="00D211E0"/>
    <w:rsid w:val="00D22C8A"/>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4880"/>
    <w:rsid w:val="00D5644E"/>
    <w:rsid w:val="00D56740"/>
    <w:rsid w:val="00D56A77"/>
    <w:rsid w:val="00D60AF7"/>
    <w:rsid w:val="00D61A75"/>
    <w:rsid w:val="00D62CAE"/>
    <w:rsid w:val="00D65CF9"/>
    <w:rsid w:val="00D67899"/>
    <w:rsid w:val="00D704EF"/>
    <w:rsid w:val="00D721DB"/>
    <w:rsid w:val="00D75471"/>
    <w:rsid w:val="00D7674C"/>
    <w:rsid w:val="00D81A06"/>
    <w:rsid w:val="00D83101"/>
    <w:rsid w:val="00D84088"/>
    <w:rsid w:val="00D8535F"/>
    <w:rsid w:val="00D8549E"/>
    <w:rsid w:val="00D877B8"/>
    <w:rsid w:val="00D87998"/>
    <w:rsid w:val="00D87BC2"/>
    <w:rsid w:val="00D92B6D"/>
    <w:rsid w:val="00D933DD"/>
    <w:rsid w:val="00D942CA"/>
    <w:rsid w:val="00D94ED7"/>
    <w:rsid w:val="00D96086"/>
    <w:rsid w:val="00D9725E"/>
    <w:rsid w:val="00DA095D"/>
    <w:rsid w:val="00DA1641"/>
    <w:rsid w:val="00DA25AD"/>
    <w:rsid w:val="00DA31BA"/>
    <w:rsid w:val="00DA7EE1"/>
    <w:rsid w:val="00DB1452"/>
    <w:rsid w:val="00DB3B21"/>
    <w:rsid w:val="00DB4417"/>
    <w:rsid w:val="00DB45EB"/>
    <w:rsid w:val="00DB4CD6"/>
    <w:rsid w:val="00DB4DB8"/>
    <w:rsid w:val="00DC49A8"/>
    <w:rsid w:val="00DC66AF"/>
    <w:rsid w:val="00DC69FB"/>
    <w:rsid w:val="00DC75EA"/>
    <w:rsid w:val="00DD00DD"/>
    <w:rsid w:val="00DD1879"/>
    <w:rsid w:val="00DD18BD"/>
    <w:rsid w:val="00DD1F02"/>
    <w:rsid w:val="00DD23CC"/>
    <w:rsid w:val="00DE0029"/>
    <w:rsid w:val="00DE443C"/>
    <w:rsid w:val="00DE46A5"/>
    <w:rsid w:val="00DE4F35"/>
    <w:rsid w:val="00DE699B"/>
    <w:rsid w:val="00DE6CBB"/>
    <w:rsid w:val="00DE775F"/>
    <w:rsid w:val="00DF5220"/>
    <w:rsid w:val="00DF550C"/>
    <w:rsid w:val="00DF7494"/>
    <w:rsid w:val="00E0029C"/>
    <w:rsid w:val="00E04199"/>
    <w:rsid w:val="00E042C1"/>
    <w:rsid w:val="00E05FF9"/>
    <w:rsid w:val="00E13F23"/>
    <w:rsid w:val="00E14F92"/>
    <w:rsid w:val="00E17957"/>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3529"/>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90BAC"/>
    <w:rsid w:val="00E94326"/>
    <w:rsid w:val="00E94368"/>
    <w:rsid w:val="00E96F42"/>
    <w:rsid w:val="00E96F61"/>
    <w:rsid w:val="00EA04D0"/>
    <w:rsid w:val="00EA750D"/>
    <w:rsid w:val="00EB031B"/>
    <w:rsid w:val="00EB17AA"/>
    <w:rsid w:val="00EB1BF0"/>
    <w:rsid w:val="00EB2342"/>
    <w:rsid w:val="00EB32E2"/>
    <w:rsid w:val="00EB4B28"/>
    <w:rsid w:val="00EC5E08"/>
    <w:rsid w:val="00EC73B0"/>
    <w:rsid w:val="00EC7F4F"/>
    <w:rsid w:val="00ED2C90"/>
    <w:rsid w:val="00ED3ACF"/>
    <w:rsid w:val="00ED42F9"/>
    <w:rsid w:val="00ED5B4D"/>
    <w:rsid w:val="00ED638A"/>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46D6"/>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0D2D"/>
    <w:rsid w:val="00F41B21"/>
    <w:rsid w:val="00F42471"/>
    <w:rsid w:val="00F43795"/>
    <w:rsid w:val="00F47103"/>
    <w:rsid w:val="00F52D7E"/>
    <w:rsid w:val="00F56E29"/>
    <w:rsid w:val="00F6100D"/>
    <w:rsid w:val="00F62672"/>
    <w:rsid w:val="00F67BCA"/>
    <w:rsid w:val="00F708E5"/>
    <w:rsid w:val="00F727E5"/>
    <w:rsid w:val="00F75186"/>
    <w:rsid w:val="00F7544D"/>
    <w:rsid w:val="00F77DDB"/>
    <w:rsid w:val="00F80365"/>
    <w:rsid w:val="00F81139"/>
    <w:rsid w:val="00F8131D"/>
    <w:rsid w:val="00F82305"/>
    <w:rsid w:val="00F84DAE"/>
    <w:rsid w:val="00F8581F"/>
    <w:rsid w:val="00F92347"/>
    <w:rsid w:val="00F9261F"/>
    <w:rsid w:val="00F92C6A"/>
    <w:rsid w:val="00F94FB3"/>
    <w:rsid w:val="00FA37DC"/>
    <w:rsid w:val="00FA51DF"/>
    <w:rsid w:val="00FA54C5"/>
    <w:rsid w:val="00FA605A"/>
    <w:rsid w:val="00FA72A9"/>
    <w:rsid w:val="00FA7D44"/>
    <w:rsid w:val="00FB15CF"/>
    <w:rsid w:val="00FB1818"/>
    <w:rsid w:val="00FB267E"/>
    <w:rsid w:val="00FB443A"/>
    <w:rsid w:val="00FB50B6"/>
    <w:rsid w:val="00FB51E3"/>
    <w:rsid w:val="00FB5C38"/>
    <w:rsid w:val="00FB6B3F"/>
    <w:rsid w:val="00FC1E70"/>
    <w:rsid w:val="00FC3A26"/>
    <w:rsid w:val="00FC64A8"/>
    <w:rsid w:val="00FC7BD1"/>
    <w:rsid w:val="00FD072F"/>
    <w:rsid w:val="00FD08EB"/>
    <w:rsid w:val="00FD0C56"/>
    <w:rsid w:val="00FD1BF7"/>
    <w:rsid w:val="00FD2A8F"/>
    <w:rsid w:val="00FD31D7"/>
    <w:rsid w:val="00FD5022"/>
    <w:rsid w:val="00FD5059"/>
    <w:rsid w:val="00FD5204"/>
    <w:rsid w:val="00FD5425"/>
    <w:rsid w:val="00FD7370"/>
    <w:rsid w:val="00FD7F16"/>
    <w:rsid w:val="00FE3693"/>
    <w:rsid w:val="00FE459B"/>
    <w:rsid w:val="00FE603C"/>
    <w:rsid w:val="00FE71DF"/>
    <w:rsid w:val="00FE75ED"/>
    <w:rsid w:val="00FF00CA"/>
    <w:rsid w:val="00FF1409"/>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99"/>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324B-2457-4CFD-85EF-63511B26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15770</Words>
  <Characters>94622</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2</cp:revision>
  <cp:lastPrinted>2016-10-07T14:39:00Z</cp:lastPrinted>
  <dcterms:created xsi:type="dcterms:W3CDTF">2018-05-11T09:45:00Z</dcterms:created>
  <dcterms:modified xsi:type="dcterms:W3CDTF">2018-05-11T09:45:00Z</dcterms:modified>
</cp:coreProperties>
</file>