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0F4628" w14:textId="77777777" w:rsidR="00004AFF" w:rsidRDefault="00004AFF" w:rsidP="00105EC2">
      <w:pPr>
        <w:suppressAutoHyphens/>
        <w:spacing w:after="0"/>
        <w:jc w:val="center"/>
        <w:rPr>
          <w:rFonts w:asciiTheme="minorHAnsi" w:eastAsia="Verdana" w:hAnsiTheme="minorHAnsi" w:cstheme="minorHAnsi"/>
          <w:b/>
          <w:sz w:val="20"/>
          <w:szCs w:val="20"/>
        </w:rPr>
      </w:pPr>
      <w:bookmarkStart w:id="0" w:name="_GoBack"/>
      <w:bookmarkEnd w:id="0"/>
    </w:p>
    <w:p w14:paraId="3A035701" w14:textId="77777777" w:rsidR="00F31F71" w:rsidRDefault="00F31F71" w:rsidP="00105EC2">
      <w:pPr>
        <w:suppressAutoHyphens/>
        <w:spacing w:after="0"/>
        <w:jc w:val="center"/>
        <w:rPr>
          <w:rFonts w:asciiTheme="minorHAnsi" w:eastAsia="Verdana" w:hAnsiTheme="minorHAnsi" w:cstheme="minorHAnsi"/>
          <w:b/>
          <w:sz w:val="20"/>
          <w:szCs w:val="20"/>
        </w:rPr>
      </w:pPr>
    </w:p>
    <w:p w14:paraId="2D2D9F7A" w14:textId="77777777" w:rsidR="00F31F71" w:rsidRDefault="00F31F71" w:rsidP="00105EC2">
      <w:pPr>
        <w:suppressAutoHyphens/>
        <w:spacing w:after="0"/>
        <w:jc w:val="center"/>
        <w:rPr>
          <w:rFonts w:asciiTheme="minorHAnsi" w:eastAsia="Verdana" w:hAnsiTheme="minorHAnsi" w:cstheme="minorHAnsi"/>
          <w:b/>
          <w:sz w:val="20"/>
          <w:szCs w:val="20"/>
        </w:rPr>
      </w:pPr>
    </w:p>
    <w:p w14:paraId="4A4BC431" w14:textId="77777777" w:rsidR="00F31F71" w:rsidRDefault="00F31F71" w:rsidP="00105EC2">
      <w:pPr>
        <w:suppressAutoHyphens/>
        <w:spacing w:after="0"/>
        <w:jc w:val="center"/>
        <w:rPr>
          <w:rFonts w:asciiTheme="minorHAnsi" w:eastAsia="Verdana" w:hAnsiTheme="minorHAnsi" w:cstheme="minorHAnsi"/>
          <w:b/>
          <w:sz w:val="20"/>
          <w:szCs w:val="20"/>
        </w:rPr>
      </w:pPr>
    </w:p>
    <w:p w14:paraId="57B26078" w14:textId="77777777" w:rsidR="00105EC2" w:rsidRPr="00A2243F" w:rsidRDefault="00105EC2" w:rsidP="00105EC2">
      <w:pPr>
        <w:suppressAutoHyphens/>
        <w:spacing w:after="0"/>
        <w:jc w:val="center"/>
        <w:rPr>
          <w:rFonts w:asciiTheme="minorHAnsi" w:eastAsia="Verdana" w:hAnsiTheme="minorHAnsi" w:cstheme="minorHAnsi"/>
          <w:b/>
          <w:caps/>
          <w:sz w:val="20"/>
          <w:szCs w:val="20"/>
        </w:rPr>
      </w:pPr>
      <w:r w:rsidRPr="00A2243F">
        <w:rPr>
          <w:rFonts w:asciiTheme="minorHAnsi" w:eastAsia="Verdana" w:hAnsiTheme="minorHAnsi" w:cstheme="minorHAnsi"/>
          <w:b/>
          <w:sz w:val="20"/>
          <w:szCs w:val="20"/>
        </w:rPr>
        <w:t>Specyfikacja Istotnych Warunków Zamówienia</w:t>
      </w:r>
    </w:p>
    <w:p w14:paraId="712BBF2C" w14:textId="77777777" w:rsidR="00105EC2" w:rsidRPr="00A2243F" w:rsidRDefault="00105EC2" w:rsidP="00105EC2">
      <w:pPr>
        <w:spacing w:after="0"/>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(SIWZ)</w:t>
      </w:r>
    </w:p>
    <w:p w14:paraId="3651E42F" w14:textId="77777777" w:rsidR="00105EC2" w:rsidRPr="00A2243F" w:rsidRDefault="00105EC2" w:rsidP="00723164">
      <w:pPr>
        <w:spacing w:after="0"/>
        <w:rPr>
          <w:rFonts w:asciiTheme="minorHAnsi" w:eastAsia="Verdana" w:hAnsiTheme="minorHAnsi" w:cstheme="minorHAnsi"/>
          <w:sz w:val="20"/>
          <w:szCs w:val="20"/>
        </w:rPr>
      </w:pPr>
    </w:p>
    <w:p w14:paraId="7EABB9CF" w14:textId="77777777" w:rsidR="00105EC2" w:rsidRPr="00A2243F" w:rsidRDefault="00105EC2" w:rsidP="00105EC2">
      <w:pPr>
        <w:spacing w:after="0"/>
        <w:jc w:val="center"/>
        <w:rPr>
          <w:rFonts w:asciiTheme="minorHAnsi" w:eastAsia="Verdana" w:hAnsiTheme="minorHAnsi" w:cstheme="minorHAnsi"/>
          <w:sz w:val="20"/>
          <w:szCs w:val="20"/>
        </w:rPr>
      </w:pPr>
    </w:p>
    <w:p w14:paraId="1D043921" w14:textId="77777777" w:rsidR="00105EC2" w:rsidRPr="00A2243F" w:rsidRDefault="00105EC2" w:rsidP="00105EC2">
      <w:pPr>
        <w:spacing w:after="0"/>
        <w:rPr>
          <w:rFonts w:asciiTheme="minorHAnsi" w:eastAsia="Verdana" w:hAnsiTheme="minorHAnsi" w:cstheme="minorHAnsi"/>
          <w:caps/>
          <w:sz w:val="20"/>
          <w:szCs w:val="20"/>
        </w:rPr>
      </w:pPr>
    </w:p>
    <w:p w14:paraId="46107570" w14:textId="77777777" w:rsidR="00105EC2" w:rsidRPr="00A2243F" w:rsidRDefault="00105EC2" w:rsidP="00105EC2">
      <w:pPr>
        <w:spacing w:after="0"/>
        <w:rPr>
          <w:rFonts w:asciiTheme="minorHAnsi" w:eastAsia="Verdana" w:hAnsiTheme="minorHAnsi" w:cstheme="minorHAnsi"/>
          <w:caps/>
          <w:sz w:val="20"/>
          <w:szCs w:val="20"/>
        </w:rPr>
      </w:pPr>
    </w:p>
    <w:p w14:paraId="00762A59" w14:textId="77777777" w:rsidR="00105EC2" w:rsidRPr="00A2243F" w:rsidRDefault="00105EC2" w:rsidP="00105EC2">
      <w:pPr>
        <w:tabs>
          <w:tab w:val="left" w:pos="6225"/>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Dyrektor Muzeum Tatrzańskie im. Dra T</w:t>
      </w:r>
      <w:r w:rsidR="00437633" w:rsidRPr="00A2243F">
        <w:rPr>
          <w:rFonts w:asciiTheme="minorHAnsi" w:eastAsia="Verdana" w:hAnsiTheme="minorHAnsi" w:cstheme="minorHAnsi"/>
          <w:sz w:val="20"/>
          <w:szCs w:val="20"/>
        </w:rPr>
        <w:t>ytusa</w:t>
      </w:r>
      <w:r w:rsidRPr="00A2243F">
        <w:rPr>
          <w:rFonts w:asciiTheme="minorHAnsi" w:eastAsia="Verdana" w:hAnsiTheme="minorHAnsi" w:cstheme="minorHAnsi"/>
          <w:sz w:val="20"/>
          <w:szCs w:val="20"/>
        </w:rPr>
        <w:t xml:space="preserve"> Chałubińskiego</w:t>
      </w:r>
    </w:p>
    <w:p w14:paraId="504357F2" w14:textId="77777777" w:rsidR="00105EC2" w:rsidRPr="00A2243F" w:rsidRDefault="00105EC2" w:rsidP="00105EC2">
      <w:pPr>
        <w:tabs>
          <w:tab w:val="left" w:pos="6225"/>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w Zakopanem, ul. Krupówki 10, 34-500 Zakopane</w:t>
      </w:r>
    </w:p>
    <w:p w14:paraId="4291C0EC" w14:textId="77777777" w:rsidR="00105EC2" w:rsidRPr="00A2243F" w:rsidRDefault="00105EC2" w:rsidP="009E1163">
      <w:pPr>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zaprasza do złożenia oferty</w:t>
      </w:r>
    </w:p>
    <w:p w14:paraId="6CA2F326" w14:textId="77777777"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w</w:t>
      </w:r>
    </w:p>
    <w:p w14:paraId="4256FBB4" w14:textId="77777777"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postępowaniu prowadzonym w trybie </w:t>
      </w:r>
      <w:r w:rsidR="008F7AEE" w:rsidRPr="00A2243F">
        <w:rPr>
          <w:rFonts w:asciiTheme="minorHAnsi" w:eastAsia="Verdana" w:hAnsiTheme="minorHAnsi" w:cstheme="minorHAnsi"/>
          <w:sz w:val="20"/>
          <w:szCs w:val="20"/>
        </w:rPr>
        <w:t>przetargu nieograniczon</w:t>
      </w:r>
      <w:r w:rsidR="00B10DC3" w:rsidRPr="00A2243F">
        <w:rPr>
          <w:rFonts w:asciiTheme="minorHAnsi" w:eastAsia="Verdana" w:hAnsiTheme="minorHAnsi" w:cstheme="minorHAnsi"/>
          <w:sz w:val="20"/>
          <w:szCs w:val="20"/>
        </w:rPr>
        <w:t xml:space="preserve">ego </w:t>
      </w:r>
      <w:r w:rsidRPr="00A2243F">
        <w:rPr>
          <w:rFonts w:asciiTheme="minorHAnsi" w:eastAsia="Verdana" w:hAnsiTheme="minorHAnsi" w:cstheme="minorHAnsi"/>
          <w:sz w:val="20"/>
          <w:szCs w:val="20"/>
        </w:rPr>
        <w:t>na:</w:t>
      </w:r>
    </w:p>
    <w:p w14:paraId="1E030ED2" w14:textId="77777777" w:rsidR="00144F60" w:rsidRPr="00A2243F" w:rsidRDefault="00144F60" w:rsidP="00105EC2">
      <w:pPr>
        <w:tabs>
          <w:tab w:val="left" w:pos="3969"/>
        </w:tabs>
        <w:spacing w:after="120" w:line="240" w:lineRule="auto"/>
        <w:jc w:val="center"/>
        <w:rPr>
          <w:rFonts w:asciiTheme="minorHAnsi" w:eastAsia="Verdana" w:hAnsiTheme="minorHAnsi" w:cstheme="minorHAnsi"/>
          <w:sz w:val="20"/>
          <w:szCs w:val="20"/>
        </w:rPr>
      </w:pPr>
    </w:p>
    <w:p w14:paraId="1276D664" w14:textId="232CBBC7" w:rsidR="00DA1D90" w:rsidRPr="00DA1D90" w:rsidRDefault="00992D90" w:rsidP="00DA1D90">
      <w:pPr>
        <w:spacing w:after="0"/>
        <w:jc w:val="center"/>
        <w:rPr>
          <w:rFonts w:cs="Times New Roman"/>
          <w:sz w:val="20"/>
          <w:szCs w:val="20"/>
        </w:rPr>
      </w:pPr>
      <w:r>
        <w:rPr>
          <w:rFonts w:cs="Times New Roman"/>
          <w:sz w:val="20"/>
          <w:szCs w:val="20"/>
        </w:rPr>
        <w:t xml:space="preserve">wykonanie </w:t>
      </w:r>
      <w:r w:rsidR="00DA1D90" w:rsidRPr="00DA1D90">
        <w:rPr>
          <w:rFonts w:cs="Times New Roman"/>
          <w:sz w:val="20"/>
          <w:szCs w:val="20"/>
        </w:rPr>
        <w:t>dostaw i usług</w:t>
      </w:r>
      <w:r>
        <w:rPr>
          <w:rFonts w:cs="Times New Roman"/>
          <w:sz w:val="20"/>
          <w:szCs w:val="20"/>
        </w:rPr>
        <w:t xml:space="preserve"> </w:t>
      </w:r>
      <w:r w:rsidR="00DA1D90" w:rsidRPr="00DA1D90">
        <w:rPr>
          <w:rFonts w:cs="Times New Roman"/>
          <w:sz w:val="20"/>
          <w:szCs w:val="20"/>
        </w:rPr>
        <w:t>– dotycz</w:t>
      </w:r>
      <w:r w:rsidR="00DA1D90">
        <w:rPr>
          <w:rFonts w:cs="Times New Roman"/>
          <w:sz w:val="20"/>
          <w:szCs w:val="20"/>
        </w:rPr>
        <w:t>ącyc</w:t>
      </w:r>
      <w:r>
        <w:rPr>
          <w:rFonts w:cs="Times New Roman"/>
          <w:sz w:val="20"/>
          <w:szCs w:val="20"/>
        </w:rPr>
        <w:t>h</w:t>
      </w:r>
      <w:r w:rsidR="00DA1D90">
        <w:rPr>
          <w:rFonts w:cs="Times New Roman"/>
          <w:sz w:val="20"/>
          <w:szCs w:val="20"/>
        </w:rPr>
        <w:t xml:space="preserve"> aranżacji wystaw w budynkach wpisanych</w:t>
      </w:r>
      <w:r w:rsidR="00DA1D90" w:rsidRPr="00DA1D90">
        <w:rPr>
          <w:rFonts w:cs="Times New Roman"/>
          <w:sz w:val="20"/>
          <w:szCs w:val="20"/>
        </w:rPr>
        <w:t xml:space="preserve"> do rejestru zabytków, w zadaniu inwestycyjnym – projekcie pod nazwą:</w:t>
      </w:r>
    </w:p>
    <w:p w14:paraId="740B881A" w14:textId="77777777" w:rsidR="00DA1D90" w:rsidRPr="00DA1D90" w:rsidRDefault="00DA1D90" w:rsidP="00DA1D90">
      <w:pPr>
        <w:spacing w:after="0"/>
        <w:jc w:val="center"/>
        <w:rPr>
          <w:rFonts w:cs="Times New Roman"/>
          <w:b/>
          <w:sz w:val="20"/>
          <w:szCs w:val="20"/>
        </w:rPr>
      </w:pPr>
    </w:p>
    <w:p w14:paraId="79713C1C" w14:textId="7A2D0235" w:rsidR="00DA1D90" w:rsidRPr="00DA1D90" w:rsidRDefault="00DA1D90" w:rsidP="00DA1D90">
      <w:pPr>
        <w:spacing w:after="0"/>
        <w:jc w:val="center"/>
        <w:rPr>
          <w:rFonts w:cs="Times New Roman"/>
          <w:b/>
          <w:sz w:val="20"/>
          <w:szCs w:val="20"/>
        </w:rPr>
      </w:pPr>
      <w:r w:rsidRPr="00DA1D90">
        <w:rPr>
          <w:rFonts w:cs="Times New Roman"/>
          <w:b/>
          <w:sz w:val="20"/>
          <w:szCs w:val="20"/>
        </w:rPr>
        <w:t xml:space="preserve">„Projekt aranżacji ekspozycji stałej w willi Koliba” oraz „Projekt </w:t>
      </w:r>
      <w:r w:rsidR="00FC47C2">
        <w:rPr>
          <w:rFonts w:cs="Times New Roman"/>
          <w:b/>
          <w:sz w:val="20"/>
          <w:szCs w:val="20"/>
        </w:rPr>
        <w:t>przemiany</w:t>
      </w:r>
      <w:r w:rsidR="00FC47C2" w:rsidRPr="00DA1D90">
        <w:rPr>
          <w:rFonts w:cs="Times New Roman"/>
          <w:b/>
          <w:sz w:val="20"/>
          <w:szCs w:val="20"/>
        </w:rPr>
        <w:t xml:space="preserve"> </w:t>
      </w:r>
      <w:r w:rsidRPr="00DA1D90">
        <w:rPr>
          <w:rFonts w:cs="Times New Roman"/>
          <w:b/>
          <w:sz w:val="20"/>
          <w:szCs w:val="20"/>
        </w:rPr>
        <w:t xml:space="preserve">ekspozycji stałej w budynku – </w:t>
      </w:r>
      <w:r w:rsidR="00E302EC">
        <w:rPr>
          <w:rFonts w:cs="Times New Roman"/>
          <w:b/>
          <w:sz w:val="20"/>
          <w:szCs w:val="20"/>
        </w:rPr>
        <w:t>M</w:t>
      </w:r>
      <w:r w:rsidRPr="00DA1D90">
        <w:rPr>
          <w:rFonts w:cs="Times New Roman"/>
          <w:b/>
          <w:sz w:val="20"/>
          <w:szCs w:val="20"/>
        </w:rPr>
        <w:t xml:space="preserve">uzeum </w:t>
      </w:r>
      <w:r w:rsidR="00E302EC">
        <w:rPr>
          <w:rFonts w:cs="Times New Roman"/>
          <w:b/>
          <w:sz w:val="20"/>
          <w:szCs w:val="20"/>
        </w:rPr>
        <w:t>S</w:t>
      </w:r>
      <w:r w:rsidRPr="00DA1D90">
        <w:rPr>
          <w:rFonts w:cs="Times New Roman"/>
          <w:b/>
          <w:sz w:val="20"/>
          <w:szCs w:val="20"/>
        </w:rPr>
        <w:t xml:space="preserve">tylu </w:t>
      </w:r>
      <w:r w:rsidR="00E302EC">
        <w:rPr>
          <w:rFonts w:cs="Times New Roman"/>
          <w:b/>
          <w:sz w:val="20"/>
          <w:szCs w:val="20"/>
        </w:rPr>
        <w:t>Z</w:t>
      </w:r>
      <w:r w:rsidRPr="00DA1D90">
        <w:rPr>
          <w:rFonts w:cs="Times New Roman"/>
          <w:b/>
          <w:sz w:val="20"/>
          <w:szCs w:val="20"/>
        </w:rPr>
        <w:t xml:space="preserve">akopiańskiego – </w:t>
      </w:r>
      <w:r w:rsidR="00E302EC">
        <w:rPr>
          <w:rFonts w:cs="Times New Roman"/>
          <w:b/>
          <w:sz w:val="20"/>
          <w:szCs w:val="20"/>
        </w:rPr>
        <w:t>I</w:t>
      </w:r>
      <w:r w:rsidRPr="00DA1D90">
        <w:rPr>
          <w:rFonts w:cs="Times New Roman"/>
          <w:b/>
          <w:sz w:val="20"/>
          <w:szCs w:val="20"/>
        </w:rPr>
        <w:t>nspiracje – im. M. i B. Dembowskich – Roje”</w:t>
      </w:r>
    </w:p>
    <w:p w14:paraId="081C0951" w14:textId="77777777" w:rsidR="00DA1D90" w:rsidRPr="00DA1D90" w:rsidRDefault="00DA1D90" w:rsidP="00DA1D90">
      <w:pPr>
        <w:spacing w:after="0"/>
        <w:jc w:val="center"/>
        <w:rPr>
          <w:rFonts w:cs="Times New Roman"/>
          <w:b/>
          <w:sz w:val="20"/>
          <w:szCs w:val="20"/>
        </w:rPr>
      </w:pPr>
    </w:p>
    <w:p w14:paraId="4E1159D4" w14:textId="369E27BE" w:rsidR="005E214C" w:rsidRPr="00A2243F" w:rsidRDefault="00DA1D90" w:rsidP="00DA1D90">
      <w:pPr>
        <w:spacing w:after="0"/>
        <w:jc w:val="center"/>
        <w:rPr>
          <w:rFonts w:cs="Times New Roman"/>
          <w:b/>
          <w:sz w:val="20"/>
          <w:szCs w:val="20"/>
        </w:rPr>
      </w:pPr>
      <w:r w:rsidRPr="00DA1D90">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D1F13BB" w14:textId="77777777" w:rsidR="007853A2" w:rsidRPr="00A2243F" w:rsidRDefault="007853A2" w:rsidP="00105EC2">
      <w:pPr>
        <w:tabs>
          <w:tab w:val="left" w:pos="3969"/>
        </w:tabs>
        <w:spacing w:after="120" w:line="240" w:lineRule="auto"/>
        <w:jc w:val="center"/>
        <w:rPr>
          <w:rFonts w:asciiTheme="minorHAnsi" w:eastAsia="Verdana" w:hAnsiTheme="minorHAnsi" w:cstheme="minorHAnsi"/>
          <w:sz w:val="20"/>
          <w:szCs w:val="20"/>
        </w:rPr>
      </w:pPr>
    </w:p>
    <w:p w14:paraId="4C44ABCC" w14:textId="77777777" w:rsidR="00B10DC3" w:rsidRPr="00A2243F" w:rsidRDefault="00B10DC3" w:rsidP="00105EC2">
      <w:pPr>
        <w:tabs>
          <w:tab w:val="left" w:pos="3969"/>
        </w:tabs>
        <w:spacing w:after="120" w:line="240" w:lineRule="auto"/>
        <w:jc w:val="center"/>
        <w:rPr>
          <w:rFonts w:asciiTheme="minorHAnsi" w:eastAsia="Verdana" w:hAnsiTheme="minorHAnsi" w:cstheme="minorHAnsi"/>
          <w:sz w:val="20"/>
          <w:szCs w:val="20"/>
        </w:rPr>
      </w:pPr>
    </w:p>
    <w:p w14:paraId="017F9A2A" w14:textId="77777777" w:rsidR="007853A2" w:rsidRPr="00A2243F" w:rsidRDefault="007853A2" w:rsidP="00105EC2">
      <w:pPr>
        <w:tabs>
          <w:tab w:val="left" w:pos="3969"/>
        </w:tabs>
        <w:spacing w:after="120" w:line="240" w:lineRule="auto"/>
        <w:jc w:val="center"/>
        <w:rPr>
          <w:rFonts w:asciiTheme="minorHAnsi" w:eastAsia="Verdana" w:hAnsiTheme="minorHAnsi" w:cstheme="minorHAnsi"/>
          <w:sz w:val="20"/>
          <w:szCs w:val="20"/>
        </w:rPr>
      </w:pPr>
    </w:p>
    <w:p w14:paraId="1749E3B3" w14:textId="5ACA74CF" w:rsidR="00105EC2" w:rsidRPr="00A2243F"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931CE2">
        <w:rPr>
          <w:rFonts w:asciiTheme="minorHAnsi" w:eastAsia="Verdana" w:hAnsiTheme="minorHAnsi" w:cstheme="minorHAnsi"/>
          <w:sz w:val="20"/>
          <w:szCs w:val="20"/>
        </w:rPr>
        <w:t>(ADM.270</w:t>
      </w:r>
      <w:r w:rsidR="00931CE2" w:rsidRPr="00931CE2">
        <w:rPr>
          <w:rFonts w:asciiTheme="minorHAnsi" w:eastAsia="Verdana" w:hAnsiTheme="minorHAnsi" w:cstheme="minorHAnsi"/>
          <w:sz w:val="20"/>
          <w:szCs w:val="20"/>
        </w:rPr>
        <w:t>-11</w:t>
      </w:r>
      <w:r w:rsidRPr="00931CE2">
        <w:rPr>
          <w:rFonts w:asciiTheme="minorHAnsi" w:eastAsia="Verdana" w:hAnsiTheme="minorHAnsi" w:cstheme="minorHAnsi"/>
          <w:sz w:val="20"/>
          <w:szCs w:val="20"/>
        </w:rPr>
        <w:t>/</w:t>
      </w:r>
      <w:r w:rsidR="007853A2" w:rsidRPr="00931CE2">
        <w:rPr>
          <w:rFonts w:asciiTheme="minorHAnsi" w:eastAsia="Verdana" w:hAnsiTheme="minorHAnsi" w:cstheme="minorHAnsi"/>
          <w:sz w:val="20"/>
          <w:szCs w:val="20"/>
        </w:rPr>
        <w:t>2019</w:t>
      </w:r>
      <w:r w:rsidRPr="00931CE2">
        <w:rPr>
          <w:rFonts w:asciiTheme="minorHAnsi" w:eastAsia="Verdana" w:hAnsiTheme="minorHAnsi" w:cstheme="minorHAnsi"/>
          <w:sz w:val="20"/>
          <w:szCs w:val="20"/>
        </w:rPr>
        <w:t>)</w:t>
      </w:r>
    </w:p>
    <w:p w14:paraId="08B1047A" w14:textId="77777777"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na ten nr należy powoływać się w korespondencji z zamawiającym</w:t>
      </w:r>
    </w:p>
    <w:p w14:paraId="0A056F03"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0D808824"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16F39832" w14:textId="77777777" w:rsidR="007853A2" w:rsidRPr="00A2243F" w:rsidRDefault="007853A2" w:rsidP="00105EC2">
      <w:pPr>
        <w:tabs>
          <w:tab w:val="left" w:pos="3969"/>
        </w:tabs>
        <w:spacing w:after="120" w:line="240" w:lineRule="auto"/>
        <w:jc w:val="both"/>
        <w:rPr>
          <w:rFonts w:asciiTheme="minorHAnsi" w:eastAsia="Verdana" w:hAnsiTheme="minorHAnsi" w:cstheme="minorHAnsi"/>
          <w:sz w:val="20"/>
          <w:szCs w:val="20"/>
        </w:rPr>
      </w:pPr>
    </w:p>
    <w:p w14:paraId="1A228075"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38A6D2DF"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72F48658"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29D2D183"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17BC45AA" w14:textId="68CCA3A0"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Zakopane, dnia </w:t>
      </w:r>
      <w:r w:rsidR="00DD6559">
        <w:rPr>
          <w:rFonts w:asciiTheme="minorHAnsi" w:eastAsia="Verdana" w:hAnsiTheme="minorHAnsi" w:cstheme="minorHAnsi"/>
          <w:sz w:val="20"/>
          <w:szCs w:val="20"/>
        </w:rPr>
        <w:t>20</w:t>
      </w:r>
      <w:r w:rsidR="00C36D91" w:rsidRPr="00C36D91">
        <w:rPr>
          <w:rFonts w:asciiTheme="minorHAnsi" w:eastAsia="Verdana" w:hAnsiTheme="minorHAnsi" w:cstheme="minorHAnsi"/>
          <w:sz w:val="20"/>
          <w:szCs w:val="20"/>
        </w:rPr>
        <w:t>.</w:t>
      </w:r>
      <w:r w:rsidR="00DD6559">
        <w:rPr>
          <w:rFonts w:asciiTheme="minorHAnsi" w:eastAsia="Verdana" w:hAnsiTheme="minorHAnsi" w:cstheme="minorHAnsi"/>
          <w:sz w:val="20"/>
          <w:szCs w:val="20"/>
        </w:rPr>
        <w:t>11</w:t>
      </w:r>
      <w:r w:rsidR="00C36D91" w:rsidRPr="00C36D91">
        <w:rPr>
          <w:rFonts w:asciiTheme="minorHAnsi" w:eastAsia="Verdana" w:hAnsiTheme="minorHAnsi" w:cstheme="minorHAnsi"/>
          <w:sz w:val="20"/>
          <w:szCs w:val="20"/>
        </w:rPr>
        <w:t>.</w:t>
      </w:r>
      <w:r w:rsidR="007853A2" w:rsidRPr="00C36D91">
        <w:rPr>
          <w:rFonts w:asciiTheme="minorHAnsi" w:eastAsia="Verdana" w:hAnsiTheme="minorHAnsi" w:cstheme="minorHAnsi"/>
          <w:sz w:val="20"/>
          <w:szCs w:val="20"/>
        </w:rPr>
        <w:t>2019</w:t>
      </w:r>
      <w:r w:rsidRPr="00C36D91">
        <w:rPr>
          <w:rFonts w:asciiTheme="minorHAnsi" w:eastAsia="Verdana" w:hAnsiTheme="minorHAnsi" w:cstheme="minorHAnsi"/>
          <w:sz w:val="20"/>
          <w:szCs w:val="20"/>
        </w:rPr>
        <w:t xml:space="preserve"> r.</w:t>
      </w:r>
      <w:r w:rsidRPr="00A2243F">
        <w:rPr>
          <w:rFonts w:asciiTheme="minorHAnsi" w:eastAsia="Verdana" w:hAnsiTheme="minorHAnsi" w:cstheme="minorHAnsi"/>
          <w:sz w:val="20"/>
          <w:szCs w:val="20"/>
        </w:rPr>
        <w:tab/>
      </w:r>
    </w:p>
    <w:p w14:paraId="2CC951A4"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424DD3F9" w14:textId="77777777"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p>
    <w:p w14:paraId="3EC9D7AA" w14:textId="77777777" w:rsidR="00751652" w:rsidRPr="00A2243F" w:rsidRDefault="00105EC2" w:rsidP="00105EC2">
      <w:pPr>
        <w:tabs>
          <w:tab w:val="left" w:pos="3969"/>
        </w:tabs>
        <w:spacing w:after="120"/>
        <w:jc w:val="right"/>
        <w:rPr>
          <w:rFonts w:asciiTheme="minorHAnsi" w:hAnsiTheme="minorHAnsi" w:cstheme="minorHAnsi"/>
          <w:sz w:val="20"/>
          <w:szCs w:val="20"/>
        </w:rPr>
      </w:pPr>
      <w:r w:rsidRPr="00A2243F">
        <w:rPr>
          <w:rFonts w:asciiTheme="minorHAnsi" w:eastAsia="Verdana" w:hAnsiTheme="minorHAnsi" w:cstheme="minorHAnsi"/>
          <w:sz w:val="20"/>
          <w:szCs w:val="20"/>
        </w:rPr>
        <w:t xml:space="preserve">                                                                  Zatwierdzam: ………………………………………………………</w:t>
      </w:r>
    </w:p>
    <w:p w14:paraId="60637749" w14:textId="77777777" w:rsidR="009251AA" w:rsidRPr="00A2243F" w:rsidRDefault="00751652" w:rsidP="00FC7BD1">
      <w:pPr>
        <w:spacing w:after="120"/>
        <w:jc w:val="both"/>
        <w:rPr>
          <w:rFonts w:asciiTheme="minorHAnsi" w:hAnsiTheme="minorHAnsi" w:cstheme="minorHAnsi"/>
          <w:b/>
          <w:sz w:val="20"/>
          <w:szCs w:val="20"/>
        </w:rPr>
      </w:pPr>
      <w:r w:rsidRPr="00A2243F">
        <w:rPr>
          <w:rFonts w:asciiTheme="minorHAnsi" w:hAnsiTheme="minorHAnsi" w:cstheme="minorHAnsi"/>
          <w:b/>
          <w:bCs/>
          <w:sz w:val="20"/>
          <w:szCs w:val="20"/>
        </w:rPr>
        <w:br w:type="page"/>
      </w:r>
      <w:r w:rsidR="009251AA" w:rsidRPr="00A2243F">
        <w:rPr>
          <w:rFonts w:asciiTheme="minorHAnsi" w:hAnsiTheme="minorHAnsi" w:cstheme="minorHAnsi"/>
          <w:b/>
          <w:sz w:val="20"/>
          <w:szCs w:val="20"/>
        </w:rPr>
        <w:lastRenderedPageBreak/>
        <w:t>I. Nazwa i adres zamawiającego.</w:t>
      </w:r>
    </w:p>
    <w:p w14:paraId="62E42640" w14:textId="77777777" w:rsidR="00105EC2" w:rsidRPr="00A2243F"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Muzeum Tatrzańskie im. Dra T</w:t>
      </w:r>
      <w:r w:rsidR="00437633" w:rsidRPr="00A2243F">
        <w:rPr>
          <w:rFonts w:asciiTheme="minorHAnsi" w:eastAsia="Verdana" w:hAnsiTheme="minorHAnsi" w:cstheme="minorHAnsi"/>
          <w:sz w:val="20"/>
          <w:szCs w:val="20"/>
        </w:rPr>
        <w:t>ytusa</w:t>
      </w:r>
      <w:r w:rsidRPr="00A2243F">
        <w:rPr>
          <w:rFonts w:asciiTheme="minorHAnsi" w:eastAsia="Verdana" w:hAnsiTheme="minorHAnsi" w:cstheme="minorHAnsi"/>
          <w:sz w:val="20"/>
          <w:szCs w:val="20"/>
        </w:rPr>
        <w:t xml:space="preserve"> Chałubińskiego w Zakopanem</w:t>
      </w:r>
    </w:p>
    <w:p w14:paraId="659C5351" w14:textId="77777777" w:rsidR="00105EC2" w:rsidRPr="00A2243F"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ul. Krupówki 10</w:t>
      </w:r>
    </w:p>
    <w:p w14:paraId="3935441C" w14:textId="4F5EB3DD" w:rsidR="00105EC2"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34-500 Zakopane</w:t>
      </w:r>
    </w:p>
    <w:p w14:paraId="7F26F8C0" w14:textId="3EF70D88" w:rsidR="00C470C7" w:rsidRPr="00A2243F" w:rsidRDefault="00C470C7" w:rsidP="00B34B71">
      <w:pPr>
        <w:spacing w:after="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Adres strony internetowej: www.muzeumtatrzańskie.pl</w:t>
      </w:r>
    </w:p>
    <w:p w14:paraId="4B82BF69" w14:textId="77777777" w:rsidR="006D384A" w:rsidRPr="00A2243F" w:rsidRDefault="00105EC2" w:rsidP="00B34B71">
      <w:pPr>
        <w:spacing w:after="0"/>
        <w:jc w:val="both"/>
        <w:rPr>
          <w:rFonts w:asciiTheme="minorHAnsi" w:hAnsiTheme="minorHAnsi" w:cstheme="minorHAnsi"/>
          <w:bCs/>
          <w:sz w:val="20"/>
          <w:szCs w:val="20"/>
        </w:rPr>
      </w:pPr>
      <w:r w:rsidRPr="00A2243F">
        <w:rPr>
          <w:rFonts w:asciiTheme="minorHAnsi" w:hAnsiTheme="minorHAnsi" w:cstheme="minorHAnsi"/>
          <w:sz w:val="20"/>
          <w:szCs w:val="20"/>
        </w:rPr>
        <w:t>email: zp@muzeumtatrzanskie.pl</w:t>
      </w:r>
    </w:p>
    <w:p w14:paraId="71F605CB" w14:textId="77777777" w:rsidR="002B1A5C" w:rsidRPr="00A2243F" w:rsidRDefault="002B1A5C" w:rsidP="00FC7BD1">
      <w:pPr>
        <w:tabs>
          <w:tab w:val="left" w:pos="425"/>
        </w:tabs>
        <w:spacing w:after="120"/>
        <w:ind w:left="425" w:hanging="425"/>
        <w:jc w:val="both"/>
        <w:rPr>
          <w:rFonts w:asciiTheme="minorHAnsi" w:hAnsiTheme="minorHAnsi" w:cstheme="minorHAnsi"/>
          <w:bCs/>
          <w:sz w:val="20"/>
          <w:szCs w:val="20"/>
        </w:rPr>
      </w:pPr>
    </w:p>
    <w:p w14:paraId="0649371C" w14:textId="77777777" w:rsidR="00751652" w:rsidRPr="00A2243F" w:rsidRDefault="00751652" w:rsidP="00FC7BD1">
      <w:pPr>
        <w:tabs>
          <w:tab w:val="left" w:pos="425"/>
        </w:tabs>
        <w:spacing w:after="120"/>
        <w:ind w:left="425" w:hanging="425"/>
        <w:jc w:val="both"/>
        <w:rPr>
          <w:rFonts w:asciiTheme="minorHAnsi" w:hAnsiTheme="minorHAnsi" w:cstheme="minorHAnsi"/>
          <w:b/>
          <w:bCs/>
          <w:sz w:val="20"/>
          <w:szCs w:val="20"/>
        </w:rPr>
      </w:pPr>
      <w:r w:rsidRPr="00A2243F">
        <w:rPr>
          <w:rFonts w:asciiTheme="minorHAnsi" w:hAnsiTheme="minorHAnsi" w:cstheme="minorHAnsi"/>
          <w:b/>
          <w:bCs/>
          <w:sz w:val="20"/>
          <w:szCs w:val="20"/>
        </w:rPr>
        <w:t>II. Tryb udzielenia zamówienia.</w:t>
      </w:r>
    </w:p>
    <w:p w14:paraId="41D3D21D" w14:textId="6C3A511F"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1. </w:t>
      </w:r>
      <w:r w:rsidRPr="00EE72AF">
        <w:rPr>
          <w:rFonts w:asciiTheme="minorHAnsi" w:hAnsiTheme="minorHAnsi" w:cstheme="minorHAnsi"/>
          <w:sz w:val="20"/>
          <w:szCs w:val="20"/>
        </w:rPr>
        <w:t xml:space="preserve">Postępowanie prowadzone jest w trybie przetargu nieograniczonego, zgodnie z przepisami ustawy z dnia 29 stycznia 2004 r. – Prawo zamówień publicznych, zwaną w dalszej części </w:t>
      </w:r>
      <w:r w:rsidR="000E464C">
        <w:rPr>
          <w:rFonts w:asciiTheme="minorHAnsi" w:hAnsiTheme="minorHAnsi" w:cstheme="minorHAnsi"/>
          <w:sz w:val="20"/>
          <w:szCs w:val="20"/>
        </w:rPr>
        <w:t>„</w:t>
      </w:r>
      <w:r w:rsidRPr="00EE72AF">
        <w:rPr>
          <w:rFonts w:asciiTheme="minorHAnsi" w:hAnsiTheme="minorHAnsi" w:cstheme="minorHAnsi"/>
          <w:sz w:val="20"/>
          <w:szCs w:val="20"/>
        </w:rPr>
        <w:t>ustawą P</w:t>
      </w:r>
      <w:r w:rsidR="000E464C">
        <w:rPr>
          <w:rFonts w:asciiTheme="minorHAnsi" w:hAnsiTheme="minorHAnsi" w:cstheme="minorHAnsi"/>
          <w:sz w:val="20"/>
          <w:szCs w:val="20"/>
        </w:rPr>
        <w:t>zp</w:t>
      </w:r>
      <w:r w:rsidR="00931CE2">
        <w:rPr>
          <w:rFonts w:asciiTheme="minorHAnsi" w:hAnsiTheme="minorHAnsi" w:cstheme="minorHAnsi"/>
          <w:sz w:val="20"/>
          <w:szCs w:val="20"/>
        </w:rPr>
        <w:t>” (t. j. Dz. U. 2019</w:t>
      </w:r>
      <w:r w:rsidRPr="00EE72AF">
        <w:rPr>
          <w:rFonts w:asciiTheme="minorHAnsi" w:hAnsiTheme="minorHAnsi" w:cstheme="minorHAnsi"/>
          <w:sz w:val="20"/>
          <w:szCs w:val="20"/>
        </w:rPr>
        <w:t xml:space="preserve"> poz. 18</w:t>
      </w:r>
      <w:r w:rsidR="00931CE2">
        <w:rPr>
          <w:rFonts w:asciiTheme="minorHAnsi" w:hAnsiTheme="minorHAnsi" w:cstheme="minorHAnsi"/>
          <w:sz w:val="20"/>
          <w:szCs w:val="20"/>
        </w:rPr>
        <w:t>43</w:t>
      </w:r>
      <w:r w:rsidRPr="00EE72AF">
        <w:rPr>
          <w:rFonts w:asciiTheme="minorHAnsi" w:hAnsiTheme="minorHAnsi" w:cstheme="minorHAnsi"/>
          <w:sz w:val="20"/>
          <w:szCs w:val="20"/>
        </w:rPr>
        <w:t xml:space="preserve"> z</w:t>
      </w:r>
      <w:r w:rsidR="00F720B7">
        <w:rPr>
          <w:rFonts w:asciiTheme="minorHAnsi" w:hAnsiTheme="minorHAnsi" w:cstheme="minorHAnsi"/>
          <w:sz w:val="20"/>
          <w:szCs w:val="20"/>
        </w:rPr>
        <w:t xml:space="preserve"> późn. </w:t>
      </w:r>
      <w:r w:rsidRPr="00EE72AF">
        <w:rPr>
          <w:rFonts w:asciiTheme="minorHAnsi" w:hAnsiTheme="minorHAnsi" w:cstheme="minorHAnsi"/>
          <w:sz w:val="20"/>
          <w:szCs w:val="20"/>
        </w:rPr>
        <w:t xml:space="preserve">zm.), a </w:t>
      </w:r>
      <w:r w:rsidRPr="00F720B7">
        <w:rPr>
          <w:rFonts w:asciiTheme="minorHAnsi" w:hAnsiTheme="minorHAnsi" w:cstheme="minorHAnsi"/>
          <w:sz w:val="20"/>
          <w:szCs w:val="20"/>
        </w:rPr>
        <w:t>jego wartość jest powyżej tzw. „progów unijnych”</w:t>
      </w:r>
      <w:r w:rsidR="00F720B7" w:rsidRPr="00F720B7">
        <w:rPr>
          <w:rFonts w:asciiTheme="minorHAnsi" w:hAnsiTheme="minorHAnsi" w:cstheme="minorHAnsi"/>
          <w:sz w:val="20"/>
          <w:szCs w:val="20"/>
        </w:rPr>
        <w:t xml:space="preserve">, </w:t>
      </w:r>
      <w:r w:rsidR="00F720B7" w:rsidRPr="00FC47C2">
        <w:rPr>
          <w:rFonts w:asciiTheme="minorHAnsi" w:hAnsiTheme="minorHAnsi" w:cstheme="minorHAnsi"/>
          <w:sz w:val="20"/>
          <w:szCs w:val="20"/>
        </w:rPr>
        <w:t xml:space="preserve">tj. wartość przekracza kwoty wskazane w przepisach wykonawczych wydanych  na podstawie art. 11 ust. 8 </w:t>
      </w:r>
      <w:r w:rsidR="000E464C" w:rsidRPr="00FC47C2">
        <w:rPr>
          <w:rFonts w:asciiTheme="minorHAnsi" w:hAnsiTheme="minorHAnsi" w:cstheme="minorHAnsi"/>
          <w:sz w:val="20"/>
          <w:szCs w:val="20"/>
        </w:rPr>
        <w:t>ustawy Pzp</w:t>
      </w:r>
      <w:r w:rsidRPr="00FC47C2">
        <w:rPr>
          <w:rFonts w:asciiTheme="minorHAnsi" w:hAnsiTheme="minorHAnsi" w:cstheme="minorHAnsi"/>
          <w:sz w:val="20"/>
          <w:szCs w:val="20"/>
        </w:rPr>
        <w:t>.</w:t>
      </w:r>
    </w:p>
    <w:p w14:paraId="76306B10" w14:textId="77777777"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Pr="00EE72AF">
        <w:rPr>
          <w:rFonts w:asciiTheme="minorHAnsi" w:hAnsiTheme="minorHAnsi" w:cstheme="minorHAnsi"/>
          <w:sz w:val="20"/>
          <w:szCs w:val="20"/>
        </w:rPr>
        <w:t>Postępowanie prowadzone jest przez komisję przetargową powołaną do przeprowadzenia niniejszego postępowania o udzielenie zamówienia publicznego.</w:t>
      </w:r>
    </w:p>
    <w:p w14:paraId="3A883E6C" w14:textId="3D0A9EBF"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3. </w:t>
      </w:r>
      <w:r w:rsidRPr="00EE72AF">
        <w:rPr>
          <w:rFonts w:asciiTheme="minorHAnsi" w:hAnsiTheme="minorHAnsi" w:cstheme="minorHAnsi"/>
          <w:sz w:val="20"/>
          <w:szCs w:val="20"/>
        </w:rPr>
        <w:t xml:space="preserve">W niniejszym postępowaniu ze względu na wartość zamówienia, komunikacja między Zamawiającym a Wykonawcami odbywa się formie elektronicznej, za pośrednictwem mini Portalu https://miniportal.uzp.gov.pl/, portalu ePUAP https://epuap.gov.pl/wps/portal oraz poczty elektronicznej, na zasadach i w trybie określonym w pkt </w:t>
      </w:r>
      <w:r w:rsidR="008F09BA" w:rsidRPr="00E9008B">
        <w:rPr>
          <w:rFonts w:asciiTheme="minorHAnsi" w:hAnsiTheme="minorHAnsi" w:cstheme="minorHAnsi"/>
          <w:sz w:val="20"/>
          <w:szCs w:val="20"/>
        </w:rPr>
        <w:t>VIII</w:t>
      </w:r>
      <w:r w:rsidRPr="00EE72AF">
        <w:rPr>
          <w:rFonts w:asciiTheme="minorHAnsi" w:hAnsiTheme="minorHAnsi" w:cstheme="minorHAnsi"/>
          <w:sz w:val="20"/>
          <w:szCs w:val="20"/>
        </w:rPr>
        <w:t xml:space="preserve"> niniejszej SIWZ.</w:t>
      </w:r>
    </w:p>
    <w:p w14:paraId="17CF8795" w14:textId="292A12B9" w:rsidR="00751652" w:rsidRPr="00A2243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4. </w:t>
      </w:r>
      <w:r w:rsidRPr="00EE72AF">
        <w:rPr>
          <w:rFonts w:asciiTheme="minorHAnsi" w:hAnsiTheme="minorHAnsi" w:cstheme="minorHAnsi"/>
          <w:sz w:val="20"/>
          <w:szCs w:val="20"/>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(t. j. Dz. U. 2018 poz. 1025 z</w:t>
      </w:r>
      <w:r w:rsidR="00F720B7">
        <w:rPr>
          <w:rFonts w:asciiTheme="minorHAnsi" w:hAnsiTheme="minorHAnsi" w:cstheme="minorHAnsi"/>
          <w:sz w:val="20"/>
          <w:szCs w:val="20"/>
        </w:rPr>
        <w:t xml:space="preserve"> późn.</w:t>
      </w:r>
      <w:r w:rsidRPr="00EE72AF">
        <w:rPr>
          <w:rFonts w:asciiTheme="minorHAnsi" w:hAnsiTheme="minorHAnsi" w:cstheme="minorHAnsi"/>
          <w:sz w:val="20"/>
          <w:szCs w:val="20"/>
        </w:rPr>
        <w:t xml:space="preserve"> zm.).</w:t>
      </w:r>
    </w:p>
    <w:p w14:paraId="0F912A83" w14:textId="77777777" w:rsidR="00751652" w:rsidRPr="00A2243F" w:rsidRDefault="00751652" w:rsidP="00FC7BD1">
      <w:pPr>
        <w:spacing w:after="120"/>
        <w:jc w:val="both"/>
        <w:rPr>
          <w:rFonts w:asciiTheme="minorHAnsi" w:hAnsiTheme="minorHAnsi" w:cstheme="minorHAnsi"/>
          <w:b/>
          <w:bCs/>
          <w:sz w:val="20"/>
          <w:szCs w:val="20"/>
        </w:rPr>
      </w:pPr>
    </w:p>
    <w:p w14:paraId="4F188CBA" w14:textId="77777777" w:rsidR="00751652" w:rsidRPr="00A2243F" w:rsidRDefault="00751652" w:rsidP="00FC7BD1">
      <w:pPr>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III. Opis przedmiotu zamówienia. </w:t>
      </w:r>
    </w:p>
    <w:p w14:paraId="7BDB8AB1" w14:textId="77777777" w:rsidR="00AD0AB0" w:rsidRPr="00C85BE0" w:rsidRDefault="00FE75ED" w:rsidP="00C85BE0">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Przedmiotem zamówienia jes</w:t>
      </w:r>
      <w:r w:rsidR="00C85BE0">
        <w:rPr>
          <w:rFonts w:asciiTheme="minorHAnsi" w:hAnsiTheme="minorHAnsi" w:cstheme="minorHAnsi"/>
          <w:sz w:val="20"/>
          <w:szCs w:val="20"/>
        </w:rPr>
        <w:t>t</w:t>
      </w:r>
      <w:r w:rsidR="00C85BE0" w:rsidRPr="00C85BE0">
        <w:rPr>
          <w:rFonts w:asciiTheme="minorHAnsi" w:hAnsiTheme="minorHAnsi" w:cstheme="minorHAnsi"/>
          <w:sz w:val="20"/>
          <w:szCs w:val="20"/>
        </w:rPr>
        <w:t xml:space="preserve"> wyłonienie Wykonawcy w zakresie:</w:t>
      </w:r>
    </w:p>
    <w:p w14:paraId="1D36B95C" w14:textId="29AC496E" w:rsidR="00F63BA0" w:rsidRDefault="009C08BF" w:rsidP="007853A2">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 xml:space="preserve">Dostaw </w:t>
      </w:r>
      <w:r w:rsidR="00F63BA0" w:rsidRPr="00F63BA0">
        <w:rPr>
          <w:rFonts w:asciiTheme="minorHAnsi" w:hAnsiTheme="minorHAnsi" w:cstheme="minorHAnsi"/>
          <w:sz w:val="20"/>
          <w:szCs w:val="20"/>
        </w:rPr>
        <w:t>i usług – dotyczących aranżacji wystaw w budynkach wpisanych do rejestru zabytków, w zadaniu inwestycyjnym – projekcie pod nazwą:</w:t>
      </w:r>
      <w:r w:rsidR="00F63BA0">
        <w:rPr>
          <w:rFonts w:asciiTheme="minorHAnsi" w:hAnsiTheme="minorHAnsi" w:cstheme="minorHAnsi"/>
          <w:sz w:val="20"/>
          <w:szCs w:val="20"/>
        </w:rPr>
        <w:t xml:space="preserve"> </w:t>
      </w:r>
      <w:r w:rsidR="00F63BA0" w:rsidRPr="00F63BA0">
        <w:rPr>
          <w:rFonts w:asciiTheme="minorHAnsi" w:hAnsiTheme="minorHAnsi" w:cstheme="minorHAnsi"/>
          <w:sz w:val="20"/>
          <w:szCs w:val="20"/>
        </w:rPr>
        <w:t xml:space="preserve">„Projekt aranżacji ekspozycji stałej w willi Koliba” oraz „Projekt </w:t>
      </w:r>
      <w:r w:rsidR="00FC47C2">
        <w:rPr>
          <w:rFonts w:asciiTheme="minorHAnsi" w:hAnsiTheme="minorHAnsi" w:cstheme="minorHAnsi"/>
          <w:sz w:val="20"/>
          <w:szCs w:val="20"/>
        </w:rPr>
        <w:t>przemiany</w:t>
      </w:r>
      <w:r w:rsidR="00FC47C2" w:rsidRPr="00F63BA0">
        <w:rPr>
          <w:rFonts w:asciiTheme="minorHAnsi" w:hAnsiTheme="minorHAnsi" w:cstheme="minorHAnsi"/>
          <w:sz w:val="20"/>
          <w:szCs w:val="20"/>
        </w:rPr>
        <w:t xml:space="preserve"> </w:t>
      </w:r>
      <w:r w:rsidR="00F63BA0" w:rsidRPr="00F63BA0">
        <w:rPr>
          <w:rFonts w:asciiTheme="minorHAnsi" w:hAnsiTheme="minorHAnsi" w:cstheme="minorHAnsi"/>
          <w:sz w:val="20"/>
          <w:szCs w:val="20"/>
        </w:rPr>
        <w:t xml:space="preserve">ekspozycji stałej w budynku – </w:t>
      </w:r>
      <w:r w:rsidR="00FC47C2">
        <w:rPr>
          <w:rFonts w:asciiTheme="minorHAnsi" w:hAnsiTheme="minorHAnsi" w:cstheme="minorHAnsi"/>
          <w:sz w:val="20"/>
          <w:szCs w:val="20"/>
        </w:rPr>
        <w:t>M</w:t>
      </w:r>
      <w:r w:rsidR="00FC47C2" w:rsidRPr="00F63BA0">
        <w:rPr>
          <w:rFonts w:asciiTheme="minorHAnsi" w:hAnsiTheme="minorHAnsi" w:cstheme="minorHAnsi"/>
          <w:sz w:val="20"/>
          <w:szCs w:val="20"/>
        </w:rPr>
        <w:t xml:space="preserve">uzeum </w:t>
      </w:r>
      <w:r w:rsidR="00FC47C2">
        <w:rPr>
          <w:rFonts w:asciiTheme="minorHAnsi" w:hAnsiTheme="minorHAnsi" w:cstheme="minorHAnsi"/>
          <w:sz w:val="20"/>
          <w:szCs w:val="20"/>
        </w:rPr>
        <w:t>S</w:t>
      </w:r>
      <w:r w:rsidR="00FC47C2" w:rsidRPr="00F63BA0">
        <w:rPr>
          <w:rFonts w:asciiTheme="minorHAnsi" w:hAnsiTheme="minorHAnsi" w:cstheme="minorHAnsi"/>
          <w:sz w:val="20"/>
          <w:szCs w:val="20"/>
        </w:rPr>
        <w:t xml:space="preserve">tylu </w:t>
      </w:r>
      <w:r w:rsidR="00FC47C2">
        <w:rPr>
          <w:rFonts w:asciiTheme="minorHAnsi" w:hAnsiTheme="minorHAnsi" w:cstheme="minorHAnsi"/>
          <w:sz w:val="20"/>
          <w:szCs w:val="20"/>
        </w:rPr>
        <w:t>Z</w:t>
      </w:r>
      <w:r w:rsidR="00FC47C2" w:rsidRPr="00F63BA0">
        <w:rPr>
          <w:rFonts w:asciiTheme="minorHAnsi" w:hAnsiTheme="minorHAnsi" w:cstheme="minorHAnsi"/>
          <w:sz w:val="20"/>
          <w:szCs w:val="20"/>
        </w:rPr>
        <w:t xml:space="preserve">akopiańskiego </w:t>
      </w:r>
      <w:r w:rsidR="00F63BA0" w:rsidRPr="00F63BA0">
        <w:rPr>
          <w:rFonts w:asciiTheme="minorHAnsi" w:hAnsiTheme="minorHAnsi" w:cstheme="minorHAnsi"/>
          <w:sz w:val="20"/>
          <w:szCs w:val="20"/>
        </w:rPr>
        <w:t xml:space="preserve">– </w:t>
      </w:r>
      <w:r w:rsidR="00FC47C2">
        <w:rPr>
          <w:rFonts w:asciiTheme="minorHAnsi" w:hAnsiTheme="minorHAnsi" w:cstheme="minorHAnsi"/>
          <w:sz w:val="20"/>
          <w:szCs w:val="20"/>
        </w:rPr>
        <w:t>I</w:t>
      </w:r>
      <w:r w:rsidR="00FC47C2" w:rsidRPr="00F63BA0">
        <w:rPr>
          <w:rFonts w:asciiTheme="minorHAnsi" w:hAnsiTheme="minorHAnsi" w:cstheme="minorHAnsi"/>
          <w:sz w:val="20"/>
          <w:szCs w:val="20"/>
        </w:rPr>
        <w:t xml:space="preserve">nspiracje </w:t>
      </w:r>
      <w:r w:rsidR="00F63BA0" w:rsidRPr="00F63BA0">
        <w:rPr>
          <w:rFonts w:asciiTheme="minorHAnsi" w:hAnsiTheme="minorHAnsi" w:cstheme="minorHAnsi"/>
          <w:sz w:val="20"/>
          <w:szCs w:val="20"/>
        </w:rPr>
        <w:t>– im. M. i B. Dembowskich – Roje”</w:t>
      </w:r>
      <w:r w:rsidR="00F63BA0">
        <w:rPr>
          <w:rFonts w:asciiTheme="minorHAnsi" w:hAnsiTheme="minorHAnsi" w:cstheme="minorHAnsi"/>
          <w:sz w:val="20"/>
          <w:szCs w:val="20"/>
        </w:rPr>
        <w:t xml:space="preserve"> </w:t>
      </w:r>
      <w:r w:rsidR="00F63BA0" w:rsidRPr="00F63BA0">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7D236E5" w14:textId="0F73C98C" w:rsidR="000A098F" w:rsidRDefault="00F63BA0" w:rsidP="007853A2">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 xml:space="preserve">Adres inwestycji dla zadania: </w:t>
      </w:r>
      <w:bookmarkStart w:id="1" w:name="_Hlk20069423"/>
      <w:r>
        <w:rPr>
          <w:rFonts w:asciiTheme="minorHAnsi" w:hAnsiTheme="minorHAnsi" w:cstheme="minorHAnsi"/>
          <w:sz w:val="20"/>
          <w:szCs w:val="20"/>
        </w:rPr>
        <w:t xml:space="preserve">Muzeum Stylu Zakopiańskiego </w:t>
      </w:r>
      <w:r w:rsidR="00FC47C2">
        <w:rPr>
          <w:rFonts w:asciiTheme="minorHAnsi" w:hAnsiTheme="minorHAnsi" w:cstheme="minorHAnsi"/>
          <w:sz w:val="20"/>
          <w:szCs w:val="20"/>
        </w:rPr>
        <w:t xml:space="preserve">w willi </w:t>
      </w:r>
      <w:r>
        <w:rPr>
          <w:rFonts w:asciiTheme="minorHAnsi" w:hAnsiTheme="minorHAnsi" w:cstheme="minorHAnsi"/>
          <w:sz w:val="20"/>
          <w:szCs w:val="20"/>
        </w:rPr>
        <w:t>„Koliba”</w:t>
      </w:r>
      <w:bookmarkEnd w:id="1"/>
      <w:r>
        <w:rPr>
          <w:rFonts w:asciiTheme="minorHAnsi" w:hAnsiTheme="minorHAnsi" w:cstheme="minorHAnsi"/>
          <w:sz w:val="20"/>
          <w:szCs w:val="20"/>
        </w:rPr>
        <w:t xml:space="preserve"> – ul. Kościeliska 18, 34-500 Zakopane oraz </w:t>
      </w:r>
      <w:bookmarkStart w:id="2" w:name="_Hlk20069448"/>
      <w:r>
        <w:rPr>
          <w:rFonts w:asciiTheme="minorHAnsi" w:hAnsiTheme="minorHAnsi" w:cstheme="minorHAnsi"/>
          <w:sz w:val="20"/>
          <w:szCs w:val="20"/>
        </w:rPr>
        <w:t xml:space="preserve">Muzeum Stylu Zakopiańskiego – Inspiracje  </w:t>
      </w:r>
      <w:r w:rsidRPr="00F63BA0">
        <w:rPr>
          <w:rFonts w:asciiTheme="minorHAnsi" w:hAnsiTheme="minorHAnsi" w:cstheme="minorHAnsi"/>
          <w:sz w:val="20"/>
          <w:szCs w:val="20"/>
        </w:rPr>
        <w:t>im. M. B. Dembowskich</w:t>
      </w:r>
      <w:r w:rsidR="000A098F">
        <w:rPr>
          <w:rFonts w:asciiTheme="minorHAnsi" w:hAnsiTheme="minorHAnsi" w:cstheme="minorHAnsi"/>
          <w:sz w:val="20"/>
          <w:szCs w:val="20"/>
        </w:rPr>
        <w:t xml:space="preserve"> </w:t>
      </w:r>
      <w:bookmarkEnd w:id="2"/>
      <w:r w:rsidR="000A098F">
        <w:rPr>
          <w:rFonts w:asciiTheme="minorHAnsi" w:hAnsiTheme="minorHAnsi" w:cstheme="minorHAnsi"/>
          <w:sz w:val="20"/>
          <w:szCs w:val="20"/>
        </w:rPr>
        <w:t>– ul. Droga do Rojów 6  , 34-500 Zakopane</w:t>
      </w:r>
    </w:p>
    <w:p w14:paraId="1A3DFE56" w14:textId="77777777" w:rsidR="000A098F" w:rsidRDefault="000A098F" w:rsidP="007853A2">
      <w:pPr>
        <w:widowControl w:val="0"/>
        <w:suppressAutoHyphens/>
        <w:overflowPunct w:val="0"/>
        <w:adjustRightInd w:val="0"/>
        <w:spacing w:after="120"/>
        <w:ind w:left="720"/>
        <w:jc w:val="both"/>
        <w:rPr>
          <w:rFonts w:asciiTheme="minorHAnsi" w:hAnsiTheme="minorHAnsi" w:cstheme="minorHAnsi"/>
          <w:sz w:val="20"/>
          <w:szCs w:val="20"/>
        </w:rPr>
      </w:pPr>
    </w:p>
    <w:p w14:paraId="342CFB20" w14:textId="77777777" w:rsidR="000A098F" w:rsidRDefault="000A098F" w:rsidP="007853A2">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W zakres zamówienia wchodzą w szczególności:</w:t>
      </w:r>
    </w:p>
    <w:p w14:paraId="6561EB42" w14:textId="2D59EB7E" w:rsidR="00B155A2" w:rsidRDefault="00B155A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r</w:t>
      </w:r>
      <w:r w:rsidRPr="00B155A2">
        <w:rPr>
          <w:rFonts w:asciiTheme="minorHAnsi" w:hAnsiTheme="minorHAnsi" w:cstheme="minorHAnsi"/>
          <w:sz w:val="20"/>
          <w:szCs w:val="20"/>
        </w:rPr>
        <w:t>ealizacja</w:t>
      </w:r>
      <w:r w:rsidRPr="00B155A2">
        <w:rPr>
          <w:rFonts w:asciiTheme="minorHAnsi" w:hAnsiTheme="minorHAnsi" w:cstheme="minorHAnsi"/>
          <w:b/>
          <w:sz w:val="20"/>
          <w:szCs w:val="20"/>
        </w:rPr>
        <w:t xml:space="preserve"> </w:t>
      </w:r>
      <w:r w:rsidRPr="00B155A2">
        <w:rPr>
          <w:rFonts w:asciiTheme="minorHAnsi" w:hAnsiTheme="minorHAnsi" w:cstheme="minorHAnsi"/>
          <w:sz w:val="20"/>
          <w:szCs w:val="20"/>
        </w:rPr>
        <w:t>dostaw i montaż szafek, gablot szklanych oraz innych gablot ekspozycyj</w:t>
      </w:r>
      <w:r>
        <w:rPr>
          <w:rFonts w:asciiTheme="minorHAnsi" w:hAnsiTheme="minorHAnsi" w:cstheme="minorHAnsi"/>
          <w:sz w:val="20"/>
          <w:szCs w:val="20"/>
        </w:rPr>
        <w:t>nych;</w:t>
      </w:r>
    </w:p>
    <w:p w14:paraId="788B34DD" w14:textId="03E38603" w:rsidR="00B155A2" w:rsidRDefault="00B155A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w</w:t>
      </w:r>
      <w:r w:rsidRPr="00B155A2">
        <w:rPr>
          <w:rFonts w:asciiTheme="minorHAnsi" w:hAnsiTheme="minorHAnsi" w:cstheme="minorHAnsi"/>
          <w:sz w:val="20"/>
          <w:szCs w:val="20"/>
        </w:rPr>
        <w:t>ykonanie  i montaż ścianek ekspozycy</w:t>
      </w:r>
      <w:r>
        <w:rPr>
          <w:rFonts w:asciiTheme="minorHAnsi" w:hAnsiTheme="minorHAnsi" w:cstheme="minorHAnsi"/>
          <w:sz w:val="20"/>
          <w:szCs w:val="20"/>
        </w:rPr>
        <w:t>jnych (statycznych i mobilnych);</w:t>
      </w:r>
    </w:p>
    <w:p w14:paraId="0F780616" w14:textId="0C7A877B" w:rsidR="00B155A2" w:rsidRPr="00B155A2" w:rsidRDefault="00B155A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w</w:t>
      </w:r>
      <w:r w:rsidRPr="00B155A2">
        <w:rPr>
          <w:rFonts w:asciiTheme="minorHAnsi" w:hAnsiTheme="minorHAnsi" w:cstheme="minorHAnsi"/>
          <w:sz w:val="20"/>
          <w:szCs w:val="20"/>
        </w:rPr>
        <w:t>ykonanie stanowisk multimedialnych, aplikacji interaktywnych</w:t>
      </w:r>
      <w:r w:rsidR="00FC47C2">
        <w:rPr>
          <w:rFonts w:asciiTheme="minorHAnsi" w:hAnsiTheme="minorHAnsi" w:cstheme="minorHAnsi"/>
          <w:sz w:val="20"/>
          <w:szCs w:val="20"/>
        </w:rPr>
        <w:t>;</w:t>
      </w:r>
      <w:r>
        <w:rPr>
          <w:rFonts w:asciiTheme="minorHAnsi" w:hAnsiTheme="minorHAnsi" w:cstheme="minorHAnsi"/>
          <w:sz w:val="20"/>
          <w:szCs w:val="20"/>
        </w:rPr>
        <w:t xml:space="preserve"> </w:t>
      </w:r>
    </w:p>
    <w:p w14:paraId="0A8E40F4" w14:textId="6A0F3F19" w:rsidR="00B155A2" w:rsidRPr="00B155A2" w:rsidRDefault="00FC47C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z</w:t>
      </w:r>
      <w:r w:rsidR="00B155A2" w:rsidRPr="00B155A2">
        <w:rPr>
          <w:rFonts w:asciiTheme="minorHAnsi" w:hAnsiTheme="minorHAnsi" w:cstheme="minorHAnsi"/>
          <w:sz w:val="20"/>
          <w:szCs w:val="20"/>
        </w:rPr>
        <w:t>organizowanie stanowisk edukacyjnych</w:t>
      </w:r>
      <w:r w:rsidR="00D36D81">
        <w:rPr>
          <w:rFonts w:asciiTheme="minorHAnsi" w:hAnsiTheme="minorHAnsi" w:cstheme="minorHAnsi"/>
          <w:sz w:val="20"/>
          <w:szCs w:val="20"/>
        </w:rPr>
        <w:t>.</w:t>
      </w:r>
    </w:p>
    <w:p w14:paraId="0E5E84A5" w14:textId="078DB12D" w:rsidR="00B155A2" w:rsidRPr="00B155A2" w:rsidRDefault="00B155A2" w:rsidP="00F852C6">
      <w:pPr>
        <w:pStyle w:val="Akapitzlist"/>
        <w:numPr>
          <w:ilvl w:val="0"/>
          <w:numId w:val="67"/>
        </w:numPr>
        <w:rPr>
          <w:rFonts w:asciiTheme="minorHAnsi" w:hAnsiTheme="minorHAnsi" w:cstheme="minorHAnsi"/>
          <w:sz w:val="20"/>
          <w:szCs w:val="20"/>
        </w:rPr>
      </w:pPr>
      <w:r w:rsidRPr="00B155A2">
        <w:rPr>
          <w:rFonts w:asciiTheme="minorHAnsi" w:hAnsiTheme="minorHAnsi" w:cstheme="minorHAnsi"/>
          <w:sz w:val="20"/>
          <w:szCs w:val="20"/>
        </w:rPr>
        <w:lastRenderedPageBreak/>
        <w:t xml:space="preserve">Wykonanie i montaż znaków graficznych, elementów graficznych oraz identyfikacji wizualnej ekspozycji zgodnie z wytycznymi </w:t>
      </w:r>
      <w:r w:rsidR="00721E51">
        <w:rPr>
          <w:rFonts w:asciiTheme="minorHAnsi" w:hAnsiTheme="minorHAnsi" w:cstheme="minorHAnsi"/>
          <w:sz w:val="20"/>
          <w:szCs w:val="20"/>
        </w:rPr>
        <w:t xml:space="preserve">zamawiającego i </w:t>
      </w:r>
      <w:r w:rsidRPr="00B155A2">
        <w:rPr>
          <w:rFonts w:asciiTheme="minorHAnsi" w:hAnsiTheme="minorHAnsi" w:cstheme="minorHAnsi"/>
          <w:sz w:val="20"/>
          <w:szCs w:val="20"/>
        </w:rPr>
        <w:t>projektu</w:t>
      </w:r>
      <w:r w:rsidR="00FC47C2">
        <w:rPr>
          <w:rFonts w:asciiTheme="minorHAnsi" w:hAnsiTheme="minorHAnsi" w:cstheme="minorHAnsi"/>
          <w:sz w:val="20"/>
          <w:szCs w:val="20"/>
        </w:rPr>
        <w:t>;</w:t>
      </w:r>
    </w:p>
    <w:p w14:paraId="70E2F05F" w14:textId="17177AEF" w:rsidR="001B607F" w:rsidRDefault="00B155A2" w:rsidP="00F852C6">
      <w:pPr>
        <w:pStyle w:val="Akapitzlist"/>
        <w:numPr>
          <w:ilvl w:val="0"/>
          <w:numId w:val="67"/>
        </w:numPr>
        <w:rPr>
          <w:rFonts w:asciiTheme="minorHAnsi" w:hAnsiTheme="minorHAnsi" w:cstheme="minorHAnsi"/>
          <w:sz w:val="20"/>
          <w:szCs w:val="20"/>
        </w:rPr>
      </w:pPr>
      <w:r w:rsidRPr="00B155A2">
        <w:rPr>
          <w:rFonts w:asciiTheme="minorHAnsi" w:hAnsiTheme="minorHAnsi" w:cstheme="minorHAnsi"/>
          <w:sz w:val="20"/>
          <w:szCs w:val="20"/>
        </w:rPr>
        <w:t>Koordynacja dostaw i montażu sprzętu multimedialnego oraz instalacji i realizacji aplikacji interaktywnych i multimedialnych</w:t>
      </w:r>
      <w:r w:rsidR="00721E51">
        <w:rPr>
          <w:rFonts w:asciiTheme="minorHAnsi" w:hAnsiTheme="minorHAnsi" w:cstheme="minorHAnsi"/>
          <w:sz w:val="20"/>
          <w:szCs w:val="20"/>
        </w:rPr>
        <w:t xml:space="preserve"> </w:t>
      </w:r>
      <w:bookmarkStart w:id="3" w:name="_Hlk16238105"/>
      <w:r w:rsidR="00721E51">
        <w:rPr>
          <w:rFonts w:asciiTheme="minorHAnsi" w:hAnsiTheme="minorHAnsi" w:cstheme="minorHAnsi"/>
          <w:sz w:val="20"/>
          <w:szCs w:val="20"/>
        </w:rPr>
        <w:t>w tym m.in. scena</w:t>
      </w:r>
      <w:r w:rsidR="001B607F">
        <w:rPr>
          <w:rFonts w:asciiTheme="minorHAnsi" w:hAnsiTheme="minorHAnsi" w:cstheme="minorHAnsi"/>
          <w:sz w:val="20"/>
          <w:szCs w:val="20"/>
        </w:rPr>
        <w:t>r</w:t>
      </w:r>
      <w:r w:rsidR="00721E51">
        <w:rPr>
          <w:rFonts w:asciiTheme="minorHAnsi" w:hAnsiTheme="minorHAnsi" w:cstheme="minorHAnsi"/>
          <w:sz w:val="20"/>
          <w:szCs w:val="20"/>
        </w:rPr>
        <w:t>iusze, t</w:t>
      </w:r>
      <w:r w:rsidR="00721E51" w:rsidRPr="00B155A2">
        <w:rPr>
          <w:rFonts w:asciiTheme="minorHAnsi" w:hAnsiTheme="minorHAnsi" w:cstheme="minorHAnsi"/>
          <w:sz w:val="20"/>
          <w:szCs w:val="20"/>
        </w:rPr>
        <w:t xml:space="preserve">łumaczenia </w:t>
      </w:r>
      <w:r w:rsidR="00721E51">
        <w:rPr>
          <w:rFonts w:asciiTheme="minorHAnsi" w:hAnsiTheme="minorHAnsi" w:cstheme="minorHAnsi"/>
          <w:sz w:val="20"/>
          <w:szCs w:val="20"/>
        </w:rPr>
        <w:t>tekstów na język angielski</w:t>
      </w:r>
      <w:bookmarkEnd w:id="3"/>
      <w:r w:rsidR="00FC47C2">
        <w:rPr>
          <w:rFonts w:asciiTheme="minorHAnsi" w:hAnsiTheme="minorHAnsi" w:cstheme="minorHAnsi"/>
          <w:sz w:val="20"/>
          <w:szCs w:val="20"/>
        </w:rPr>
        <w:t>;</w:t>
      </w:r>
    </w:p>
    <w:p w14:paraId="77D79638" w14:textId="7A19D647" w:rsidR="00992D90" w:rsidRDefault="00992D90" w:rsidP="00F852C6">
      <w:pPr>
        <w:pStyle w:val="Akapitzlist"/>
        <w:numPr>
          <w:ilvl w:val="0"/>
          <w:numId w:val="67"/>
        </w:numPr>
        <w:rPr>
          <w:rFonts w:asciiTheme="minorHAnsi" w:hAnsiTheme="minorHAnsi" w:cstheme="minorHAnsi"/>
          <w:sz w:val="20"/>
          <w:szCs w:val="20"/>
        </w:rPr>
      </w:pPr>
      <w:r w:rsidRPr="001B607F">
        <w:rPr>
          <w:rFonts w:asciiTheme="minorHAnsi" w:hAnsiTheme="minorHAnsi" w:cstheme="minorHAnsi"/>
          <w:sz w:val="20"/>
          <w:szCs w:val="20"/>
        </w:rPr>
        <w:t>Wykonanie piktogramów</w:t>
      </w:r>
      <w:r w:rsidR="00B155A2" w:rsidRPr="001B607F">
        <w:rPr>
          <w:rFonts w:asciiTheme="minorHAnsi" w:hAnsiTheme="minorHAnsi" w:cstheme="minorHAnsi"/>
          <w:sz w:val="20"/>
          <w:szCs w:val="20"/>
        </w:rPr>
        <w:t xml:space="preserve"> i tablic informacyjn</w:t>
      </w:r>
      <w:r w:rsidR="00721E51" w:rsidRPr="001B607F">
        <w:rPr>
          <w:rFonts w:asciiTheme="minorHAnsi" w:hAnsiTheme="minorHAnsi" w:cstheme="minorHAnsi"/>
          <w:sz w:val="20"/>
          <w:szCs w:val="20"/>
        </w:rPr>
        <w:t>ych</w:t>
      </w:r>
      <w:r w:rsidR="00B155A2" w:rsidRPr="001B607F">
        <w:rPr>
          <w:rFonts w:asciiTheme="minorHAnsi" w:hAnsiTheme="minorHAnsi" w:cstheme="minorHAnsi"/>
          <w:sz w:val="20"/>
          <w:szCs w:val="20"/>
        </w:rPr>
        <w:t xml:space="preserve"> oraz kierunkow</w:t>
      </w:r>
      <w:r w:rsidRPr="001B607F">
        <w:rPr>
          <w:rFonts w:asciiTheme="minorHAnsi" w:hAnsiTheme="minorHAnsi" w:cstheme="minorHAnsi"/>
          <w:sz w:val="20"/>
          <w:szCs w:val="20"/>
        </w:rPr>
        <w:t>ych</w:t>
      </w:r>
      <w:r w:rsidR="00FC47C2">
        <w:rPr>
          <w:rFonts w:asciiTheme="minorHAnsi" w:hAnsiTheme="minorHAnsi" w:cstheme="minorHAnsi"/>
          <w:sz w:val="20"/>
          <w:szCs w:val="20"/>
        </w:rPr>
        <w:t>;</w:t>
      </w:r>
    </w:p>
    <w:p w14:paraId="2B0D7AA6" w14:textId="3DB89C30" w:rsidR="001B607F" w:rsidRPr="00FC47C2" w:rsidRDefault="001B607F" w:rsidP="00F852C6">
      <w:pPr>
        <w:pStyle w:val="Akapitzlist"/>
        <w:numPr>
          <w:ilvl w:val="0"/>
          <w:numId w:val="67"/>
        </w:numPr>
        <w:rPr>
          <w:rFonts w:asciiTheme="minorHAnsi" w:hAnsiTheme="minorHAnsi" w:cstheme="minorHAnsi"/>
          <w:sz w:val="20"/>
          <w:szCs w:val="20"/>
        </w:rPr>
      </w:pPr>
      <w:r w:rsidRPr="00FC47C2">
        <w:rPr>
          <w:rFonts w:asciiTheme="minorHAnsi" w:hAnsiTheme="minorHAnsi" w:cstheme="minorHAnsi"/>
          <w:sz w:val="20"/>
          <w:szCs w:val="20"/>
        </w:rPr>
        <w:t>Przeniesienie majątkowych praw autorskich na Muzeum Tatrzańskie w Zakopanem.</w:t>
      </w:r>
    </w:p>
    <w:p w14:paraId="6717B7AB" w14:textId="43F2214D" w:rsidR="000A098F" w:rsidRDefault="000A098F" w:rsidP="000D5177">
      <w:pPr>
        <w:pStyle w:val="Akapitzlist"/>
        <w:rPr>
          <w:rFonts w:asciiTheme="minorHAnsi" w:hAnsiTheme="minorHAnsi" w:cstheme="minorHAnsi"/>
          <w:sz w:val="20"/>
          <w:szCs w:val="20"/>
        </w:rPr>
      </w:pPr>
    </w:p>
    <w:p w14:paraId="1F8D3B07" w14:textId="77777777" w:rsidR="007853A2" w:rsidRPr="00A2243F" w:rsidRDefault="007853A2" w:rsidP="000D5177">
      <w:pPr>
        <w:pStyle w:val="Akapitzlist"/>
      </w:pPr>
    </w:p>
    <w:p w14:paraId="081E4188" w14:textId="2D8DF94B" w:rsidR="00AD0AB0"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Szczegółowy opis przedmiotu zamówienia stanowi:</w:t>
      </w:r>
    </w:p>
    <w:p w14:paraId="78AB7785" w14:textId="6CACD2C6" w:rsidR="000D5177" w:rsidRPr="00E7436C" w:rsidRDefault="00AD0AB0"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bookmarkStart w:id="4" w:name="_Hlk20143915"/>
      <w:r w:rsidRPr="00E7436C">
        <w:rPr>
          <w:rFonts w:asciiTheme="minorHAnsi" w:hAnsiTheme="minorHAnsi" w:cstheme="minorHAnsi"/>
          <w:bCs/>
          <w:sz w:val="20"/>
          <w:szCs w:val="20"/>
        </w:rPr>
        <w:t>dokumentacja projektowa</w:t>
      </w:r>
      <w:r w:rsidR="00105EC2" w:rsidRPr="00E7436C">
        <w:rPr>
          <w:rFonts w:asciiTheme="minorHAnsi" w:hAnsiTheme="minorHAnsi" w:cstheme="minorHAnsi"/>
          <w:bCs/>
          <w:sz w:val="20"/>
          <w:szCs w:val="20"/>
        </w:rPr>
        <w:t>, w tym</w:t>
      </w:r>
      <w:r w:rsidR="00FD1BF7" w:rsidRPr="00E7436C">
        <w:rPr>
          <w:rFonts w:asciiTheme="minorHAnsi" w:hAnsiTheme="minorHAnsi" w:cstheme="minorHAnsi"/>
          <w:bCs/>
          <w:sz w:val="20"/>
          <w:szCs w:val="20"/>
        </w:rPr>
        <w:t>:</w:t>
      </w:r>
      <w:r w:rsidR="009C0380" w:rsidRPr="00E7436C">
        <w:rPr>
          <w:rFonts w:asciiTheme="minorHAnsi" w:hAnsiTheme="minorHAnsi" w:cstheme="minorHAnsi"/>
          <w:bCs/>
          <w:sz w:val="20"/>
          <w:szCs w:val="20"/>
        </w:rPr>
        <w:t xml:space="preserve"> </w:t>
      </w:r>
      <w:r w:rsidR="006D4488" w:rsidRPr="00E7436C">
        <w:rPr>
          <w:rFonts w:asciiTheme="minorHAnsi" w:hAnsiTheme="minorHAnsi" w:cstheme="minorHAnsi"/>
          <w:bCs/>
          <w:sz w:val="20"/>
          <w:szCs w:val="20"/>
        </w:rPr>
        <w:t xml:space="preserve">projekt </w:t>
      </w:r>
      <w:r w:rsidR="00367742" w:rsidRPr="00E7436C">
        <w:rPr>
          <w:rFonts w:asciiTheme="minorHAnsi" w:hAnsiTheme="minorHAnsi" w:cstheme="minorHAnsi"/>
          <w:bCs/>
          <w:sz w:val="20"/>
          <w:szCs w:val="20"/>
        </w:rPr>
        <w:t xml:space="preserve">wykonawczy </w:t>
      </w:r>
      <w:r w:rsidR="006D4488" w:rsidRPr="00E7436C">
        <w:rPr>
          <w:rFonts w:asciiTheme="minorHAnsi" w:hAnsiTheme="minorHAnsi" w:cstheme="minorHAnsi"/>
          <w:bCs/>
          <w:sz w:val="20"/>
          <w:szCs w:val="20"/>
        </w:rPr>
        <w:t>aranżacji</w:t>
      </w:r>
      <w:r w:rsidR="00FD1BF7" w:rsidRPr="00E7436C">
        <w:rPr>
          <w:rFonts w:asciiTheme="minorHAnsi" w:hAnsiTheme="minorHAnsi" w:cstheme="minorHAnsi"/>
          <w:bCs/>
          <w:sz w:val="20"/>
          <w:szCs w:val="20"/>
        </w:rPr>
        <w:t xml:space="preserve"> wystaw</w:t>
      </w:r>
      <w:r w:rsidR="00367742" w:rsidRPr="00E7436C">
        <w:rPr>
          <w:rFonts w:asciiTheme="minorHAnsi" w:hAnsiTheme="minorHAnsi" w:cstheme="minorHAnsi"/>
          <w:bCs/>
          <w:sz w:val="20"/>
          <w:szCs w:val="20"/>
        </w:rPr>
        <w:t>,</w:t>
      </w:r>
      <w:r w:rsidR="0068234E" w:rsidRPr="00E7436C">
        <w:rPr>
          <w:rFonts w:asciiTheme="minorHAnsi" w:hAnsiTheme="minorHAnsi" w:cstheme="minorHAnsi"/>
          <w:bCs/>
          <w:sz w:val="20"/>
          <w:szCs w:val="20"/>
        </w:rPr>
        <w:t xml:space="preserve"> projekt</w:t>
      </w:r>
      <w:r w:rsidR="00D36D81">
        <w:rPr>
          <w:rFonts w:asciiTheme="minorHAnsi" w:hAnsiTheme="minorHAnsi" w:cstheme="minorHAnsi"/>
          <w:bCs/>
          <w:sz w:val="20"/>
          <w:szCs w:val="20"/>
        </w:rPr>
        <w:t>y</w:t>
      </w:r>
      <w:r w:rsidR="0068234E" w:rsidRPr="00E7436C">
        <w:rPr>
          <w:rFonts w:asciiTheme="minorHAnsi" w:hAnsiTheme="minorHAnsi" w:cstheme="minorHAnsi"/>
          <w:bCs/>
          <w:sz w:val="20"/>
          <w:szCs w:val="20"/>
        </w:rPr>
        <w:t xml:space="preserve"> grafik</w:t>
      </w:r>
      <w:r w:rsidR="00D36D81">
        <w:rPr>
          <w:rFonts w:asciiTheme="minorHAnsi" w:hAnsiTheme="minorHAnsi" w:cstheme="minorHAnsi"/>
          <w:bCs/>
          <w:sz w:val="20"/>
          <w:szCs w:val="20"/>
        </w:rPr>
        <w:t>,</w:t>
      </w:r>
      <w:r w:rsidR="00367742" w:rsidRPr="00E7436C">
        <w:rPr>
          <w:rFonts w:asciiTheme="minorHAnsi" w:hAnsiTheme="minorHAnsi" w:cstheme="minorHAnsi"/>
          <w:bCs/>
          <w:sz w:val="20"/>
          <w:szCs w:val="20"/>
        </w:rPr>
        <w:t xml:space="preserve"> </w:t>
      </w:r>
    </w:p>
    <w:p w14:paraId="3C2CEBC7" w14:textId="645FEFEE" w:rsidR="000D5177" w:rsidRPr="00E7436C" w:rsidRDefault="000D5177"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 xml:space="preserve"> Zestaw</w:t>
      </w:r>
      <w:r w:rsidR="000E464C" w:rsidRPr="00E7436C">
        <w:rPr>
          <w:rFonts w:asciiTheme="minorHAnsi" w:hAnsiTheme="minorHAnsi" w:cstheme="minorHAnsi"/>
          <w:bCs/>
          <w:sz w:val="20"/>
          <w:szCs w:val="20"/>
        </w:rPr>
        <w:t>i</w:t>
      </w:r>
      <w:r w:rsidRPr="00E7436C">
        <w:rPr>
          <w:rFonts w:asciiTheme="minorHAnsi" w:hAnsiTheme="minorHAnsi" w:cstheme="minorHAnsi"/>
          <w:bCs/>
          <w:sz w:val="20"/>
          <w:szCs w:val="20"/>
        </w:rPr>
        <w:t>enia</w:t>
      </w:r>
      <w:r w:rsidR="00393C24" w:rsidRPr="00E7436C">
        <w:rPr>
          <w:rFonts w:asciiTheme="minorHAnsi" w:hAnsiTheme="minorHAnsi" w:cstheme="minorHAnsi"/>
          <w:bCs/>
          <w:sz w:val="20"/>
          <w:szCs w:val="20"/>
        </w:rPr>
        <w:t xml:space="preserve"> elementów ekspozycji</w:t>
      </w:r>
      <w:r w:rsidR="00D36D81">
        <w:rPr>
          <w:rFonts w:asciiTheme="minorHAnsi" w:hAnsiTheme="minorHAnsi" w:cstheme="minorHAnsi"/>
          <w:bCs/>
          <w:sz w:val="20"/>
          <w:szCs w:val="20"/>
        </w:rPr>
        <w:t>,</w:t>
      </w:r>
    </w:p>
    <w:p w14:paraId="4267D624" w14:textId="77777777" w:rsidR="000D5177" w:rsidRPr="00E7436C" w:rsidRDefault="00367742" w:rsidP="000D5177">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 xml:space="preserve">a)  zestawienie – elementów wystawienniczych do ekspozycji, </w:t>
      </w:r>
    </w:p>
    <w:p w14:paraId="0BC4A48C" w14:textId="4F84611D" w:rsidR="00AD0AB0" w:rsidRPr="00E7436C" w:rsidRDefault="00DA1D90" w:rsidP="000D5177">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 xml:space="preserve">b) </w:t>
      </w:r>
      <w:r w:rsidR="00367742" w:rsidRPr="00E7436C">
        <w:rPr>
          <w:rFonts w:asciiTheme="minorHAnsi" w:hAnsiTheme="minorHAnsi" w:cstheme="minorHAnsi"/>
          <w:bCs/>
          <w:sz w:val="20"/>
          <w:szCs w:val="20"/>
        </w:rPr>
        <w:t>zestawienie elementów multimedialnych – sprzęt i aplikacje multimedialne do ekspozycji</w:t>
      </w:r>
      <w:r w:rsidR="00D36D81">
        <w:rPr>
          <w:rFonts w:asciiTheme="minorHAnsi" w:hAnsiTheme="minorHAnsi" w:cstheme="minorHAnsi"/>
          <w:bCs/>
          <w:sz w:val="20"/>
          <w:szCs w:val="20"/>
        </w:rPr>
        <w:t>,</w:t>
      </w:r>
      <w:r w:rsidR="00D1047F" w:rsidRPr="00E7436C">
        <w:rPr>
          <w:rFonts w:asciiTheme="minorHAnsi" w:hAnsiTheme="minorHAnsi" w:cstheme="minorHAnsi"/>
          <w:bCs/>
          <w:sz w:val="20"/>
          <w:szCs w:val="20"/>
        </w:rPr>
        <w:t xml:space="preserve"> </w:t>
      </w:r>
    </w:p>
    <w:p w14:paraId="7A0F126B" w14:textId="248E85B4" w:rsidR="002B09D1" w:rsidRPr="00E7436C" w:rsidRDefault="002B09D1" w:rsidP="000D5177">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c) zestawienie elementów aranżacyjnych i oświetleniowych do sali wystaw czasowych</w:t>
      </w:r>
      <w:r w:rsidR="00D36D81">
        <w:rPr>
          <w:rFonts w:asciiTheme="minorHAnsi" w:hAnsiTheme="minorHAnsi" w:cstheme="minorHAnsi"/>
          <w:bCs/>
          <w:sz w:val="20"/>
          <w:szCs w:val="20"/>
        </w:rPr>
        <w:t>,</w:t>
      </w:r>
    </w:p>
    <w:p w14:paraId="3614A8DE" w14:textId="0AAC2103" w:rsidR="002B09D1" w:rsidRPr="00E7436C" w:rsidRDefault="002B09D1" w:rsidP="000D5177">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d)</w:t>
      </w:r>
      <w:r w:rsidRPr="00E7436C">
        <w:t xml:space="preserve"> </w:t>
      </w:r>
      <w:r w:rsidRPr="00E7436C">
        <w:rPr>
          <w:rFonts w:asciiTheme="minorHAnsi" w:hAnsiTheme="minorHAnsi" w:cstheme="minorHAnsi"/>
          <w:bCs/>
          <w:sz w:val="20"/>
          <w:szCs w:val="20"/>
        </w:rPr>
        <w:t>zestawienie elementów oświetleniowych do ekspozycji stałej ( istniejącej i nowo projektowanej)</w:t>
      </w:r>
      <w:r w:rsidR="00D36D81">
        <w:rPr>
          <w:rFonts w:asciiTheme="minorHAnsi" w:hAnsiTheme="minorHAnsi" w:cstheme="minorHAnsi"/>
          <w:bCs/>
          <w:sz w:val="20"/>
          <w:szCs w:val="20"/>
        </w:rPr>
        <w:t>,</w:t>
      </w:r>
    </w:p>
    <w:p w14:paraId="73856D65" w14:textId="087B22AC" w:rsidR="00DA1D90" w:rsidRPr="00E7436C" w:rsidRDefault="00DA1D90"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scenariusz wystawy</w:t>
      </w:r>
      <w:r w:rsidR="00F9429F" w:rsidRPr="00E7436C">
        <w:rPr>
          <w:rFonts w:asciiTheme="minorHAnsi" w:hAnsiTheme="minorHAnsi" w:cstheme="minorHAnsi"/>
          <w:bCs/>
          <w:sz w:val="20"/>
          <w:szCs w:val="20"/>
        </w:rPr>
        <w:t xml:space="preserve"> z dokumentacją towarzyszącą</w:t>
      </w:r>
      <w:r w:rsidR="00D36D81">
        <w:rPr>
          <w:rFonts w:asciiTheme="minorHAnsi" w:hAnsiTheme="minorHAnsi" w:cstheme="minorHAnsi"/>
          <w:bCs/>
          <w:sz w:val="20"/>
          <w:szCs w:val="20"/>
        </w:rPr>
        <w:t>,</w:t>
      </w:r>
      <w:r w:rsidRPr="00E7436C">
        <w:rPr>
          <w:rFonts w:asciiTheme="minorHAnsi" w:hAnsiTheme="minorHAnsi" w:cstheme="minorHAnsi"/>
          <w:bCs/>
          <w:sz w:val="20"/>
          <w:szCs w:val="20"/>
        </w:rPr>
        <w:t xml:space="preserve"> </w:t>
      </w:r>
    </w:p>
    <w:p w14:paraId="08CB1736" w14:textId="294D7313" w:rsidR="00DA1D90" w:rsidRPr="00E7436C" w:rsidRDefault="00DA1D90"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PW – branża architektura wnętrz</w:t>
      </w:r>
      <w:r w:rsidR="00D36D81">
        <w:rPr>
          <w:rFonts w:asciiTheme="minorHAnsi" w:hAnsiTheme="minorHAnsi" w:cstheme="minorHAnsi"/>
          <w:bCs/>
          <w:sz w:val="20"/>
          <w:szCs w:val="20"/>
        </w:rPr>
        <w:t>.</w:t>
      </w:r>
    </w:p>
    <w:p w14:paraId="66558BF3" w14:textId="7AE6DE89" w:rsidR="000D5177" w:rsidRPr="00E7436C" w:rsidRDefault="000D5177" w:rsidP="007C5CF4">
      <w:pPr>
        <w:widowControl w:val="0"/>
        <w:suppressAutoHyphens/>
        <w:overflowPunct w:val="0"/>
        <w:adjustRightInd w:val="0"/>
        <w:spacing w:after="120"/>
        <w:ind w:left="360"/>
        <w:jc w:val="both"/>
        <w:rPr>
          <w:rFonts w:asciiTheme="minorHAnsi" w:hAnsiTheme="minorHAnsi" w:cstheme="minorHAnsi"/>
          <w:b/>
          <w:bCs/>
          <w:sz w:val="20"/>
          <w:szCs w:val="20"/>
        </w:rPr>
      </w:pPr>
      <w:r w:rsidRPr="00E7436C">
        <w:rPr>
          <w:rFonts w:asciiTheme="minorHAnsi" w:hAnsiTheme="minorHAnsi" w:cstheme="minorHAnsi"/>
          <w:b/>
          <w:bCs/>
          <w:sz w:val="20"/>
          <w:szCs w:val="20"/>
        </w:rPr>
        <w:t>Pomocniczo jako materiały uzupełniające:</w:t>
      </w:r>
    </w:p>
    <w:p w14:paraId="5D1EF37B" w14:textId="35FF2211" w:rsidR="00D17044" w:rsidRPr="00E7436C" w:rsidRDefault="00D17044"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Projekt Budowlany (BP):</w:t>
      </w:r>
    </w:p>
    <w:p w14:paraId="5DD1C841" w14:textId="58F8D59C" w:rsidR="00D17044" w:rsidRPr="00E7436C" w:rsidRDefault="00D17044"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5</w:t>
      </w:r>
      <w:r w:rsidRPr="00E7436C">
        <w:rPr>
          <w:rFonts w:asciiTheme="minorHAnsi" w:hAnsiTheme="minorHAnsi" w:cstheme="minorHAnsi"/>
          <w:bCs/>
          <w:sz w:val="20"/>
          <w:szCs w:val="20"/>
        </w:rPr>
        <w:t>.</w:t>
      </w:r>
      <w:r w:rsidR="00854D05" w:rsidRPr="00E7436C">
        <w:rPr>
          <w:rFonts w:asciiTheme="minorHAnsi" w:hAnsiTheme="minorHAnsi" w:cstheme="minorHAnsi"/>
          <w:bCs/>
          <w:sz w:val="20"/>
          <w:szCs w:val="20"/>
        </w:rPr>
        <w:t>1</w:t>
      </w:r>
      <w:r w:rsidRPr="00E7436C">
        <w:rPr>
          <w:rFonts w:asciiTheme="minorHAnsi" w:hAnsiTheme="minorHAnsi" w:cstheme="minorHAnsi"/>
          <w:bCs/>
          <w:sz w:val="20"/>
          <w:szCs w:val="20"/>
        </w:rPr>
        <w:t xml:space="preserve">  PB – Branża architektura</w:t>
      </w:r>
      <w:r w:rsidR="00D36D81">
        <w:rPr>
          <w:rFonts w:asciiTheme="minorHAnsi" w:hAnsiTheme="minorHAnsi" w:cstheme="minorHAnsi"/>
          <w:bCs/>
          <w:sz w:val="20"/>
          <w:szCs w:val="20"/>
        </w:rPr>
        <w:t>.</w:t>
      </w:r>
    </w:p>
    <w:p w14:paraId="31FAF4CC" w14:textId="5D279A9C" w:rsidR="00D17044" w:rsidRPr="00E7436C" w:rsidRDefault="00D17044"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5</w:t>
      </w:r>
      <w:r w:rsidRPr="00E7436C">
        <w:rPr>
          <w:rFonts w:asciiTheme="minorHAnsi" w:hAnsiTheme="minorHAnsi" w:cstheme="minorHAnsi"/>
          <w:bCs/>
          <w:sz w:val="20"/>
          <w:szCs w:val="20"/>
        </w:rPr>
        <w:t>.2   PB – Branża instalacji elektrycznej</w:t>
      </w:r>
      <w:r w:rsidR="00D36D81">
        <w:rPr>
          <w:rFonts w:asciiTheme="minorHAnsi" w:hAnsiTheme="minorHAnsi" w:cstheme="minorHAnsi"/>
          <w:bCs/>
          <w:sz w:val="20"/>
          <w:szCs w:val="20"/>
        </w:rPr>
        <w:t>.</w:t>
      </w:r>
    </w:p>
    <w:p w14:paraId="4AE35A17" w14:textId="536343D0" w:rsidR="00D17044" w:rsidRPr="00E7436C" w:rsidRDefault="00D17044"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5</w:t>
      </w:r>
      <w:r w:rsidRPr="00E7436C">
        <w:rPr>
          <w:rFonts w:asciiTheme="minorHAnsi" w:hAnsiTheme="minorHAnsi" w:cstheme="minorHAnsi"/>
          <w:bCs/>
          <w:sz w:val="20"/>
          <w:szCs w:val="20"/>
        </w:rPr>
        <w:t>.3   PB – Branża instalacji elektrycznej- niskie prądy</w:t>
      </w:r>
      <w:r w:rsidR="00D36D81">
        <w:rPr>
          <w:rFonts w:asciiTheme="minorHAnsi" w:hAnsiTheme="minorHAnsi" w:cstheme="minorHAnsi"/>
          <w:bCs/>
          <w:sz w:val="20"/>
          <w:szCs w:val="20"/>
        </w:rPr>
        <w:t>.</w:t>
      </w:r>
    </w:p>
    <w:p w14:paraId="24209D5D" w14:textId="222D670B" w:rsidR="00D17044" w:rsidRPr="00E7436C" w:rsidRDefault="00D17044"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5</w:t>
      </w:r>
      <w:r w:rsidRPr="00E7436C">
        <w:rPr>
          <w:rFonts w:asciiTheme="minorHAnsi" w:hAnsiTheme="minorHAnsi" w:cstheme="minorHAnsi"/>
          <w:bCs/>
          <w:sz w:val="20"/>
          <w:szCs w:val="20"/>
        </w:rPr>
        <w:t>.4   Programy konserwatorskie</w:t>
      </w:r>
      <w:r w:rsidR="00D36D81">
        <w:rPr>
          <w:rFonts w:asciiTheme="minorHAnsi" w:hAnsiTheme="minorHAnsi" w:cstheme="minorHAnsi"/>
          <w:bCs/>
          <w:sz w:val="20"/>
          <w:szCs w:val="20"/>
        </w:rPr>
        <w:t>.</w:t>
      </w:r>
    </w:p>
    <w:p w14:paraId="28CD21C4" w14:textId="154B5F21" w:rsidR="00D17044" w:rsidRPr="00E7436C" w:rsidRDefault="00D17044" w:rsidP="00F852C6">
      <w:pPr>
        <w:widowControl w:val="0"/>
        <w:numPr>
          <w:ilvl w:val="0"/>
          <w:numId w:val="17"/>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Projekt Wykonawczy (PW):</w:t>
      </w:r>
    </w:p>
    <w:p w14:paraId="2A4A9A14" w14:textId="42D6DABA" w:rsidR="00F30D32" w:rsidRPr="00E7436C" w:rsidRDefault="00F30D32"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6</w:t>
      </w:r>
      <w:r w:rsidRPr="00E7436C">
        <w:rPr>
          <w:rFonts w:asciiTheme="minorHAnsi" w:hAnsiTheme="minorHAnsi" w:cstheme="minorHAnsi"/>
          <w:bCs/>
          <w:sz w:val="20"/>
          <w:szCs w:val="20"/>
        </w:rPr>
        <w:t>.1 PW - branża architektura</w:t>
      </w:r>
      <w:r w:rsidR="00D36D81">
        <w:rPr>
          <w:rFonts w:asciiTheme="minorHAnsi" w:hAnsiTheme="minorHAnsi" w:cstheme="minorHAnsi"/>
          <w:bCs/>
          <w:sz w:val="20"/>
          <w:szCs w:val="20"/>
        </w:rPr>
        <w:t>.</w:t>
      </w:r>
    </w:p>
    <w:p w14:paraId="359CCBF8" w14:textId="4791E138" w:rsidR="00F30D32" w:rsidRPr="00E7436C" w:rsidRDefault="00F30D32" w:rsidP="00D17044">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 xml:space="preserve">        </w:t>
      </w:r>
      <w:r w:rsidR="00874809" w:rsidRPr="00E7436C">
        <w:rPr>
          <w:rFonts w:asciiTheme="minorHAnsi" w:hAnsiTheme="minorHAnsi" w:cstheme="minorHAnsi"/>
          <w:bCs/>
          <w:sz w:val="20"/>
          <w:szCs w:val="20"/>
        </w:rPr>
        <w:t>6</w:t>
      </w:r>
      <w:r w:rsidRPr="00E7436C">
        <w:rPr>
          <w:rFonts w:asciiTheme="minorHAnsi" w:hAnsiTheme="minorHAnsi" w:cstheme="minorHAnsi"/>
          <w:bCs/>
          <w:sz w:val="20"/>
          <w:szCs w:val="20"/>
        </w:rPr>
        <w:t>.2 PW - branża instalacji elektrycznej</w:t>
      </w:r>
      <w:r w:rsidR="00D36D81">
        <w:rPr>
          <w:rFonts w:asciiTheme="minorHAnsi" w:hAnsiTheme="minorHAnsi" w:cstheme="minorHAnsi"/>
          <w:bCs/>
          <w:sz w:val="20"/>
          <w:szCs w:val="20"/>
        </w:rPr>
        <w:t>.</w:t>
      </w:r>
    </w:p>
    <w:p w14:paraId="11E953CC" w14:textId="4279FE68" w:rsidR="00AD04BB" w:rsidRPr="00A2243F" w:rsidRDefault="00F30D32" w:rsidP="00F30D32">
      <w:pPr>
        <w:widowControl w:val="0"/>
        <w:suppressAutoHyphens/>
        <w:overflowPunct w:val="0"/>
        <w:adjustRightInd w:val="0"/>
        <w:spacing w:after="120"/>
        <w:ind w:left="792"/>
        <w:rPr>
          <w:rFonts w:asciiTheme="minorHAnsi" w:hAnsiTheme="minorHAnsi" w:cstheme="minorHAnsi"/>
          <w:bCs/>
          <w:sz w:val="20"/>
          <w:szCs w:val="20"/>
        </w:rPr>
      </w:pPr>
      <w:r>
        <w:rPr>
          <w:rFonts w:asciiTheme="minorHAnsi" w:hAnsiTheme="minorHAnsi" w:cstheme="minorHAnsi"/>
          <w:bCs/>
          <w:sz w:val="20"/>
          <w:szCs w:val="20"/>
        </w:rPr>
        <w:t xml:space="preserve">        </w:t>
      </w:r>
      <w:r w:rsidR="00874809">
        <w:rPr>
          <w:rFonts w:asciiTheme="minorHAnsi" w:hAnsiTheme="minorHAnsi" w:cstheme="minorHAnsi"/>
          <w:bCs/>
          <w:sz w:val="20"/>
          <w:szCs w:val="20"/>
        </w:rPr>
        <w:t>6</w:t>
      </w:r>
      <w:r>
        <w:rPr>
          <w:rFonts w:asciiTheme="minorHAnsi" w:hAnsiTheme="minorHAnsi" w:cstheme="minorHAnsi"/>
          <w:bCs/>
          <w:sz w:val="20"/>
          <w:szCs w:val="20"/>
        </w:rPr>
        <w:t>.3 PW – branża instalacji elektrycznej – niskie prądy</w:t>
      </w:r>
      <w:r w:rsidR="00D36D81">
        <w:rPr>
          <w:rFonts w:asciiTheme="minorHAnsi" w:hAnsiTheme="minorHAnsi" w:cstheme="minorHAnsi"/>
          <w:bCs/>
          <w:sz w:val="20"/>
          <w:szCs w:val="20"/>
        </w:rPr>
        <w:t>.</w:t>
      </w:r>
    </w:p>
    <w:bookmarkEnd w:id="4"/>
    <w:p w14:paraId="3F4070C8" w14:textId="77777777" w:rsidR="008F7AEE" w:rsidRPr="00A2243F"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sidRPr="00A2243F">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sidRPr="00A2243F">
        <w:rPr>
          <w:rFonts w:asciiTheme="minorHAnsi" w:hAnsiTheme="minorHAnsi" w:cstheme="minorHAnsi"/>
          <w:bCs/>
          <w:sz w:val="20"/>
          <w:szCs w:val="20"/>
        </w:rPr>
        <w:t>dokument „Szczegółowy opis przedmiotu zamówienia” – załącz</w:t>
      </w:r>
      <w:r w:rsidRPr="00A2243F">
        <w:rPr>
          <w:rFonts w:asciiTheme="minorHAnsi" w:hAnsiTheme="minorHAnsi" w:cstheme="minorHAnsi"/>
          <w:bCs/>
          <w:sz w:val="20"/>
          <w:szCs w:val="20"/>
        </w:rPr>
        <w:t xml:space="preserve">nik nr </w:t>
      </w:r>
      <w:r w:rsidR="001E6039" w:rsidRPr="00A2243F">
        <w:rPr>
          <w:rFonts w:asciiTheme="minorHAnsi" w:hAnsiTheme="minorHAnsi" w:cstheme="minorHAnsi"/>
          <w:bCs/>
          <w:sz w:val="20"/>
          <w:szCs w:val="20"/>
        </w:rPr>
        <w:t>4</w:t>
      </w:r>
      <w:r w:rsidRPr="00A2243F">
        <w:rPr>
          <w:rFonts w:asciiTheme="minorHAnsi" w:hAnsiTheme="minorHAnsi" w:cstheme="minorHAnsi"/>
          <w:bCs/>
          <w:sz w:val="20"/>
          <w:szCs w:val="20"/>
        </w:rPr>
        <w:t xml:space="preserve"> do SIWZ).</w:t>
      </w:r>
    </w:p>
    <w:p w14:paraId="54DB3762" w14:textId="34DC84D7" w:rsidR="00DD6559" w:rsidRPr="00D639AD" w:rsidRDefault="00154A12" w:rsidP="00D639AD">
      <w:pPr>
        <w:widowControl w:val="0"/>
        <w:numPr>
          <w:ilvl w:val="0"/>
          <w:numId w:val="2"/>
        </w:numPr>
        <w:suppressAutoHyphens/>
        <w:overflowPunct w:val="0"/>
        <w:adjustRightInd w:val="0"/>
        <w:spacing w:after="120"/>
        <w:jc w:val="both"/>
        <w:rPr>
          <w:rFonts w:asciiTheme="minorHAnsi" w:hAnsiTheme="minorHAnsi"/>
          <w:bCs/>
          <w:sz w:val="20"/>
          <w:szCs w:val="20"/>
        </w:rPr>
      </w:pPr>
      <w:r w:rsidRPr="00D639AD">
        <w:rPr>
          <w:rFonts w:asciiTheme="minorHAnsi" w:hAnsiTheme="minorHAnsi"/>
          <w:sz w:val="20"/>
          <w:szCs w:val="20"/>
        </w:rPr>
        <w:t>„</w:t>
      </w:r>
      <w:r w:rsidRPr="00D639AD">
        <w:rPr>
          <w:rFonts w:asciiTheme="minorHAnsi" w:hAnsiTheme="minorHAnsi" w:cstheme="minorHAnsi"/>
          <w:sz w:val="20"/>
          <w:szCs w:val="20"/>
        </w:rPr>
        <w:t>W związku z tym, że część dokumentów, o których mowa w pkt III.2 zawiera informacje w szczególności techniczne dla których Zamawiający wymaga zachowania ich poufności, Zamawiający na podstawie art. 37 ust. 6 ustawy Pzp nie będzie udostępniać ich na stronie internetowej (nie dotyczy dokumentu „Szczegółowy opis przedmiotu zamówienia” – załącznika nr 4 do SIWZ).</w:t>
      </w:r>
      <w:bookmarkStart w:id="5" w:name="_Hlk20955358"/>
      <w:r w:rsidR="00DD6559" w:rsidRPr="00D639AD">
        <w:rPr>
          <w:rFonts w:asciiTheme="minorHAnsi" w:hAnsiTheme="minorHAnsi" w:cstheme="minorHAnsi"/>
          <w:sz w:val="20"/>
          <w:szCs w:val="20"/>
        </w:rPr>
        <w:t xml:space="preserve">  </w:t>
      </w:r>
      <w:r w:rsidRPr="00D639AD">
        <w:rPr>
          <w:rFonts w:asciiTheme="minorHAnsi" w:hAnsiTheme="minorHAnsi" w:cstheme="minorHAnsi"/>
          <w:sz w:val="20"/>
          <w:szCs w:val="20"/>
        </w:rPr>
        <w:t xml:space="preserve">Dokumenty te będą udostępniane Wykonawcom drogą elektroniczną w archiwum rar z hasłem. Archiwum to i hasło zostaną przesłane Wykonawcy drogą elektroniczną lub zostaną nagrane w siedzibie Zamawiającego na nośnik dostarczony przez Wykonawcę niezwłocznie po złożeniu przez Wykonawcę u Zamawiającego oświadczenia, podpisanego przez osoby uprawnione do reprezentacji Wykonawcy, że Wykonawca wykorzysta te informacje wyłącznie w celach związanych z udziałem w przedmiotowym postępowaniu i że zachowa je, jako poufne, a także, że </w:t>
      </w:r>
      <w:r w:rsidRPr="00D639AD">
        <w:rPr>
          <w:rFonts w:asciiTheme="minorHAnsi" w:hAnsiTheme="minorHAnsi" w:cstheme="minorHAnsi"/>
          <w:sz w:val="20"/>
          <w:szCs w:val="20"/>
        </w:rPr>
        <w:lastRenderedPageBreak/>
        <w:t>wyegzekwuje zachowanie ich poufności od swoich pracowników i podwykonawców, którzy będą uczestniczyć w przygotowaniu oferty Wykonawcy w niniejszym postępowaniu. Forma oświadczenia ma spełniać wymogi określone w pkt VII SIWZ. Oświadczenie Wykonawcy mogą składać drogą elektroniczną zgodnie z pkt VIII SIWZ.</w:t>
      </w:r>
      <w:r w:rsidR="00DD6559" w:rsidRPr="00D639AD">
        <w:rPr>
          <w:rFonts w:asciiTheme="minorHAnsi" w:hAnsiTheme="minorHAnsi" w:cstheme="minorHAnsi"/>
          <w:sz w:val="20"/>
          <w:szCs w:val="20"/>
        </w:rPr>
        <w:t xml:space="preserve"> </w:t>
      </w:r>
    </w:p>
    <w:p w14:paraId="18C77912" w14:textId="13F26361" w:rsidR="00154A12" w:rsidRPr="00D639AD" w:rsidRDefault="00154A12" w:rsidP="00D639AD">
      <w:pPr>
        <w:widowControl w:val="0"/>
        <w:suppressAutoHyphens/>
        <w:overflowPunct w:val="0"/>
        <w:adjustRightInd w:val="0"/>
        <w:spacing w:after="120"/>
        <w:ind w:left="360"/>
        <w:jc w:val="both"/>
        <w:rPr>
          <w:rFonts w:asciiTheme="minorHAnsi" w:hAnsiTheme="minorHAnsi"/>
          <w:bCs/>
          <w:sz w:val="20"/>
          <w:szCs w:val="20"/>
        </w:rPr>
      </w:pPr>
      <w:r w:rsidRPr="00D639AD">
        <w:rPr>
          <w:rFonts w:asciiTheme="minorHAnsi" w:hAnsiTheme="minorHAnsi" w:cstheme="minorHAnsi"/>
          <w:sz w:val="20"/>
          <w:szCs w:val="20"/>
        </w:rPr>
        <w:t>Wzór oświadczenia stanowi załącznik nr 13 do SIWZ.</w:t>
      </w:r>
      <w:r w:rsidRPr="00D639AD">
        <w:rPr>
          <w:rFonts w:asciiTheme="minorHAnsi" w:hAnsiTheme="minorHAnsi"/>
          <w:bCs/>
          <w:sz w:val="20"/>
          <w:szCs w:val="20"/>
        </w:rPr>
        <w:t>”</w:t>
      </w:r>
    </w:p>
    <w:bookmarkEnd w:id="5"/>
    <w:p w14:paraId="108C6BD3" w14:textId="77777777" w:rsidR="00AD0AB0" w:rsidRPr="00A2243F"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Przedmiotowe zamówienie powinno być zrealizowane zgodnie z</w:t>
      </w:r>
      <w:r w:rsidR="00D87BC2" w:rsidRPr="00A2243F">
        <w:rPr>
          <w:rFonts w:asciiTheme="minorHAnsi" w:hAnsiTheme="minorHAnsi" w:cstheme="minorHAnsi"/>
          <w:sz w:val="20"/>
          <w:szCs w:val="20"/>
        </w:rPr>
        <w:t>e</w:t>
      </w:r>
      <w:r w:rsidRPr="00A2243F">
        <w:rPr>
          <w:rFonts w:asciiTheme="minorHAnsi" w:hAnsiTheme="minorHAnsi" w:cstheme="minorHAnsi"/>
          <w:sz w:val="20"/>
          <w:szCs w:val="20"/>
        </w:rPr>
        <w:t xml:space="preserve"> wzorem umowy (załącznik nr </w:t>
      </w:r>
      <w:r w:rsidR="00255C28" w:rsidRPr="00A2243F">
        <w:rPr>
          <w:rFonts w:asciiTheme="minorHAnsi" w:hAnsiTheme="minorHAnsi" w:cstheme="minorHAnsi"/>
          <w:bCs/>
          <w:sz w:val="20"/>
          <w:szCs w:val="20"/>
        </w:rPr>
        <w:t xml:space="preserve">5 </w:t>
      </w:r>
      <w:r w:rsidRPr="00A2243F">
        <w:rPr>
          <w:rFonts w:asciiTheme="minorHAnsi" w:hAnsiTheme="minorHAnsi" w:cstheme="minorHAnsi"/>
          <w:sz w:val="20"/>
          <w:szCs w:val="20"/>
        </w:rPr>
        <w:t>do SIWZ).</w:t>
      </w:r>
    </w:p>
    <w:p w14:paraId="761146A1" w14:textId="3F944FF3" w:rsidR="00D02677" w:rsidRPr="00B75613" w:rsidRDefault="00AD0AB0" w:rsidP="00AE4652">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B75613">
        <w:rPr>
          <w:rFonts w:asciiTheme="minorHAnsi" w:hAnsiTheme="minorHAnsi" w:cstheme="minorHAnsi"/>
          <w:sz w:val="20"/>
          <w:szCs w:val="20"/>
        </w:rPr>
        <w:t>Wykonawca udzieli na wykonan</w:t>
      </w:r>
      <w:r w:rsidR="0040340D" w:rsidRPr="00B75613">
        <w:rPr>
          <w:rFonts w:asciiTheme="minorHAnsi" w:hAnsiTheme="minorHAnsi" w:cstheme="minorHAnsi"/>
          <w:sz w:val="20"/>
          <w:szCs w:val="20"/>
        </w:rPr>
        <w:t>e zamówienie gwarancję</w:t>
      </w:r>
      <w:r w:rsidR="00AE4652" w:rsidRPr="00B75613">
        <w:rPr>
          <w:rFonts w:asciiTheme="minorHAnsi" w:hAnsiTheme="minorHAnsi" w:cstheme="minorHAnsi"/>
          <w:sz w:val="20"/>
          <w:szCs w:val="20"/>
        </w:rPr>
        <w:t xml:space="preserve"> </w:t>
      </w:r>
      <w:r w:rsidRPr="00B75613">
        <w:rPr>
          <w:rFonts w:asciiTheme="minorHAnsi" w:hAnsiTheme="minorHAnsi" w:cstheme="minorHAnsi"/>
          <w:sz w:val="20"/>
          <w:szCs w:val="20"/>
        </w:rPr>
        <w:t xml:space="preserve">nie </w:t>
      </w:r>
      <w:r w:rsidR="0040340D" w:rsidRPr="00B75613">
        <w:rPr>
          <w:rFonts w:asciiTheme="minorHAnsi" w:hAnsiTheme="minorHAnsi" w:cstheme="minorHAnsi"/>
          <w:sz w:val="20"/>
          <w:szCs w:val="20"/>
        </w:rPr>
        <w:t xml:space="preserve">krótszą </w:t>
      </w:r>
      <w:r w:rsidRPr="00B75613">
        <w:rPr>
          <w:rFonts w:asciiTheme="minorHAnsi" w:hAnsiTheme="minorHAnsi" w:cstheme="minorHAnsi"/>
          <w:sz w:val="20"/>
          <w:szCs w:val="20"/>
        </w:rPr>
        <w:t>niż</w:t>
      </w:r>
      <w:r w:rsidR="004872DD" w:rsidRPr="00B75613">
        <w:rPr>
          <w:rFonts w:asciiTheme="minorHAnsi" w:hAnsiTheme="minorHAnsi" w:cstheme="minorHAnsi"/>
          <w:sz w:val="20"/>
          <w:szCs w:val="20"/>
        </w:rPr>
        <w:t xml:space="preserve"> </w:t>
      </w:r>
      <w:r w:rsidR="00AE4652" w:rsidRPr="00B75613">
        <w:rPr>
          <w:rFonts w:asciiTheme="minorHAnsi" w:hAnsiTheme="minorHAnsi" w:cstheme="minorHAnsi"/>
          <w:sz w:val="20"/>
          <w:szCs w:val="20"/>
        </w:rPr>
        <w:t>24</w:t>
      </w:r>
      <w:r w:rsidRPr="00B75613">
        <w:rPr>
          <w:rFonts w:asciiTheme="minorHAnsi" w:hAnsiTheme="minorHAnsi" w:cstheme="minorHAnsi"/>
          <w:sz w:val="20"/>
          <w:szCs w:val="20"/>
        </w:rPr>
        <w:t xml:space="preserve"> miesięc</w:t>
      </w:r>
      <w:r w:rsidR="0040340D" w:rsidRPr="00B75613">
        <w:rPr>
          <w:rFonts w:asciiTheme="minorHAnsi" w:hAnsiTheme="minorHAnsi" w:cstheme="minorHAnsi"/>
          <w:sz w:val="20"/>
          <w:szCs w:val="20"/>
        </w:rPr>
        <w:t>y od dnia odbioru końcowego danego zadania</w:t>
      </w:r>
      <w:r w:rsidRPr="00B75613">
        <w:rPr>
          <w:rFonts w:asciiTheme="minorHAnsi" w:hAnsiTheme="minorHAnsi" w:cstheme="minorHAnsi"/>
          <w:sz w:val="20"/>
          <w:szCs w:val="20"/>
        </w:rPr>
        <w:t xml:space="preserve">. </w:t>
      </w:r>
      <w:r w:rsidR="00412274" w:rsidRPr="00B75613">
        <w:rPr>
          <w:rFonts w:asciiTheme="minorHAnsi" w:hAnsiTheme="minorHAnsi" w:cstheme="minorHAnsi"/>
          <w:sz w:val="20"/>
          <w:szCs w:val="20"/>
        </w:rPr>
        <w:t>W ofercie Wykonawca może zaoferować dłuższy okres gwarancji</w:t>
      </w:r>
      <w:r w:rsidR="00B75613" w:rsidRPr="00C86E7B">
        <w:rPr>
          <w:rFonts w:asciiTheme="minorHAnsi" w:hAnsiTheme="minorHAnsi" w:cstheme="minorHAnsi"/>
          <w:sz w:val="20"/>
          <w:szCs w:val="20"/>
        </w:rPr>
        <w:t xml:space="preserve"> </w:t>
      </w:r>
      <w:r w:rsidR="00412274" w:rsidRPr="00C86E7B">
        <w:rPr>
          <w:rFonts w:asciiTheme="minorHAnsi" w:hAnsiTheme="minorHAnsi" w:cstheme="minorHAnsi"/>
          <w:sz w:val="20"/>
          <w:szCs w:val="20"/>
        </w:rPr>
        <w:t>zgodnie z pkt XIV.1.3 SIWZ.</w:t>
      </w:r>
    </w:p>
    <w:p w14:paraId="16ECDA31" w14:textId="7C5E7602" w:rsidR="003B3D46" w:rsidRPr="00A270FC" w:rsidRDefault="00D02677" w:rsidP="001A02F6">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A270FC">
        <w:rPr>
          <w:sz w:val="20"/>
          <w:szCs w:val="20"/>
        </w:rPr>
        <w:t xml:space="preserve"> Wykonawca zobowiązany będzie do </w:t>
      </w:r>
      <w:r w:rsidR="00627677" w:rsidRPr="00A270FC">
        <w:rPr>
          <w:sz w:val="20"/>
          <w:szCs w:val="20"/>
        </w:rPr>
        <w:t>opracowania</w:t>
      </w:r>
      <w:r w:rsidR="00AE4652" w:rsidRPr="00A270FC">
        <w:rPr>
          <w:sz w:val="20"/>
          <w:szCs w:val="20"/>
        </w:rPr>
        <w:t xml:space="preserve"> szczegółowego harmonogramu wykonania prac i uzgodnienie go z Zamawiającym, przeprowadzenie prób sprzętu, </w:t>
      </w:r>
      <w:r w:rsidR="00AE4652" w:rsidRPr="00D36D81">
        <w:rPr>
          <w:sz w:val="20"/>
          <w:szCs w:val="20"/>
        </w:rPr>
        <w:t>urządzeń, modeli, instalacji, oświetlenia</w:t>
      </w:r>
      <w:r w:rsidR="00F61ACC" w:rsidRPr="00D36D81">
        <w:rPr>
          <w:sz w:val="20"/>
          <w:szCs w:val="20"/>
        </w:rPr>
        <w:t xml:space="preserve"> gablot</w:t>
      </w:r>
      <w:r w:rsidR="00AE4652" w:rsidRPr="00D36D81">
        <w:rPr>
          <w:sz w:val="20"/>
          <w:szCs w:val="20"/>
        </w:rPr>
        <w:t>, kontentu multimedialnego, systemów zarządzania, przeszkoleni</w:t>
      </w:r>
      <w:r w:rsidR="00C86E7B" w:rsidRPr="00D36D81">
        <w:rPr>
          <w:sz w:val="20"/>
          <w:szCs w:val="20"/>
        </w:rPr>
        <w:t>a</w:t>
      </w:r>
      <w:r w:rsidR="00AE4652" w:rsidRPr="00D36D81">
        <w:rPr>
          <w:sz w:val="20"/>
          <w:szCs w:val="20"/>
        </w:rPr>
        <w:t xml:space="preserve"> pracowników</w:t>
      </w:r>
      <w:r w:rsidR="00AE4652" w:rsidRPr="00A270FC">
        <w:rPr>
          <w:sz w:val="20"/>
          <w:szCs w:val="20"/>
        </w:rPr>
        <w:t xml:space="preserve"> Zamawiającego w zakresie obsługi zamontowanego sprzętu, urządzeń, modeli, instalacji, systemów zarządzania, zachowanie zgodności z instrukcją p.poż.</w:t>
      </w:r>
    </w:p>
    <w:p w14:paraId="2829337B" w14:textId="77777777" w:rsidR="008E5873" w:rsidRPr="006A74D6" w:rsidRDefault="008E5873" w:rsidP="00367742">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6A74D6">
        <w:rPr>
          <w:rFonts w:asciiTheme="minorHAnsi" w:hAnsiTheme="minorHAnsi" w:cstheme="minorHAnsi"/>
          <w:sz w:val="20"/>
          <w:szCs w:val="20"/>
        </w:rPr>
        <w:t>Zatrudnienie osób do wykonania czynności w ramach realizacji zamówienia</w:t>
      </w:r>
      <w:r w:rsidR="00437633" w:rsidRPr="006A74D6">
        <w:rPr>
          <w:rFonts w:asciiTheme="minorHAnsi" w:hAnsiTheme="minorHAnsi" w:cstheme="minorHAnsi"/>
          <w:sz w:val="20"/>
          <w:szCs w:val="20"/>
        </w:rPr>
        <w:t>:</w:t>
      </w:r>
    </w:p>
    <w:p w14:paraId="4FA8C34F" w14:textId="77777777" w:rsidR="008E5873" w:rsidRPr="006A74D6" w:rsidRDefault="008E5873"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Zamawiający wymaga zatrudnienia przez wykonawcę lub </w:t>
      </w:r>
      <w:r w:rsidR="008E7735" w:rsidRPr="006A74D6">
        <w:rPr>
          <w:rFonts w:asciiTheme="minorHAnsi" w:hAnsiTheme="minorHAnsi" w:cstheme="minorHAnsi"/>
          <w:sz w:val="20"/>
          <w:szCs w:val="20"/>
        </w:rPr>
        <w:t xml:space="preserve">jego </w:t>
      </w:r>
      <w:r w:rsidRPr="006A74D6">
        <w:rPr>
          <w:rFonts w:asciiTheme="minorHAnsi" w:hAnsiTheme="minorHAnsi" w:cstheme="minorHAnsi"/>
          <w:sz w:val="20"/>
          <w:szCs w:val="20"/>
        </w:rPr>
        <w:t>podwykonawc</w:t>
      </w:r>
      <w:r w:rsidR="0040340D" w:rsidRPr="006A74D6">
        <w:rPr>
          <w:rFonts w:asciiTheme="minorHAnsi" w:hAnsiTheme="minorHAnsi" w:cstheme="minorHAnsi"/>
          <w:sz w:val="20"/>
          <w:szCs w:val="20"/>
        </w:rPr>
        <w:t>ów</w:t>
      </w:r>
      <w:r w:rsidR="009C0380" w:rsidRPr="006A74D6">
        <w:rPr>
          <w:rFonts w:asciiTheme="minorHAnsi" w:hAnsiTheme="minorHAnsi" w:cstheme="minorHAnsi"/>
          <w:sz w:val="20"/>
          <w:szCs w:val="20"/>
        </w:rPr>
        <w:t xml:space="preserve"> </w:t>
      </w:r>
      <w:r w:rsidR="008E7735" w:rsidRPr="006A74D6">
        <w:rPr>
          <w:rFonts w:asciiTheme="minorHAnsi" w:hAnsiTheme="minorHAnsi" w:cstheme="minorHAnsi"/>
          <w:sz w:val="20"/>
          <w:szCs w:val="20"/>
        </w:rPr>
        <w:t xml:space="preserve">na podstawie </w:t>
      </w:r>
      <w:r w:rsidR="008E7735" w:rsidRPr="006A74D6">
        <w:rPr>
          <w:rFonts w:asciiTheme="minorHAnsi" w:hAnsiTheme="minorHAnsi"/>
          <w:sz w:val="20"/>
        </w:rPr>
        <w:t>umowy o pracę</w:t>
      </w:r>
      <w:r w:rsidR="009C0380" w:rsidRPr="006A74D6">
        <w:rPr>
          <w:rFonts w:asciiTheme="minorHAnsi" w:hAnsiTheme="minorHAnsi"/>
          <w:sz w:val="20"/>
        </w:rPr>
        <w:t xml:space="preserve"> </w:t>
      </w:r>
      <w:r w:rsidRPr="006A74D6">
        <w:rPr>
          <w:rFonts w:asciiTheme="minorHAnsi" w:hAnsiTheme="minorHAnsi" w:cstheme="minorHAnsi"/>
          <w:sz w:val="20"/>
          <w:szCs w:val="20"/>
        </w:rPr>
        <w:t xml:space="preserve">osób, jeżeli wykonują </w:t>
      </w:r>
      <w:r w:rsidR="008E7735" w:rsidRPr="006A74D6">
        <w:rPr>
          <w:rFonts w:asciiTheme="minorHAnsi" w:hAnsiTheme="minorHAnsi" w:cstheme="minorHAnsi"/>
          <w:sz w:val="20"/>
          <w:szCs w:val="20"/>
        </w:rPr>
        <w:t xml:space="preserve">one </w:t>
      </w:r>
      <w:r w:rsidRPr="006A74D6">
        <w:rPr>
          <w:rFonts w:asciiTheme="minorHAnsi" w:hAnsiTheme="minorHAnsi" w:cstheme="minorHAnsi"/>
          <w:sz w:val="20"/>
          <w:szCs w:val="20"/>
        </w:rPr>
        <w:t xml:space="preserve">czynności w zakresie realizacji zamówienia, których wykonanie polega na wykonywaniu pracy w sposób określony w art. 22 § 1 Kodeksu pracy </w:t>
      </w:r>
      <w:r w:rsidR="006A17EA" w:rsidRPr="006A74D6">
        <w:rPr>
          <w:rFonts w:asciiTheme="minorHAnsi" w:hAnsiTheme="minorHAnsi" w:cstheme="minorHAnsi"/>
          <w:sz w:val="20"/>
          <w:szCs w:val="20"/>
        </w:rPr>
        <w:t>.</w:t>
      </w:r>
    </w:p>
    <w:p w14:paraId="101C022D" w14:textId="2FC4DC89" w:rsidR="006A74D6" w:rsidRPr="006A74D6" w:rsidRDefault="003A7769"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Jako czynności, o których mowa w pkt </w:t>
      </w:r>
      <w:r w:rsidRPr="00D36D81">
        <w:rPr>
          <w:rFonts w:asciiTheme="minorHAnsi" w:hAnsiTheme="minorHAnsi" w:cstheme="minorHAnsi"/>
          <w:sz w:val="20"/>
          <w:szCs w:val="20"/>
        </w:rPr>
        <w:t>III.</w:t>
      </w:r>
      <w:r w:rsidR="000A1A79" w:rsidRPr="00D36D81">
        <w:rPr>
          <w:rFonts w:asciiTheme="minorHAnsi" w:hAnsiTheme="minorHAnsi" w:cstheme="minorHAnsi"/>
          <w:sz w:val="20"/>
          <w:szCs w:val="20"/>
        </w:rPr>
        <w:t>7</w:t>
      </w:r>
      <w:r w:rsidRPr="00D36D81">
        <w:rPr>
          <w:rFonts w:asciiTheme="minorHAnsi" w:hAnsiTheme="minorHAnsi" w:cstheme="minorHAnsi"/>
          <w:sz w:val="20"/>
          <w:szCs w:val="20"/>
        </w:rPr>
        <w:t>.1</w:t>
      </w:r>
      <w:r w:rsidR="002E6569">
        <w:rPr>
          <w:rFonts w:asciiTheme="minorHAnsi" w:hAnsiTheme="minorHAnsi" w:cstheme="minorHAnsi"/>
          <w:sz w:val="20"/>
          <w:szCs w:val="20"/>
        </w:rPr>
        <w:t>)</w:t>
      </w:r>
      <w:r w:rsidRPr="006A74D6">
        <w:rPr>
          <w:rFonts w:asciiTheme="minorHAnsi" w:hAnsiTheme="minorHAnsi" w:cstheme="minorHAnsi"/>
          <w:sz w:val="20"/>
          <w:szCs w:val="20"/>
        </w:rPr>
        <w:t xml:space="preserve"> SIWZ</w:t>
      </w:r>
      <w:r w:rsidR="00437633" w:rsidRPr="006A74D6">
        <w:rPr>
          <w:rFonts w:asciiTheme="minorHAnsi" w:hAnsiTheme="minorHAnsi" w:cstheme="minorHAnsi"/>
          <w:sz w:val="20"/>
          <w:szCs w:val="20"/>
        </w:rPr>
        <w:t>,</w:t>
      </w:r>
      <w:r w:rsidR="009C0380" w:rsidRPr="006A74D6">
        <w:rPr>
          <w:rFonts w:asciiTheme="minorHAnsi" w:hAnsiTheme="minorHAnsi" w:cstheme="minorHAnsi"/>
          <w:sz w:val="20"/>
          <w:szCs w:val="20"/>
        </w:rPr>
        <w:t xml:space="preserve"> </w:t>
      </w:r>
      <w:r w:rsidR="008E5873" w:rsidRPr="006A74D6">
        <w:rPr>
          <w:rFonts w:asciiTheme="minorHAnsi" w:hAnsiTheme="minorHAnsi" w:cstheme="minorHAnsi"/>
          <w:sz w:val="20"/>
          <w:szCs w:val="20"/>
        </w:rPr>
        <w:t xml:space="preserve">Zamawiający </w:t>
      </w:r>
      <w:r w:rsidRPr="006A74D6">
        <w:rPr>
          <w:rFonts w:asciiTheme="minorHAnsi" w:hAnsiTheme="minorHAnsi" w:cstheme="minorHAnsi"/>
          <w:sz w:val="20"/>
          <w:szCs w:val="20"/>
        </w:rPr>
        <w:t>wskazuje następujące czynności</w:t>
      </w:r>
      <w:r w:rsidR="008E5873" w:rsidRPr="006A74D6">
        <w:rPr>
          <w:rFonts w:asciiTheme="minorHAnsi" w:hAnsiTheme="minorHAnsi" w:cstheme="minorHAnsi"/>
          <w:sz w:val="20"/>
          <w:szCs w:val="20"/>
        </w:rPr>
        <w:t xml:space="preserve">: </w:t>
      </w:r>
      <w:r w:rsidR="006A74D6" w:rsidRPr="006A74D6">
        <w:rPr>
          <w:rFonts w:asciiTheme="minorHAnsi" w:hAnsiTheme="minorHAnsi" w:cstheme="minorHAnsi"/>
          <w:sz w:val="20"/>
          <w:szCs w:val="20"/>
        </w:rPr>
        <w:t>związane z przygotowaniem frontu prac, związane z montażem instalacji, związane z pracami wykończeniowymi; - z wyłączeniem osób kierujących robotami i budową, świadczących usługi dostawcze, transportowe, najmu sprzętu oraz geodezyjne.</w:t>
      </w:r>
    </w:p>
    <w:p w14:paraId="3EB9FEE8" w14:textId="6542BB61" w:rsidR="00AE7491" w:rsidRPr="006A74D6" w:rsidRDefault="00AE7491"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D36D81">
        <w:rPr>
          <w:rFonts w:asciiTheme="minorHAnsi" w:hAnsiTheme="minorHAnsi" w:cstheme="minorHAnsi"/>
          <w:sz w:val="20"/>
          <w:szCs w:val="20"/>
        </w:rPr>
        <w:t>Zasady związane z dokumentowaniem zatrudnienia zgodnego z pkt III.</w:t>
      </w:r>
      <w:r w:rsidR="000A1A79" w:rsidRPr="00D36D81">
        <w:rPr>
          <w:rFonts w:asciiTheme="minorHAnsi" w:hAnsiTheme="minorHAnsi" w:cstheme="minorHAnsi"/>
          <w:sz w:val="20"/>
          <w:szCs w:val="20"/>
        </w:rPr>
        <w:t>7</w:t>
      </w:r>
      <w:r w:rsidRPr="00D36D81">
        <w:rPr>
          <w:rFonts w:asciiTheme="minorHAnsi" w:hAnsiTheme="minorHAnsi" w:cstheme="minorHAnsi"/>
          <w:sz w:val="20"/>
          <w:szCs w:val="20"/>
        </w:rPr>
        <w:t>.1</w:t>
      </w:r>
      <w:r w:rsidR="002E6569" w:rsidRPr="00D36D81">
        <w:rPr>
          <w:rFonts w:asciiTheme="minorHAnsi" w:hAnsiTheme="minorHAnsi" w:cstheme="minorHAnsi"/>
          <w:sz w:val="20"/>
          <w:szCs w:val="20"/>
        </w:rPr>
        <w:t>)</w:t>
      </w:r>
      <w:r w:rsidRPr="00D36D81">
        <w:rPr>
          <w:rFonts w:asciiTheme="minorHAnsi" w:hAnsiTheme="minorHAnsi" w:cstheme="minorHAnsi"/>
          <w:sz w:val="20"/>
          <w:szCs w:val="20"/>
        </w:rPr>
        <w:t>-III.</w:t>
      </w:r>
      <w:r w:rsidR="000A1A79" w:rsidRPr="00D36D81">
        <w:rPr>
          <w:rFonts w:asciiTheme="minorHAnsi" w:hAnsiTheme="minorHAnsi" w:cstheme="minorHAnsi"/>
          <w:sz w:val="20"/>
          <w:szCs w:val="20"/>
        </w:rPr>
        <w:t>7</w:t>
      </w:r>
      <w:r w:rsidRPr="00D36D81">
        <w:rPr>
          <w:rFonts w:asciiTheme="minorHAnsi" w:hAnsiTheme="minorHAnsi" w:cstheme="minorHAnsi"/>
          <w:sz w:val="20"/>
          <w:szCs w:val="20"/>
        </w:rPr>
        <w:t>.2</w:t>
      </w:r>
      <w:r w:rsidR="002E6569" w:rsidRPr="00D36D81">
        <w:rPr>
          <w:rFonts w:asciiTheme="minorHAnsi" w:hAnsiTheme="minorHAnsi" w:cstheme="minorHAnsi"/>
          <w:sz w:val="20"/>
          <w:szCs w:val="20"/>
        </w:rPr>
        <w:t>)</w:t>
      </w:r>
      <w:r w:rsidRPr="00D36D81">
        <w:rPr>
          <w:rFonts w:asciiTheme="minorHAnsi" w:hAnsiTheme="minorHAnsi" w:cstheme="minorHAnsi"/>
          <w:sz w:val="20"/>
          <w:szCs w:val="20"/>
        </w:rPr>
        <w:t xml:space="preserve"> SI</w:t>
      </w:r>
      <w:r w:rsidRPr="006A74D6">
        <w:rPr>
          <w:rFonts w:asciiTheme="minorHAnsi" w:hAnsiTheme="minorHAnsi" w:cstheme="minorHAnsi"/>
          <w:sz w:val="20"/>
          <w:szCs w:val="20"/>
        </w:rPr>
        <w:t xml:space="preserve">WZ są określone we wzorze umowy (załącznik nr </w:t>
      </w:r>
      <w:r w:rsidR="00255C28" w:rsidRPr="006A74D6">
        <w:rPr>
          <w:rFonts w:asciiTheme="minorHAnsi" w:hAnsiTheme="minorHAnsi" w:cstheme="minorHAnsi"/>
          <w:sz w:val="20"/>
          <w:szCs w:val="20"/>
        </w:rPr>
        <w:t>5</w:t>
      </w:r>
      <w:r w:rsidRPr="006A74D6">
        <w:rPr>
          <w:rFonts w:asciiTheme="minorHAnsi" w:hAnsiTheme="minorHAnsi" w:cstheme="minorHAnsi"/>
          <w:sz w:val="20"/>
          <w:szCs w:val="20"/>
        </w:rPr>
        <w:t xml:space="preserve"> do SIWZ).</w:t>
      </w:r>
    </w:p>
    <w:p w14:paraId="1FFB83F4" w14:textId="77777777" w:rsidR="003138B1" w:rsidRPr="00A2243F"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 </w:t>
      </w:r>
      <w:r w:rsidR="00C00F39" w:rsidRPr="00A2243F">
        <w:rPr>
          <w:rFonts w:asciiTheme="minorHAnsi" w:hAnsiTheme="minorHAnsi" w:cstheme="minorHAnsi"/>
          <w:sz w:val="20"/>
          <w:szCs w:val="20"/>
        </w:rPr>
        <w:t>przypadku, gdy</w:t>
      </w:r>
      <w:r w:rsidRPr="00A2243F">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r w:rsidR="00F1456D" w:rsidRPr="00A2243F">
        <w:rPr>
          <w:rFonts w:asciiTheme="minorHAnsi" w:hAnsiTheme="minorHAnsi" w:cstheme="minorHAnsi"/>
          <w:sz w:val="20"/>
          <w:szCs w:val="20"/>
        </w:rPr>
        <w:t>Każdorazowo, gdy</w:t>
      </w:r>
      <w:r w:rsidRPr="00A2243F">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0F01E250" w14:textId="77777777" w:rsidR="003271EB" w:rsidRPr="006A74D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W </w:t>
      </w:r>
      <w:r w:rsidR="00F1456D" w:rsidRPr="006A74D6">
        <w:rPr>
          <w:rFonts w:asciiTheme="minorHAnsi" w:hAnsiTheme="minorHAnsi" w:cstheme="minorHAnsi"/>
          <w:sz w:val="20"/>
          <w:szCs w:val="20"/>
        </w:rPr>
        <w:t>przypadku, gdy</w:t>
      </w:r>
      <w:r w:rsidRPr="006A74D6">
        <w:rPr>
          <w:rFonts w:asciiTheme="minorHAnsi" w:hAnsiTheme="minorHAnsi" w:cstheme="minorHAnsi"/>
          <w:sz w:val="20"/>
          <w:szCs w:val="20"/>
        </w:rPr>
        <w:t xml:space="preserve"> Zamawiający użył w opisie przedmiotu zamówienia </w:t>
      </w:r>
      <w:r w:rsidR="000C038A" w:rsidRPr="006A74D6">
        <w:rPr>
          <w:rFonts w:asciiTheme="minorHAnsi" w:hAnsiTheme="minorHAnsi" w:cstheme="minorHAnsi"/>
          <w:sz w:val="20"/>
          <w:szCs w:val="20"/>
        </w:rPr>
        <w:t xml:space="preserve">oznaczenia </w:t>
      </w:r>
      <w:r w:rsidRPr="006A74D6">
        <w:rPr>
          <w:rFonts w:asciiTheme="minorHAnsi" w:hAnsiTheme="minorHAnsi" w:cstheme="minorHAnsi"/>
          <w:sz w:val="20"/>
          <w:szCs w:val="20"/>
        </w:rPr>
        <w:t>norm, aprobat, specyfikacj</w:t>
      </w:r>
      <w:r w:rsidR="000C038A" w:rsidRPr="006A74D6">
        <w:rPr>
          <w:rFonts w:asciiTheme="minorHAnsi" w:hAnsiTheme="minorHAnsi" w:cstheme="minorHAnsi"/>
          <w:sz w:val="20"/>
          <w:szCs w:val="20"/>
        </w:rPr>
        <w:t>i</w:t>
      </w:r>
      <w:r w:rsidR="009C0380" w:rsidRPr="006A74D6">
        <w:rPr>
          <w:rFonts w:asciiTheme="minorHAnsi" w:hAnsiTheme="minorHAnsi" w:cstheme="minorHAnsi"/>
          <w:sz w:val="20"/>
          <w:szCs w:val="20"/>
        </w:rPr>
        <w:t xml:space="preserve"> </w:t>
      </w:r>
      <w:r w:rsidRPr="006A74D6">
        <w:rPr>
          <w:rFonts w:asciiTheme="minorHAnsi" w:hAnsiTheme="minorHAnsi" w:cstheme="minorHAnsi"/>
          <w:sz w:val="20"/>
          <w:szCs w:val="20"/>
        </w:rPr>
        <w:t>techniczn</w:t>
      </w:r>
      <w:r w:rsidR="000C038A" w:rsidRPr="006A74D6">
        <w:rPr>
          <w:rFonts w:asciiTheme="minorHAnsi" w:hAnsiTheme="minorHAnsi" w:cstheme="minorHAnsi"/>
          <w:sz w:val="20"/>
          <w:szCs w:val="20"/>
        </w:rPr>
        <w:t>ych</w:t>
      </w:r>
      <w:r w:rsidRPr="006A74D6">
        <w:rPr>
          <w:rFonts w:asciiTheme="minorHAnsi" w:hAnsiTheme="minorHAnsi" w:cstheme="minorHAnsi"/>
          <w:sz w:val="20"/>
          <w:szCs w:val="20"/>
        </w:rPr>
        <w:t xml:space="preserve"> i system</w:t>
      </w:r>
      <w:r w:rsidR="000C038A" w:rsidRPr="006A74D6">
        <w:rPr>
          <w:rFonts w:asciiTheme="minorHAnsi" w:hAnsiTheme="minorHAnsi" w:cstheme="minorHAnsi"/>
          <w:sz w:val="20"/>
          <w:szCs w:val="20"/>
        </w:rPr>
        <w:t>ów</w:t>
      </w:r>
      <w:r w:rsidRPr="006A74D6">
        <w:rPr>
          <w:rFonts w:asciiTheme="minorHAnsi" w:hAnsiTheme="minorHAnsi" w:cstheme="minorHAnsi"/>
          <w:sz w:val="20"/>
          <w:szCs w:val="20"/>
        </w:rPr>
        <w:t xml:space="preserve"> odniesienia, o których mowa w art. 30 ust. 1-3 Ustawy Pzp</w:t>
      </w:r>
      <w:r w:rsidR="000C038A" w:rsidRPr="006A74D6">
        <w:rPr>
          <w:rFonts w:asciiTheme="minorHAnsi" w:hAnsiTheme="minorHAnsi" w:cstheme="minorHAnsi"/>
          <w:sz w:val="20"/>
          <w:szCs w:val="20"/>
        </w:rPr>
        <w:t>,</w:t>
      </w:r>
      <w:r w:rsidRPr="006A74D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w:t>
      </w:r>
      <w:r w:rsidR="00F1456D" w:rsidRPr="006A74D6">
        <w:rPr>
          <w:rFonts w:asciiTheme="minorHAnsi" w:hAnsiTheme="minorHAnsi" w:cstheme="minorHAnsi"/>
          <w:sz w:val="20"/>
          <w:szCs w:val="20"/>
        </w:rPr>
        <w:t>Każdorazowo, gdy</w:t>
      </w:r>
      <w:r w:rsidRPr="006A74D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14:paraId="279298D0" w14:textId="0B011E62" w:rsidR="00A270FC" w:rsidRDefault="00751652" w:rsidP="00D36D81">
      <w:pPr>
        <w:spacing w:after="0" w:line="240" w:lineRule="auto"/>
        <w:ind w:left="720"/>
        <w:jc w:val="both"/>
        <w:divId w:val="1682775521"/>
        <w:rPr>
          <w:rFonts w:ascii="Times New Roman" w:eastAsia="Times New Roman" w:hAnsi="Times New Roman" w:cs="Times New Roman"/>
          <w:sz w:val="24"/>
          <w:szCs w:val="24"/>
          <w:lang w:eastAsia="pl-PL"/>
        </w:rPr>
      </w:pPr>
      <w:r w:rsidRPr="00A270FC">
        <w:rPr>
          <w:rFonts w:asciiTheme="minorHAnsi" w:hAnsiTheme="minorHAnsi" w:cstheme="minorHAnsi"/>
          <w:sz w:val="20"/>
          <w:szCs w:val="20"/>
        </w:rPr>
        <w:t>Wspólny Słownik Zamówień (CPV</w:t>
      </w:r>
      <w:r w:rsidR="00F1456D" w:rsidRPr="00A270FC">
        <w:rPr>
          <w:rFonts w:asciiTheme="minorHAnsi" w:hAnsiTheme="minorHAnsi" w:cstheme="minorHAnsi"/>
          <w:sz w:val="20"/>
          <w:szCs w:val="20"/>
        </w:rPr>
        <w:t>):</w:t>
      </w:r>
      <w:r w:rsidR="00A270FC" w:rsidRPr="00A270FC">
        <w:rPr>
          <w:rFonts w:ascii="Times New Roman" w:eastAsia="Arial" w:hAnsi="Times New Roman" w:cs="Times New Roman"/>
          <w:color w:val="000000"/>
          <w:sz w:val="24"/>
          <w:szCs w:val="24"/>
          <w:lang w:eastAsia="pl-PL"/>
        </w:rPr>
        <w:t xml:space="preserve"> </w:t>
      </w:r>
      <w:r w:rsidR="00A270FC" w:rsidRPr="00A270FC">
        <w:rPr>
          <w:rFonts w:asciiTheme="minorHAnsi" w:hAnsiTheme="minorHAnsi" w:cstheme="minorHAnsi"/>
          <w:sz w:val="20"/>
          <w:szCs w:val="20"/>
        </w:rPr>
        <w:t xml:space="preserve">79956000-0 Usługi w zakresie organizacji targów i wystaw, 39154000-6 Sprzęt wystawowy, 32323000-6 Urządzenia multimedialne, 32321300-2 Materiały audiowizualne, 31500000-1 Urządzenia oświetleniowe i lampy elektryczne, 31611000-2 Zestawy instalacji elektrycznej, 32417000-9 Sieci multimedialne, 39150000-8 Różne meble i wyposażenie, 48780000-9 Pakiety oprogramowania do zarządzania systemem, przechowywaniem i zawartością, 51110000-6 Usługi instalowania sprzętu elektrycznego, 71314100-3 Usługi elektryczne, 72212783-1 Usługi opracowywania oprogramowania do zarządzania zawartością, </w:t>
      </w:r>
      <w:r w:rsidR="00863CF5" w:rsidRPr="00C86E7B">
        <w:rPr>
          <w:rFonts w:asciiTheme="minorHAnsi" w:hAnsiTheme="minorHAnsi" w:cstheme="minorHAnsi"/>
          <w:sz w:val="20"/>
          <w:szCs w:val="20"/>
        </w:rPr>
        <w:t>79820000-</w:t>
      </w:r>
      <w:r w:rsidR="00E9008B">
        <w:rPr>
          <w:rFonts w:asciiTheme="minorHAnsi" w:hAnsiTheme="minorHAnsi" w:cstheme="minorHAnsi"/>
          <w:sz w:val="20"/>
          <w:szCs w:val="20"/>
        </w:rPr>
        <w:t>8</w:t>
      </w:r>
      <w:r w:rsidR="00863CF5" w:rsidRPr="00C86E7B">
        <w:rPr>
          <w:rFonts w:asciiTheme="minorHAnsi" w:hAnsiTheme="minorHAnsi" w:cstheme="minorHAnsi"/>
          <w:sz w:val="20"/>
          <w:szCs w:val="20"/>
        </w:rPr>
        <w:t xml:space="preserve"> usługi zw. z </w:t>
      </w:r>
      <w:r w:rsidR="00863CF5" w:rsidRPr="00C86E7B">
        <w:rPr>
          <w:rFonts w:asciiTheme="minorHAnsi" w:hAnsiTheme="minorHAnsi" w:cstheme="minorHAnsi"/>
          <w:sz w:val="20"/>
          <w:szCs w:val="20"/>
        </w:rPr>
        <w:lastRenderedPageBreak/>
        <w:t>drukowaniem</w:t>
      </w:r>
      <w:r w:rsidR="00863CF5" w:rsidRPr="00A270FC">
        <w:rPr>
          <w:rFonts w:asciiTheme="minorHAnsi" w:hAnsiTheme="minorHAnsi" w:cstheme="minorHAnsi"/>
          <w:sz w:val="20"/>
          <w:szCs w:val="20"/>
        </w:rPr>
        <w:t xml:space="preserve"> </w:t>
      </w:r>
      <w:r w:rsidR="00863CF5">
        <w:rPr>
          <w:rFonts w:asciiTheme="minorHAnsi" w:hAnsiTheme="minorHAnsi" w:cstheme="minorHAnsi"/>
          <w:sz w:val="20"/>
          <w:szCs w:val="20"/>
        </w:rPr>
        <w:t>,</w:t>
      </w:r>
      <w:r w:rsidR="00A270FC" w:rsidRPr="00A270FC">
        <w:rPr>
          <w:rFonts w:asciiTheme="minorHAnsi" w:hAnsiTheme="minorHAnsi" w:cstheme="minorHAnsi"/>
          <w:sz w:val="20"/>
          <w:szCs w:val="20"/>
        </w:rPr>
        <w:t>79932000-6 Usługi projektowania wnętrz, 79934000-0 Usługi projektowania mebli</w:t>
      </w:r>
      <w:r w:rsidR="00A270FC">
        <w:rPr>
          <w:rFonts w:asciiTheme="minorHAnsi" w:hAnsiTheme="minorHAnsi" w:cstheme="minorHAnsi"/>
          <w:sz w:val="20"/>
          <w:szCs w:val="20"/>
        </w:rPr>
        <w:t xml:space="preserve">, </w:t>
      </w:r>
      <w:r w:rsidR="00A270FC" w:rsidRPr="00A270FC">
        <w:rPr>
          <w:rFonts w:asciiTheme="minorHAnsi" w:hAnsiTheme="minorHAnsi" w:cstheme="minorHAnsi"/>
          <w:sz w:val="20"/>
          <w:szCs w:val="20"/>
        </w:rPr>
        <w:t>7993000</w:t>
      </w:r>
      <w:r w:rsidR="00A270FC">
        <w:rPr>
          <w:rFonts w:asciiTheme="minorHAnsi" w:hAnsiTheme="minorHAnsi" w:cstheme="minorHAnsi"/>
          <w:sz w:val="20"/>
          <w:szCs w:val="20"/>
        </w:rPr>
        <w:t xml:space="preserve">0-2 Specjalne usługi projektowe, </w:t>
      </w:r>
      <w:r w:rsidR="00A270FC" w:rsidRPr="00A270FC">
        <w:rPr>
          <w:rFonts w:asciiTheme="minorHAnsi" w:hAnsiTheme="minorHAnsi" w:cstheme="minorHAnsi"/>
          <w:sz w:val="20"/>
          <w:szCs w:val="20"/>
        </w:rPr>
        <w:t>92110000-5 Produkcja</w:t>
      </w:r>
      <w:r w:rsidR="00A270FC">
        <w:rPr>
          <w:rFonts w:asciiTheme="minorHAnsi" w:hAnsiTheme="minorHAnsi" w:cstheme="minorHAnsi"/>
          <w:sz w:val="20"/>
          <w:szCs w:val="20"/>
        </w:rPr>
        <w:t xml:space="preserve"> filmów kinowych i wideo oraz podobne usługi, </w:t>
      </w:r>
      <w:r w:rsidR="00A270FC" w:rsidRPr="00A270FC">
        <w:rPr>
          <w:rFonts w:asciiTheme="minorHAnsi" w:hAnsiTheme="minorHAnsi" w:cstheme="minorHAnsi"/>
          <w:sz w:val="20"/>
          <w:szCs w:val="20"/>
        </w:rPr>
        <w:t xml:space="preserve"> 92312000-1 Usługi artystyczne</w:t>
      </w:r>
      <w:r w:rsidR="00863CF5">
        <w:rPr>
          <w:rFonts w:asciiTheme="minorHAnsi" w:hAnsiTheme="minorHAnsi" w:cstheme="minorHAnsi"/>
          <w:sz w:val="20"/>
          <w:szCs w:val="20"/>
        </w:rPr>
        <w:t xml:space="preserve">, </w:t>
      </w:r>
      <w:r w:rsidR="00863CF5" w:rsidRPr="00C86E7B">
        <w:rPr>
          <w:rFonts w:asciiTheme="minorHAnsi" w:hAnsiTheme="minorHAnsi" w:cstheme="minorHAnsi"/>
          <w:sz w:val="20"/>
          <w:szCs w:val="20"/>
        </w:rPr>
        <w:t>92312210-6 Usługi świadczone przez autorów</w:t>
      </w:r>
      <w:r w:rsidR="00D36D81">
        <w:rPr>
          <w:rFonts w:ascii="Times New Roman" w:eastAsia="Times New Roman" w:hAnsi="Times New Roman" w:cs="Times New Roman"/>
          <w:sz w:val="24"/>
          <w:szCs w:val="24"/>
          <w:lang w:eastAsia="pl-PL"/>
        </w:rPr>
        <w:t>.</w:t>
      </w:r>
    </w:p>
    <w:p w14:paraId="44F75045" w14:textId="77777777" w:rsidR="00D36D81" w:rsidRPr="00D36D81" w:rsidRDefault="00D36D81" w:rsidP="00D36D81">
      <w:pPr>
        <w:spacing w:after="0" w:line="240" w:lineRule="auto"/>
        <w:ind w:left="720"/>
        <w:jc w:val="both"/>
        <w:divId w:val="1682775521"/>
        <w:rPr>
          <w:rFonts w:ascii="Times New Roman" w:eastAsia="Times New Roman" w:hAnsi="Times New Roman" w:cs="Times New Roman"/>
          <w:sz w:val="24"/>
          <w:szCs w:val="24"/>
          <w:lang w:eastAsia="pl-PL"/>
        </w:rPr>
      </w:pPr>
    </w:p>
    <w:p w14:paraId="5682B7AD" w14:textId="35ACF068" w:rsidR="00667296" w:rsidRDefault="00D507DA" w:rsidP="00863CF5">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D507DA">
        <w:rPr>
          <w:rFonts w:asciiTheme="minorHAnsi" w:hAnsiTheme="minorHAnsi" w:cstheme="minorHAnsi"/>
          <w:sz w:val="20"/>
          <w:szCs w:val="20"/>
        </w:rPr>
        <w:t xml:space="preserve">Opis uwarunkowań związanych z realizacją przedmiotu zamówienia: wydawanie muzealiów na teren ekspozycji odbywać się będzie zgodnie z przyjętymi w Muzeum </w:t>
      </w:r>
      <w:r>
        <w:rPr>
          <w:rFonts w:asciiTheme="minorHAnsi" w:hAnsiTheme="minorHAnsi" w:cstheme="minorHAnsi"/>
          <w:sz w:val="20"/>
          <w:szCs w:val="20"/>
        </w:rPr>
        <w:t>Tatrzańskim</w:t>
      </w:r>
      <w:r w:rsidRPr="00D507DA">
        <w:rPr>
          <w:rFonts w:asciiTheme="minorHAnsi" w:hAnsiTheme="minorHAnsi" w:cstheme="minorHAnsi"/>
          <w:sz w:val="20"/>
          <w:szCs w:val="20"/>
        </w:rPr>
        <w:t xml:space="preserve"> zasadami, tj.</w:t>
      </w:r>
      <w:r w:rsidR="009D5E81" w:rsidRPr="009D5E81">
        <w:rPr>
          <w:rFonts w:asciiTheme="minorHAnsi" w:hAnsiTheme="minorHAnsi" w:cstheme="minorHAnsi"/>
          <w:sz w:val="20"/>
          <w:szCs w:val="20"/>
        </w:rPr>
        <w:t xml:space="preserve"> </w:t>
      </w:r>
      <w:r w:rsidR="009D5E81" w:rsidRPr="00D507DA">
        <w:rPr>
          <w:rFonts w:asciiTheme="minorHAnsi" w:hAnsiTheme="minorHAnsi" w:cstheme="minorHAnsi"/>
          <w:sz w:val="20"/>
          <w:szCs w:val="20"/>
        </w:rPr>
        <w:t>eksponaty wielkogabarytowe będą ustawiane przez pracowników Wykonawcy pod nadzorem pracowników Zamawiającego, a</w:t>
      </w:r>
      <w:r w:rsidRPr="00D507DA">
        <w:rPr>
          <w:rFonts w:asciiTheme="minorHAnsi" w:hAnsiTheme="minorHAnsi" w:cstheme="minorHAnsi"/>
          <w:sz w:val="20"/>
          <w:szCs w:val="20"/>
        </w:rPr>
        <w:t xml:space="preserve"> eksponaty </w:t>
      </w:r>
      <w:r w:rsidRPr="00D36D81">
        <w:rPr>
          <w:rFonts w:asciiTheme="minorHAnsi" w:hAnsiTheme="minorHAnsi" w:cstheme="minorHAnsi"/>
          <w:sz w:val="20"/>
          <w:szCs w:val="20"/>
        </w:rPr>
        <w:t xml:space="preserve">małogabarytowe będą układane w gablotach przez pracowników Zamawiającego przed zamknięciem gablot. </w:t>
      </w:r>
      <w:r w:rsidR="00920B88" w:rsidRPr="00D36D81">
        <w:rPr>
          <w:rFonts w:asciiTheme="minorHAnsi" w:hAnsiTheme="minorHAnsi" w:cstheme="minorHAnsi"/>
          <w:sz w:val="20"/>
          <w:szCs w:val="20"/>
        </w:rPr>
        <w:t>Ustawianie muzealiów</w:t>
      </w:r>
      <w:r w:rsidR="0040331B" w:rsidRPr="00D36D81">
        <w:rPr>
          <w:rFonts w:asciiTheme="minorHAnsi" w:hAnsiTheme="minorHAnsi" w:cstheme="minorHAnsi"/>
          <w:sz w:val="20"/>
          <w:szCs w:val="20"/>
        </w:rPr>
        <w:t xml:space="preserve"> </w:t>
      </w:r>
      <w:r w:rsidR="00920B88" w:rsidRPr="00D36D81">
        <w:rPr>
          <w:rFonts w:asciiTheme="minorHAnsi" w:hAnsiTheme="minorHAnsi" w:cstheme="minorHAnsi"/>
          <w:sz w:val="20"/>
          <w:szCs w:val="20"/>
        </w:rPr>
        <w:t>nastąpi po zakończeniu przez Wykonawcę wszystkich prac montażowych</w:t>
      </w:r>
      <w:r w:rsidR="006974E0" w:rsidRPr="00D36D81">
        <w:rPr>
          <w:rFonts w:asciiTheme="minorHAnsi" w:hAnsiTheme="minorHAnsi" w:cstheme="minorHAnsi"/>
          <w:sz w:val="20"/>
          <w:szCs w:val="20"/>
        </w:rPr>
        <w:t>, kiedy Wykonawca nie będzie miał samodzi</w:t>
      </w:r>
      <w:r w:rsidR="00F65F0A" w:rsidRPr="00D36D81">
        <w:rPr>
          <w:rFonts w:asciiTheme="minorHAnsi" w:hAnsiTheme="minorHAnsi" w:cstheme="minorHAnsi"/>
          <w:sz w:val="20"/>
          <w:szCs w:val="20"/>
        </w:rPr>
        <w:t>e</w:t>
      </w:r>
      <w:r w:rsidR="006974E0" w:rsidRPr="00D36D81">
        <w:rPr>
          <w:rFonts w:asciiTheme="minorHAnsi" w:hAnsiTheme="minorHAnsi" w:cstheme="minorHAnsi"/>
          <w:sz w:val="20"/>
          <w:szCs w:val="20"/>
        </w:rPr>
        <w:t>ln</w:t>
      </w:r>
      <w:r w:rsidR="00F65F0A" w:rsidRPr="00D36D81">
        <w:rPr>
          <w:rFonts w:asciiTheme="minorHAnsi" w:hAnsiTheme="minorHAnsi" w:cstheme="minorHAnsi"/>
          <w:sz w:val="20"/>
          <w:szCs w:val="20"/>
        </w:rPr>
        <w:t>e</w:t>
      </w:r>
      <w:r w:rsidR="006974E0" w:rsidRPr="00D36D81">
        <w:rPr>
          <w:rFonts w:asciiTheme="minorHAnsi" w:hAnsiTheme="minorHAnsi" w:cstheme="minorHAnsi"/>
          <w:sz w:val="20"/>
          <w:szCs w:val="20"/>
        </w:rPr>
        <w:t>go dostępu do  obiektu</w:t>
      </w:r>
      <w:r w:rsidR="00920B88" w:rsidRPr="00D36D81">
        <w:rPr>
          <w:rFonts w:asciiTheme="minorHAnsi" w:hAnsiTheme="minorHAnsi" w:cstheme="minorHAnsi"/>
          <w:sz w:val="20"/>
          <w:szCs w:val="20"/>
        </w:rPr>
        <w:t xml:space="preserve">. </w:t>
      </w:r>
      <w:r w:rsidRPr="00D36D81">
        <w:rPr>
          <w:rFonts w:asciiTheme="minorHAnsi" w:hAnsiTheme="minorHAnsi" w:cstheme="minorHAnsi"/>
          <w:sz w:val="20"/>
          <w:szCs w:val="20"/>
        </w:rPr>
        <w:t>Zakres materiałów archiwalnych, w tym  zdjęcia archiwalne</w:t>
      </w:r>
      <w:r w:rsidRPr="00D507DA">
        <w:rPr>
          <w:rFonts w:asciiTheme="minorHAnsi" w:hAnsiTheme="minorHAnsi" w:cstheme="minorHAnsi"/>
          <w:sz w:val="20"/>
          <w:szCs w:val="20"/>
        </w:rPr>
        <w:t xml:space="preserve">, ikonografia mające stanowić materiał do budowy ekspozycji zostaną uzgodnione z Zamawiającym – materiał będzie pochodzić ze zbiorów Archiwum Muzeum </w:t>
      </w:r>
      <w:r>
        <w:rPr>
          <w:rFonts w:asciiTheme="minorHAnsi" w:hAnsiTheme="minorHAnsi" w:cstheme="minorHAnsi"/>
          <w:sz w:val="20"/>
          <w:szCs w:val="20"/>
        </w:rPr>
        <w:t>Tatrzańskiego</w:t>
      </w:r>
      <w:r w:rsidRPr="00D507DA">
        <w:rPr>
          <w:rFonts w:asciiTheme="minorHAnsi" w:hAnsiTheme="minorHAnsi" w:cstheme="minorHAnsi"/>
          <w:sz w:val="20"/>
          <w:szCs w:val="20"/>
        </w:rPr>
        <w:t xml:space="preserve"> oraz będzie przekazywany  przez Zamawiającego na podstawie posiadanych przez Zamawiającego licencji. Lista obiektów, w tym muzealiów przeznaczonych do wyeksponowania na wystawach stanowiących przedmiot zamówienia, zostanie przekazana Wykonawcy po dokonaniu  wyboru Wykonawcy. </w:t>
      </w:r>
      <w:r w:rsidR="009D5E81" w:rsidRPr="00D36D81">
        <w:rPr>
          <w:rFonts w:asciiTheme="minorHAnsi" w:hAnsiTheme="minorHAnsi" w:cstheme="minorHAnsi"/>
          <w:b/>
          <w:sz w:val="20"/>
          <w:szCs w:val="20"/>
        </w:rPr>
        <w:t>Zamawiający nie przewiduje w tym postępowaniu ustawiania eksponatów wielkogabarytowych.</w:t>
      </w:r>
    </w:p>
    <w:p w14:paraId="3A56112E" w14:textId="7C294681" w:rsidR="00D507DA" w:rsidRDefault="00D507DA" w:rsidP="00D507DA">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D507DA">
        <w:rPr>
          <w:rFonts w:asciiTheme="minorHAnsi" w:hAnsiTheme="minorHAnsi" w:cstheme="minorHAnsi"/>
          <w:sz w:val="20"/>
          <w:szCs w:val="20"/>
        </w:rPr>
        <w:t xml:space="preserve">Rozliczenie za energię elektryczną, inne media, ewentualne udostępnienie powierzchni Wykonawcy zostanie uzgodnione z wyłonionym Wykonawcą i rozliczane na podstawie oddzielnego porozumienia.   </w:t>
      </w:r>
    </w:p>
    <w:p w14:paraId="578132C0" w14:textId="77777777" w:rsidR="00D507DA" w:rsidRDefault="00D507DA" w:rsidP="00D507DA">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D507DA">
        <w:rPr>
          <w:rFonts w:asciiTheme="minorHAnsi" w:hAnsiTheme="minorHAnsi" w:cstheme="minorHAnsi"/>
          <w:sz w:val="20"/>
          <w:szCs w:val="20"/>
        </w:rPr>
        <w:t>Istotne  parametry do wyposażenia wystaw:</w:t>
      </w:r>
    </w:p>
    <w:p w14:paraId="116814B4" w14:textId="7EF3906E" w:rsidR="00D507DA" w:rsidRPr="00A270FC" w:rsidRDefault="00F65F0A" w:rsidP="00D507DA">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zgodnie z projektem</w:t>
      </w:r>
    </w:p>
    <w:p w14:paraId="6A91AF14" w14:textId="6444342D" w:rsidR="00C60143" w:rsidRPr="00A270FC" w:rsidRDefault="00C60143" w:rsidP="00A270FC">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70FC">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71F684E7" w14:textId="77777777" w:rsidR="00432355" w:rsidRPr="00A2243F"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Zamawiający nie przewiduje udziel</w:t>
      </w:r>
      <w:r w:rsidR="00AE7491" w:rsidRPr="00A2243F">
        <w:rPr>
          <w:rFonts w:asciiTheme="minorHAnsi" w:hAnsiTheme="minorHAnsi" w:cstheme="minorHAnsi"/>
          <w:sz w:val="20"/>
          <w:szCs w:val="20"/>
        </w:rPr>
        <w:t>a</w:t>
      </w:r>
      <w:r w:rsidRPr="00A2243F">
        <w:rPr>
          <w:rFonts w:asciiTheme="minorHAnsi" w:hAnsiTheme="minorHAnsi" w:cstheme="minorHAnsi"/>
          <w:sz w:val="20"/>
          <w:szCs w:val="20"/>
        </w:rPr>
        <w:t>ni</w:t>
      </w:r>
      <w:r w:rsidR="00AE7491" w:rsidRPr="00A2243F">
        <w:rPr>
          <w:rFonts w:asciiTheme="minorHAnsi" w:hAnsiTheme="minorHAnsi" w:cstheme="minorHAnsi"/>
          <w:sz w:val="20"/>
          <w:szCs w:val="20"/>
        </w:rPr>
        <w:t>a</w:t>
      </w:r>
      <w:r w:rsidRPr="00A2243F">
        <w:rPr>
          <w:rFonts w:asciiTheme="minorHAnsi" w:hAnsiTheme="minorHAnsi" w:cstheme="minorHAnsi"/>
          <w:sz w:val="20"/>
          <w:szCs w:val="20"/>
        </w:rPr>
        <w:t xml:space="preserve"> zamówień, o których mowa w art. 67 ust. 1 pkt 6 ustawy Pzp</w:t>
      </w:r>
      <w:r w:rsidR="00947987" w:rsidRPr="00A2243F">
        <w:rPr>
          <w:rFonts w:asciiTheme="minorHAnsi" w:hAnsiTheme="minorHAnsi" w:cstheme="minorHAnsi"/>
          <w:sz w:val="20"/>
          <w:szCs w:val="20"/>
        </w:rPr>
        <w:t>.</w:t>
      </w:r>
    </w:p>
    <w:p w14:paraId="19558EAD" w14:textId="77777777" w:rsidR="00D42309" w:rsidRPr="00A2243F" w:rsidRDefault="00D42309" w:rsidP="00FC7BD1">
      <w:pPr>
        <w:suppressAutoHyphens/>
        <w:spacing w:after="120"/>
        <w:jc w:val="both"/>
        <w:rPr>
          <w:rFonts w:asciiTheme="minorHAnsi" w:hAnsiTheme="minorHAnsi" w:cstheme="minorHAnsi"/>
          <w:b/>
          <w:bCs/>
          <w:sz w:val="20"/>
          <w:szCs w:val="20"/>
        </w:rPr>
      </w:pPr>
    </w:p>
    <w:p w14:paraId="024F46F6"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IV. Termin wykonania zamówienia </w:t>
      </w:r>
    </w:p>
    <w:p w14:paraId="3662031D" w14:textId="08DEA384" w:rsidR="007537CC" w:rsidRDefault="00C55099" w:rsidP="00597FFC">
      <w:pPr>
        <w:suppressAutoHyphens/>
        <w:spacing w:after="120"/>
        <w:jc w:val="both"/>
        <w:rPr>
          <w:rFonts w:asciiTheme="minorHAnsi" w:hAnsiTheme="minorHAnsi" w:cstheme="minorHAnsi"/>
          <w:sz w:val="20"/>
          <w:szCs w:val="20"/>
        </w:rPr>
      </w:pPr>
      <w:r w:rsidRPr="006A74D6">
        <w:rPr>
          <w:rFonts w:asciiTheme="minorHAnsi" w:hAnsiTheme="minorHAnsi" w:cstheme="minorHAnsi"/>
          <w:sz w:val="20"/>
          <w:szCs w:val="20"/>
        </w:rPr>
        <w:t>1.</w:t>
      </w:r>
      <w:r w:rsidRPr="00A2243F">
        <w:rPr>
          <w:rFonts w:asciiTheme="minorHAnsi" w:hAnsiTheme="minorHAnsi" w:cstheme="minorHAnsi"/>
          <w:i/>
          <w:sz w:val="20"/>
          <w:szCs w:val="20"/>
        </w:rPr>
        <w:t xml:space="preserve"> </w:t>
      </w:r>
      <w:r w:rsidR="0063678C" w:rsidRPr="00A2243F">
        <w:rPr>
          <w:rFonts w:asciiTheme="minorHAnsi" w:hAnsiTheme="minorHAnsi" w:cstheme="minorHAnsi"/>
          <w:sz w:val="20"/>
          <w:szCs w:val="20"/>
        </w:rPr>
        <w:t>Wykonawca jest zobowiązany w</w:t>
      </w:r>
      <w:r w:rsidR="007F6CFB" w:rsidRPr="00A2243F">
        <w:rPr>
          <w:rFonts w:asciiTheme="minorHAnsi" w:hAnsiTheme="minorHAnsi" w:cstheme="minorHAnsi"/>
          <w:sz w:val="20"/>
          <w:szCs w:val="20"/>
        </w:rPr>
        <w:t xml:space="preserve">ykonać zamówienie w terminie </w:t>
      </w:r>
      <w:r w:rsidR="007F6CFB" w:rsidRPr="00D36D81">
        <w:rPr>
          <w:rFonts w:asciiTheme="minorHAnsi" w:hAnsiTheme="minorHAnsi" w:cstheme="minorHAnsi"/>
          <w:sz w:val="20"/>
          <w:szCs w:val="20"/>
        </w:rPr>
        <w:t>do</w:t>
      </w:r>
      <w:r w:rsidR="005373C8" w:rsidRPr="00D36D81">
        <w:rPr>
          <w:rFonts w:asciiTheme="minorHAnsi" w:hAnsiTheme="minorHAnsi" w:cstheme="minorHAnsi"/>
          <w:sz w:val="20"/>
          <w:szCs w:val="20"/>
        </w:rPr>
        <w:t xml:space="preserve"> </w:t>
      </w:r>
      <w:r w:rsidR="00B73C6F" w:rsidRPr="00D36D81">
        <w:rPr>
          <w:rFonts w:asciiTheme="minorHAnsi" w:hAnsiTheme="minorHAnsi" w:cstheme="minorHAnsi"/>
          <w:sz w:val="20"/>
          <w:szCs w:val="20"/>
        </w:rPr>
        <w:t>3 miesi</w:t>
      </w:r>
      <w:r w:rsidR="00D36D81" w:rsidRPr="00D36D81">
        <w:rPr>
          <w:rFonts w:asciiTheme="minorHAnsi" w:hAnsiTheme="minorHAnsi" w:cstheme="minorHAnsi"/>
          <w:sz w:val="20"/>
          <w:szCs w:val="20"/>
        </w:rPr>
        <w:t>ę</w:t>
      </w:r>
      <w:r w:rsidR="00B73C6F" w:rsidRPr="00D36D81">
        <w:rPr>
          <w:rFonts w:asciiTheme="minorHAnsi" w:hAnsiTheme="minorHAnsi" w:cstheme="minorHAnsi"/>
          <w:sz w:val="20"/>
          <w:szCs w:val="20"/>
        </w:rPr>
        <w:t>cy od daty zawarcia umowy</w:t>
      </w:r>
      <w:r w:rsidR="00D36D81">
        <w:rPr>
          <w:rFonts w:asciiTheme="minorHAnsi" w:hAnsiTheme="minorHAnsi" w:cstheme="minorHAnsi"/>
          <w:sz w:val="20"/>
          <w:szCs w:val="20"/>
        </w:rPr>
        <w:t>.</w:t>
      </w:r>
    </w:p>
    <w:p w14:paraId="6DEA5293" w14:textId="77777777" w:rsidR="00DA1026" w:rsidRDefault="00DA1026" w:rsidP="00597FFC">
      <w:pPr>
        <w:suppressAutoHyphens/>
        <w:spacing w:after="120"/>
        <w:jc w:val="both"/>
        <w:rPr>
          <w:rFonts w:asciiTheme="minorHAnsi" w:hAnsiTheme="minorHAnsi" w:cstheme="minorHAnsi"/>
          <w:sz w:val="20"/>
          <w:szCs w:val="20"/>
        </w:rPr>
      </w:pPr>
    </w:p>
    <w:p w14:paraId="184CEAA3" w14:textId="77777777" w:rsidR="007C34F7" w:rsidRPr="00A2243F" w:rsidRDefault="007C34F7" w:rsidP="007D5390">
      <w:pPr>
        <w:shd w:val="clear" w:color="auto" w:fill="FFFFFF"/>
        <w:suppressAutoHyphens/>
        <w:spacing w:after="120"/>
        <w:jc w:val="both"/>
        <w:rPr>
          <w:rFonts w:asciiTheme="minorHAnsi" w:eastAsia="Verdana" w:hAnsiTheme="minorHAnsi" w:cstheme="minorHAnsi"/>
          <w:b/>
          <w:sz w:val="20"/>
          <w:szCs w:val="20"/>
        </w:rPr>
      </w:pPr>
      <w:r w:rsidRPr="00A2243F">
        <w:rPr>
          <w:rFonts w:asciiTheme="minorHAnsi" w:eastAsia="Verdana" w:hAnsiTheme="minorHAnsi" w:cstheme="minorHAnsi"/>
          <w:b/>
          <w:sz w:val="20"/>
          <w:szCs w:val="20"/>
        </w:rPr>
        <w:t>V. Warunki udziału w postępowaniu oraz opis sposobu dokonywania oceny spełniania tych warunków.</w:t>
      </w:r>
    </w:p>
    <w:p w14:paraId="59D23EB6" w14:textId="77777777" w:rsidR="00DF550C" w:rsidRPr="00A2243F" w:rsidRDefault="00DF550C" w:rsidP="00F852C6">
      <w:pPr>
        <w:pStyle w:val="Tekstpodstawowy3"/>
        <w:numPr>
          <w:ilvl w:val="0"/>
          <w:numId w:val="10"/>
        </w:numPr>
        <w:tabs>
          <w:tab w:val="clear" w:pos="720"/>
        </w:tabs>
        <w:spacing w:after="0" w:line="276" w:lineRule="auto"/>
        <w:ind w:left="284" w:hanging="284"/>
        <w:jc w:val="both"/>
        <w:rPr>
          <w:rFonts w:asciiTheme="minorHAnsi" w:hAnsiTheme="minorHAnsi" w:cstheme="minorHAnsi"/>
          <w:sz w:val="20"/>
          <w:szCs w:val="20"/>
        </w:rPr>
      </w:pPr>
      <w:r w:rsidRPr="00A2243F">
        <w:rPr>
          <w:rFonts w:asciiTheme="minorHAnsi" w:hAnsiTheme="minorHAnsi" w:cstheme="minorHAnsi"/>
          <w:sz w:val="20"/>
          <w:szCs w:val="20"/>
        </w:rPr>
        <w:t>O udzielenie zamówienia mogą ubiegać się wykonawcy, którzy nie podlegają wykluczeniu z</w:t>
      </w:r>
      <w:r w:rsidRPr="00A2243F">
        <w:rPr>
          <w:rFonts w:asciiTheme="minorHAnsi" w:hAnsiTheme="minorHAnsi"/>
          <w:sz w:val="20"/>
        </w:rPr>
        <w:t> </w:t>
      </w:r>
      <w:r w:rsidRPr="00A2243F">
        <w:rPr>
          <w:rFonts w:asciiTheme="minorHAnsi" w:hAnsiTheme="minorHAnsi" w:cstheme="minorHAnsi"/>
          <w:sz w:val="20"/>
          <w:szCs w:val="20"/>
        </w:rPr>
        <w:t>postępowania na podstawie art. 24 ust. 1 oraz art. 24 ust. 5 pkt. 1 ustawy</w:t>
      </w:r>
      <w:r w:rsidR="009C0380" w:rsidRPr="00A2243F">
        <w:rPr>
          <w:rFonts w:asciiTheme="minorHAnsi" w:hAnsiTheme="minorHAnsi" w:cstheme="minorHAnsi"/>
          <w:sz w:val="20"/>
          <w:szCs w:val="20"/>
        </w:rPr>
        <w:t xml:space="preserve"> </w:t>
      </w:r>
      <w:r w:rsidRPr="00A2243F">
        <w:rPr>
          <w:rFonts w:asciiTheme="minorHAnsi" w:hAnsiTheme="minorHAnsi"/>
          <w:sz w:val="20"/>
        </w:rPr>
        <w:t>Pzp oraz</w:t>
      </w:r>
      <w:r w:rsidRPr="00A2243F">
        <w:rPr>
          <w:rFonts w:asciiTheme="minorHAnsi" w:hAnsiTheme="minorHAnsi" w:cstheme="minorHAnsi"/>
          <w:sz w:val="20"/>
          <w:szCs w:val="20"/>
        </w:rPr>
        <w:t xml:space="preserve"> spełniają </w:t>
      </w:r>
      <w:r w:rsidR="00F1456D" w:rsidRPr="00A2243F">
        <w:rPr>
          <w:rFonts w:asciiTheme="minorHAnsi" w:hAnsiTheme="minorHAnsi" w:cstheme="minorHAnsi"/>
          <w:sz w:val="20"/>
          <w:szCs w:val="20"/>
        </w:rPr>
        <w:t>warunki, o których</w:t>
      </w:r>
      <w:r w:rsidRPr="00A2243F">
        <w:rPr>
          <w:rFonts w:asciiTheme="minorHAnsi" w:hAnsiTheme="minorHAnsi" w:cstheme="minorHAnsi"/>
          <w:sz w:val="20"/>
          <w:szCs w:val="20"/>
        </w:rPr>
        <w:t xml:space="preserve"> mowa w art. 22 ust. 1 ustawy</w:t>
      </w:r>
      <w:r w:rsidR="009C0380" w:rsidRPr="00A2243F">
        <w:rPr>
          <w:rFonts w:asciiTheme="minorHAnsi" w:hAnsiTheme="minorHAnsi" w:cstheme="minorHAnsi"/>
          <w:sz w:val="20"/>
          <w:szCs w:val="20"/>
        </w:rPr>
        <w:t xml:space="preserve"> </w:t>
      </w:r>
      <w:r w:rsidRPr="00A2243F">
        <w:rPr>
          <w:rFonts w:asciiTheme="minorHAnsi" w:hAnsiTheme="minorHAnsi"/>
          <w:sz w:val="20"/>
        </w:rPr>
        <w:t>Pzp</w:t>
      </w:r>
      <w:r w:rsidR="009C0380" w:rsidRPr="00A2243F">
        <w:rPr>
          <w:rFonts w:asciiTheme="minorHAnsi" w:hAnsiTheme="minorHAnsi"/>
          <w:sz w:val="20"/>
        </w:rPr>
        <w:t xml:space="preserve"> </w:t>
      </w:r>
      <w:r w:rsidRPr="00A2243F">
        <w:rPr>
          <w:rFonts w:asciiTheme="minorHAnsi" w:hAnsiTheme="minorHAnsi"/>
          <w:sz w:val="20"/>
        </w:rPr>
        <w:t>dotyczące:</w:t>
      </w:r>
    </w:p>
    <w:p w14:paraId="71BCC19A" w14:textId="77777777" w:rsidR="00C72E1B" w:rsidRPr="00A2243F" w:rsidRDefault="00C72E1B" w:rsidP="00FC7BD1">
      <w:pPr>
        <w:pStyle w:val="Tekstpodstawowy3"/>
        <w:spacing w:after="0" w:line="276" w:lineRule="auto"/>
        <w:jc w:val="both"/>
        <w:rPr>
          <w:rFonts w:asciiTheme="minorHAnsi" w:hAnsiTheme="minorHAnsi"/>
          <w:sz w:val="20"/>
        </w:rPr>
      </w:pPr>
    </w:p>
    <w:p w14:paraId="715C29F4" w14:textId="77777777" w:rsidR="00DF550C" w:rsidRPr="00A2243F" w:rsidRDefault="00C72E1B"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w:t>
      </w:r>
      <w:r w:rsidR="001E3429" w:rsidRPr="00A2243F">
        <w:rPr>
          <w:rFonts w:asciiTheme="minorHAnsi" w:hAnsiTheme="minorHAnsi"/>
          <w:sz w:val="20"/>
        </w:rPr>
        <w:t>1</w:t>
      </w:r>
      <w:r w:rsidR="007D5390" w:rsidRPr="00A2243F">
        <w:rPr>
          <w:rFonts w:asciiTheme="minorHAnsi" w:hAnsiTheme="minorHAnsi"/>
          <w:sz w:val="20"/>
        </w:rPr>
        <w:t xml:space="preserve"> </w:t>
      </w:r>
      <w:r w:rsidR="00DF550C" w:rsidRPr="00A2243F">
        <w:rPr>
          <w:rFonts w:asciiTheme="minorHAnsi" w:hAnsiTheme="minorHAnsi" w:cstheme="minorHAnsi"/>
          <w:sz w:val="20"/>
          <w:szCs w:val="20"/>
        </w:rPr>
        <w:t>kompetencji lub uprawnień do prowadzenia określonej działalności zawodowej, o ile wynika to z odrębnych przepisów:</w:t>
      </w:r>
    </w:p>
    <w:p w14:paraId="77C25CF7" w14:textId="77777777" w:rsidR="003C0E4B" w:rsidRPr="00A2243F" w:rsidRDefault="009C1E6B" w:rsidP="00986EBD">
      <w:pPr>
        <w:pStyle w:val="Tekstpodstawowy3"/>
        <w:tabs>
          <w:tab w:val="left" w:pos="7335"/>
        </w:tabs>
        <w:spacing w:after="0" w:line="276" w:lineRule="auto"/>
        <w:ind w:left="567" w:hanging="283"/>
        <w:jc w:val="both"/>
        <w:rPr>
          <w:rFonts w:asciiTheme="minorHAnsi" w:hAnsiTheme="minorHAnsi"/>
          <w:sz w:val="20"/>
        </w:rPr>
      </w:pPr>
      <w:r w:rsidRPr="00A2243F">
        <w:rPr>
          <w:rFonts w:asciiTheme="minorHAnsi" w:hAnsiTheme="minorHAnsi" w:cstheme="minorHAnsi"/>
          <w:sz w:val="20"/>
          <w:szCs w:val="20"/>
        </w:rPr>
        <w:tab/>
      </w:r>
    </w:p>
    <w:p w14:paraId="76755C26" w14:textId="77777777" w:rsidR="00DF550C"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cstheme="minorHAnsi"/>
          <w:i/>
          <w:sz w:val="20"/>
          <w:szCs w:val="20"/>
        </w:rPr>
        <w:t xml:space="preserve">      </w:t>
      </w:r>
      <w:r w:rsidR="00DF550C" w:rsidRPr="00A2243F">
        <w:rPr>
          <w:rFonts w:asciiTheme="minorHAnsi" w:hAnsiTheme="minorHAnsi" w:cstheme="minorHAnsi"/>
          <w:i/>
          <w:sz w:val="20"/>
          <w:szCs w:val="20"/>
        </w:rPr>
        <w:t>Zamawiający nie precyzuje w tym zakresie żadnych wymagań, których spełnianie Wykonawca zobowiązany jest wykazać w sposób szczególny.</w:t>
      </w:r>
    </w:p>
    <w:p w14:paraId="0F5D17B7" w14:textId="77777777" w:rsidR="00AE6020" w:rsidRPr="00A2243F" w:rsidRDefault="00AE6020" w:rsidP="00986EBD">
      <w:pPr>
        <w:pStyle w:val="Tekstpodstawowy3"/>
        <w:spacing w:after="0" w:line="276" w:lineRule="auto"/>
        <w:ind w:left="567" w:hanging="283"/>
        <w:jc w:val="both"/>
        <w:rPr>
          <w:rFonts w:asciiTheme="minorHAnsi" w:hAnsiTheme="minorHAnsi"/>
          <w:sz w:val="20"/>
        </w:rPr>
      </w:pPr>
    </w:p>
    <w:p w14:paraId="01638F57" w14:textId="77777777" w:rsidR="00DF550C" w:rsidRPr="00A2243F" w:rsidRDefault="00C72E1B" w:rsidP="00986EBD">
      <w:pPr>
        <w:pStyle w:val="Tekstpodstawowy3"/>
        <w:spacing w:after="0" w:line="276" w:lineRule="auto"/>
        <w:ind w:left="567" w:hanging="283"/>
        <w:jc w:val="both"/>
        <w:rPr>
          <w:rFonts w:asciiTheme="minorHAnsi" w:hAnsiTheme="minorHAnsi" w:cstheme="minorHAnsi"/>
          <w:sz w:val="20"/>
          <w:szCs w:val="20"/>
        </w:rPr>
      </w:pPr>
      <w:r w:rsidRPr="00A2243F">
        <w:rPr>
          <w:rFonts w:asciiTheme="minorHAnsi" w:hAnsiTheme="minorHAnsi"/>
          <w:sz w:val="20"/>
        </w:rPr>
        <w:t>1.</w:t>
      </w:r>
      <w:r w:rsidR="001E3429" w:rsidRPr="00A2243F">
        <w:rPr>
          <w:rFonts w:asciiTheme="minorHAnsi" w:hAnsiTheme="minorHAnsi"/>
          <w:sz w:val="20"/>
        </w:rPr>
        <w:t>2</w:t>
      </w:r>
      <w:r w:rsidR="00DF550C" w:rsidRPr="00A2243F">
        <w:rPr>
          <w:rFonts w:asciiTheme="minorHAnsi" w:hAnsiTheme="minorHAnsi" w:cstheme="minorHAnsi"/>
          <w:sz w:val="20"/>
          <w:szCs w:val="20"/>
        </w:rPr>
        <w:t xml:space="preserve"> sytuacji ekonomicznej lub finansowej:</w:t>
      </w:r>
    </w:p>
    <w:p w14:paraId="637EB77F" w14:textId="77777777" w:rsidR="003C0E4B" w:rsidRPr="00A2243F" w:rsidRDefault="003C0E4B" w:rsidP="00986EBD">
      <w:pPr>
        <w:pStyle w:val="Tekstpodstawowy3"/>
        <w:spacing w:after="0" w:line="276" w:lineRule="auto"/>
        <w:ind w:left="567" w:hanging="283"/>
        <w:jc w:val="both"/>
        <w:rPr>
          <w:rFonts w:asciiTheme="minorHAnsi" w:hAnsiTheme="minorHAnsi"/>
          <w:sz w:val="20"/>
        </w:rPr>
      </w:pPr>
    </w:p>
    <w:p w14:paraId="0F527A80" w14:textId="77777777" w:rsidR="001E3429"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3C0E4B" w:rsidRPr="00A2243F">
        <w:rPr>
          <w:rFonts w:asciiTheme="minorHAnsi" w:hAnsiTheme="minorHAnsi"/>
          <w:i/>
          <w:sz w:val="20"/>
        </w:rPr>
        <w:t>O udzielenie zamówienia może ubiegać się Wykonawca, który wykaże, iż:</w:t>
      </w:r>
    </w:p>
    <w:p w14:paraId="6A324D00" w14:textId="77777777" w:rsidR="001E3429" w:rsidRPr="00A2243F" w:rsidRDefault="001E3429" w:rsidP="00986EBD">
      <w:pPr>
        <w:pStyle w:val="Tekstpodstawowy3"/>
        <w:spacing w:after="0" w:line="276" w:lineRule="auto"/>
        <w:ind w:left="567" w:hanging="283"/>
        <w:jc w:val="both"/>
        <w:rPr>
          <w:rFonts w:asciiTheme="minorHAnsi" w:hAnsiTheme="minorHAnsi"/>
          <w:sz w:val="20"/>
        </w:rPr>
      </w:pPr>
    </w:p>
    <w:p w14:paraId="510315A5" w14:textId="45AFAF0D" w:rsidR="00E372A0" w:rsidRPr="00A2243F" w:rsidRDefault="00E372A0" w:rsidP="00F852C6">
      <w:pPr>
        <w:pStyle w:val="Tekstpodstawowy3"/>
        <w:numPr>
          <w:ilvl w:val="2"/>
          <w:numId w:val="12"/>
        </w:numPr>
        <w:spacing w:after="0" w:line="276" w:lineRule="auto"/>
        <w:ind w:left="567" w:hanging="283"/>
        <w:jc w:val="both"/>
        <w:rPr>
          <w:rFonts w:asciiTheme="minorHAnsi" w:hAnsiTheme="minorHAnsi"/>
          <w:i/>
          <w:sz w:val="20"/>
        </w:rPr>
      </w:pPr>
      <w:r w:rsidRPr="00A2243F">
        <w:rPr>
          <w:rFonts w:asciiTheme="minorHAnsi" w:hAnsiTheme="minorHAnsi" w:cstheme="minorHAnsi"/>
          <w:i/>
          <w:sz w:val="20"/>
          <w:szCs w:val="20"/>
        </w:rPr>
        <w:lastRenderedPageBreak/>
        <w:t xml:space="preserve">posiada ubezpieczenie od odpowiedzialności cywilnej z tytułu prowadzonej działalności gospodarczej </w:t>
      </w:r>
      <w:r w:rsidR="00986EBD" w:rsidRPr="00A2243F">
        <w:rPr>
          <w:rFonts w:asciiTheme="minorHAnsi" w:hAnsiTheme="minorHAnsi" w:cstheme="minorHAnsi"/>
          <w:i/>
          <w:sz w:val="20"/>
          <w:szCs w:val="20"/>
        </w:rPr>
        <w:t xml:space="preserve"> </w:t>
      </w:r>
      <w:r w:rsidRPr="00A2243F">
        <w:rPr>
          <w:rFonts w:asciiTheme="minorHAnsi" w:hAnsiTheme="minorHAnsi" w:cstheme="minorHAnsi"/>
          <w:i/>
          <w:sz w:val="20"/>
          <w:szCs w:val="20"/>
        </w:rPr>
        <w:t>związanej z przedmiotem niniejszego zamówienia na kwotę co najmniej</w:t>
      </w:r>
      <w:r w:rsidR="005373C8" w:rsidRPr="00A2243F">
        <w:rPr>
          <w:rFonts w:asciiTheme="minorHAnsi" w:hAnsiTheme="minorHAnsi" w:cstheme="minorHAnsi"/>
          <w:i/>
          <w:sz w:val="20"/>
          <w:szCs w:val="20"/>
        </w:rPr>
        <w:t xml:space="preserve"> </w:t>
      </w:r>
      <w:r w:rsidR="00261330">
        <w:rPr>
          <w:rFonts w:asciiTheme="minorHAnsi" w:hAnsiTheme="minorHAnsi"/>
          <w:b/>
          <w:i/>
          <w:sz w:val="20"/>
        </w:rPr>
        <w:t>2</w:t>
      </w:r>
      <w:r w:rsidRPr="00A2243F">
        <w:rPr>
          <w:rFonts w:asciiTheme="minorHAnsi" w:hAnsiTheme="minorHAnsi"/>
          <w:b/>
          <w:i/>
          <w:sz w:val="20"/>
        </w:rPr>
        <w:t>00.000,00zł</w:t>
      </w:r>
      <w:r w:rsidRPr="00A2243F">
        <w:rPr>
          <w:rFonts w:asciiTheme="minorHAnsi" w:hAnsiTheme="minorHAnsi"/>
          <w:i/>
          <w:sz w:val="20"/>
        </w:rPr>
        <w:t>.</w:t>
      </w:r>
    </w:p>
    <w:p w14:paraId="7E623334" w14:textId="77777777" w:rsidR="00C72E1B" w:rsidRPr="00A2243F" w:rsidRDefault="00C72E1B" w:rsidP="00986EBD">
      <w:pPr>
        <w:pStyle w:val="Tekstpodstawowy3"/>
        <w:spacing w:after="0" w:line="276" w:lineRule="auto"/>
        <w:ind w:left="567" w:hanging="283"/>
        <w:jc w:val="both"/>
        <w:rPr>
          <w:rFonts w:asciiTheme="minorHAnsi" w:hAnsiTheme="minorHAnsi"/>
          <w:sz w:val="20"/>
        </w:rPr>
      </w:pPr>
    </w:p>
    <w:p w14:paraId="1853510C" w14:textId="77777777" w:rsidR="00DF550C" w:rsidRPr="00A2243F" w:rsidRDefault="00C72E1B"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w:t>
      </w:r>
      <w:r w:rsidR="001E3429" w:rsidRPr="00A2243F">
        <w:rPr>
          <w:rFonts w:asciiTheme="minorHAnsi" w:hAnsiTheme="minorHAnsi"/>
          <w:sz w:val="20"/>
        </w:rPr>
        <w:t>3</w:t>
      </w:r>
      <w:r w:rsidR="007D5390" w:rsidRPr="00A2243F">
        <w:rPr>
          <w:rFonts w:asciiTheme="minorHAnsi" w:hAnsiTheme="minorHAnsi"/>
          <w:sz w:val="20"/>
        </w:rPr>
        <w:t xml:space="preserve"> </w:t>
      </w:r>
      <w:r w:rsidR="00DF550C" w:rsidRPr="00A2243F">
        <w:rPr>
          <w:rFonts w:asciiTheme="minorHAnsi" w:hAnsiTheme="minorHAnsi" w:cstheme="minorHAnsi"/>
          <w:sz w:val="20"/>
          <w:szCs w:val="20"/>
        </w:rPr>
        <w:t>zdolności technicznej lub zawodowej</w:t>
      </w:r>
      <w:r w:rsidR="00DF550C" w:rsidRPr="00A2243F">
        <w:rPr>
          <w:rFonts w:asciiTheme="minorHAnsi" w:hAnsiTheme="minorHAnsi"/>
          <w:sz w:val="20"/>
        </w:rPr>
        <w:t>:</w:t>
      </w:r>
    </w:p>
    <w:p w14:paraId="4F58F647" w14:textId="77777777" w:rsidR="00CC3A68" w:rsidRPr="00A2243F" w:rsidRDefault="00CC3A68" w:rsidP="00986EBD">
      <w:pPr>
        <w:pStyle w:val="Tekstpodstawowy3"/>
        <w:spacing w:after="0" w:line="276" w:lineRule="auto"/>
        <w:ind w:left="567" w:hanging="283"/>
        <w:jc w:val="both"/>
        <w:rPr>
          <w:rFonts w:asciiTheme="minorHAnsi" w:hAnsiTheme="minorHAnsi"/>
          <w:sz w:val="20"/>
        </w:rPr>
      </w:pPr>
    </w:p>
    <w:p w14:paraId="22ECCF1F" w14:textId="77777777" w:rsidR="00CC3A68" w:rsidRPr="00A2243F" w:rsidRDefault="001E3429" w:rsidP="00986EBD">
      <w:pPr>
        <w:pStyle w:val="Tekstpodstawowy3"/>
        <w:spacing w:after="0" w:line="276" w:lineRule="auto"/>
        <w:ind w:left="567" w:hanging="283"/>
        <w:jc w:val="both"/>
        <w:rPr>
          <w:rFonts w:asciiTheme="minorHAnsi" w:hAnsiTheme="minorHAnsi" w:cstheme="minorHAnsi"/>
          <w:sz w:val="20"/>
          <w:szCs w:val="20"/>
        </w:rPr>
      </w:pPr>
      <w:r w:rsidRPr="00A2243F">
        <w:rPr>
          <w:rFonts w:asciiTheme="minorHAnsi" w:hAnsiTheme="minorHAnsi"/>
          <w:sz w:val="20"/>
        </w:rPr>
        <w:t>1.3</w:t>
      </w:r>
      <w:r w:rsidR="00C72E1B" w:rsidRPr="00A2243F">
        <w:rPr>
          <w:rFonts w:asciiTheme="minorHAnsi" w:hAnsiTheme="minorHAnsi"/>
          <w:sz w:val="20"/>
        </w:rPr>
        <w:t xml:space="preserve">.1 </w:t>
      </w:r>
      <w:r w:rsidR="00CC3A68" w:rsidRPr="00A2243F">
        <w:rPr>
          <w:rFonts w:asciiTheme="minorHAnsi" w:hAnsiTheme="minorHAnsi" w:cstheme="minorHAnsi"/>
          <w:sz w:val="20"/>
          <w:szCs w:val="20"/>
        </w:rPr>
        <w:t>zdolność techniczną lub zawodową wykonawcy</w:t>
      </w:r>
      <w:r w:rsidR="00D942CA" w:rsidRPr="00A2243F">
        <w:rPr>
          <w:rFonts w:asciiTheme="minorHAnsi" w:hAnsiTheme="minorHAnsi" w:cstheme="minorHAnsi"/>
          <w:sz w:val="20"/>
          <w:szCs w:val="20"/>
        </w:rPr>
        <w:t>:</w:t>
      </w:r>
    </w:p>
    <w:p w14:paraId="71D29D1E" w14:textId="77777777" w:rsidR="006D6630" w:rsidRPr="00A2243F" w:rsidRDefault="006D6630" w:rsidP="00986EBD">
      <w:pPr>
        <w:pStyle w:val="Tekstpodstawowy3"/>
        <w:spacing w:after="0" w:line="276" w:lineRule="auto"/>
        <w:ind w:left="567" w:hanging="283"/>
        <w:jc w:val="both"/>
        <w:rPr>
          <w:rFonts w:asciiTheme="minorHAnsi" w:hAnsiTheme="minorHAnsi"/>
          <w:sz w:val="20"/>
        </w:rPr>
      </w:pPr>
    </w:p>
    <w:p w14:paraId="37E28554" w14:textId="1BEC1F51" w:rsidR="00431F3C" w:rsidRDefault="002F47E4" w:rsidP="00431F3C">
      <w:pPr>
        <w:pStyle w:val="Tekstpodstawowy3"/>
        <w:spacing w:after="0"/>
        <w:ind w:left="567" w:hanging="283"/>
        <w:jc w:val="both"/>
        <w:rPr>
          <w:rFonts w:asciiTheme="minorHAnsi" w:hAnsiTheme="minorHAnsi"/>
          <w:i/>
          <w:sz w:val="20"/>
        </w:rPr>
      </w:pPr>
      <w:r w:rsidRPr="00A2243F">
        <w:rPr>
          <w:rFonts w:asciiTheme="minorHAnsi" w:hAnsiTheme="minorHAnsi"/>
          <w:i/>
          <w:sz w:val="20"/>
        </w:rPr>
        <w:t>O udzielenie zamówienia może ubiegać się Wykona</w:t>
      </w:r>
      <w:r w:rsidR="00431F3C">
        <w:rPr>
          <w:rFonts w:asciiTheme="minorHAnsi" w:hAnsiTheme="minorHAnsi"/>
          <w:i/>
          <w:sz w:val="20"/>
        </w:rPr>
        <w:t>wca, który w okresie ostatnich 3</w:t>
      </w:r>
      <w:r w:rsidRPr="00A2243F">
        <w:rPr>
          <w:rFonts w:asciiTheme="minorHAnsi" w:hAnsiTheme="minorHAnsi"/>
          <w:i/>
          <w:sz w:val="20"/>
        </w:rPr>
        <w:t xml:space="preserve"> (</w:t>
      </w:r>
      <w:r w:rsidR="00431F3C">
        <w:rPr>
          <w:rFonts w:asciiTheme="minorHAnsi" w:hAnsiTheme="minorHAnsi"/>
          <w:i/>
          <w:sz w:val="20"/>
        </w:rPr>
        <w:t>trzech</w:t>
      </w:r>
      <w:r w:rsidRPr="00A2243F">
        <w:rPr>
          <w:rFonts w:asciiTheme="minorHAnsi" w:hAnsiTheme="minorHAnsi"/>
          <w:i/>
          <w:sz w:val="20"/>
        </w:rPr>
        <w:t>) lat przed upływem terminu składania ofert, a jeżeli okres prowadzenia działalności jest krótszy w tym okresie wykonali, co najmnie</w:t>
      </w:r>
      <w:r w:rsidR="00431F3C">
        <w:rPr>
          <w:rFonts w:asciiTheme="minorHAnsi" w:hAnsiTheme="minorHAnsi"/>
          <w:i/>
          <w:sz w:val="20"/>
        </w:rPr>
        <w:t>j:</w:t>
      </w:r>
    </w:p>
    <w:p w14:paraId="485ED1EE" w14:textId="3FDA79C1" w:rsidR="00B45F79" w:rsidRPr="00B45F79" w:rsidRDefault="00B45F79" w:rsidP="00F852C6">
      <w:pPr>
        <w:pStyle w:val="Tekstpodstawowy3"/>
        <w:numPr>
          <w:ilvl w:val="0"/>
          <w:numId w:val="64"/>
        </w:numPr>
        <w:spacing w:after="0"/>
        <w:jc w:val="both"/>
        <w:rPr>
          <w:rFonts w:asciiTheme="minorHAnsi" w:hAnsiTheme="minorHAnsi"/>
          <w:i/>
          <w:sz w:val="20"/>
        </w:rPr>
      </w:pPr>
      <w:r w:rsidRPr="00B45F79">
        <w:rPr>
          <w:rFonts w:asciiTheme="minorHAnsi" w:hAnsiTheme="minorHAnsi"/>
          <w:i/>
          <w:sz w:val="20"/>
        </w:rPr>
        <w:t>co najmniej jedno zamówienie obejmujące swoim zakresem wykonanie wystawy</w:t>
      </w:r>
      <w:r w:rsidR="00667296">
        <w:rPr>
          <w:rFonts w:asciiTheme="minorHAnsi" w:hAnsiTheme="minorHAnsi"/>
          <w:i/>
          <w:sz w:val="20"/>
        </w:rPr>
        <w:t xml:space="preserve"> wraz z multimediami</w:t>
      </w:r>
      <w:r w:rsidRPr="00B45F79">
        <w:rPr>
          <w:rFonts w:asciiTheme="minorHAnsi" w:hAnsiTheme="minorHAnsi"/>
          <w:i/>
          <w:sz w:val="20"/>
        </w:rPr>
        <w:t xml:space="preserve"> o powierzchni wystawy nie mniejszej niż </w:t>
      </w:r>
      <w:r>
        <w:rPr>
          <w:rFonts w:asciiTheme="minorHAnsi" w:hAnsiTheme="minorHAnsi"/>
          <w:i/>
          <w:sz w:val="20"/>
        </w:rPr>
        <w:t>150</w:t>
      </w:r>
      <w:r w:rsidRPr="00B45F79">
        <w:rPr>
          <w:rFonts w:asciiTheme="minorHAnsi" w:hAnsiTheme="minorHAnsi"/>
          <w:i/>
          <w:sz w:val="20"/>
        </w:rPr>
        <w:t xml:space="preserve"> m2, obejmującej wykonanie, dostawę i montaż elementów scenograficznych, dostawę wraz z uruchomieniem sprzętu i urządzeń audiowizualnych, o wartości zamówienia co najmniej </w:t>
      </w:r>
      <w:r w:rsidR="00261330">
        <w:rPr>
          <w:rFonts w:asciiTheme="minorHAnsi" w:hAnsiTheme="minorHAnsi"/>
          <w:i/>
          <w:sz w:val="20"/>
        </w:rPr>
        <w:t>2</w:t>
      </w:r>
      <w:r w:rsidR="00261330" w:rsidRPr="00B45F79">
        <w:rPr>
          <w:rFonts w:asciiTheme="minorHAnsi" w:hAnsiTheme="minorHAnsi"/>
          <w:i/>
          <w:sz w:val="20"/>
        </w:rPr>
        <w:t>00</w:t>
      </w:r>
      <w:r w:rsidRPr="00B45F79">
        <w:rPr>
          <w:rFonts w:asciiTheme="minorHAnsi" w:hAnsiTheme="minorHAnsi"/>
          <w:i/>
          <w:sz w:val="20"/>
        </w:rPr>
        <w:t>.000,00 zł netto,</w:t>
      </w:r>
    </w:p>
    <w:p w14:paraId="78A8847A" w14:textId="6208DE59" w:rsidR="00B45F79" w:rsidRPr="00C86E7B" w:rsidRDefault="00B45F79" w:rsidP="00F852C6">
      <w:pPr>
        <w:pStyle w:val="Tekstpodstawowy3"/>
        <w:numPr>
          <w:ilvl w:val="0"/>
          <w:numId w:val="64"/>
        </w:numPr>
        <w:spacing w:after="0"/>
        <w:jc w:val="both"/>
        <w:rPr>
          <w:rFonts w:asciiTheme="minorHAnsi" w:hAnsiTheme="minorHAnsi"/>
          <w:i/>
          <w:sz w:val="20"/>
        </w:rPr>
      </w:pPr>
      <w:r w:rsidRPr="00B45F79">
        <w:rPr>
          <w:rFonts w:asciiTheme="minorHAnsi" w:hAnsiTheme="minorHAnsi"/>
          <w:i/>
          <w:sz w:val="20"/>
        </w:rPr>
        <w:t xml:space="preserve">co najmniej jedno zamówienie polegające na przygotowaniu </w:t>
      </w:r>
      <w:r w:rsidRPr="00C86E7B">
        <w:rPr>
          <w:rFonts w:asciiTheme="minorHAnsi" w:hAnsiTheme="minorHAnsi"/>
          <w:i/>
          <w:sz w:val="20"/>
        </w:rPr>
        <w:t xml:space="preserve">dla potrzeb ekspozycji kontentu multimedialnego (animacji, prezentacji i filmów) o wartości co najmniej </w:t>
      </w:r>
      <w:r w:rsidR="00261330" w:rsidRPr="00C86E7B">
        <w:rPr>
          <w:rFonts w:asciiTheme="minorHAnsi" w:hAnsiTheme="minorHAnsi"/>
          <w:i/>
          <w:sz w:val="20"/>
        </w:rPr>
        <w:t>20</w:t>
      </w:r>
      <w:r w:rsidRPr="00C86E7B">
        <w:rPr>
          <w:rFonts w:asciiTheme="minorHAnsi" w:hAnsiTheme="minorHAnsi"/>
          <w:i/>
          <w:sz w:val="20"/>
        </w:rPr>
        <w:t>.000,00 zł netto,</w:t>
      </w:r>
    </w:p>
    <w:p w14:paraId="64FBA829" w14:textId="65874F4C" w:rsidR="00B45F79" w:rsidRPr="00A2243F" w:rsidRDefault="00B45F79" w:rsidP="00F852C6">
      <w:pPr>
        <w:pStyle w:val="Tekstpodstawowy3"/>
        <w:numPr>
          <w:ilvl w:val="0"/>
          <w:numId w:val="64"/>
        </w:numPr>
        <w:spacing w:after="0"/>
        <w:jc w:val="both"/>
        <w:rPr>
          <w:rFonts w:asciiTheme="minorHAnsi" w:hAnsiTheme="minorHAnsi"/>
          <w:i/>
          <w:sz w:val="20"/>
        </w:rPr>
      </w:pPr>
      <w:r w:rsidRPr="00C86E7B">
        <w:rPr>
          <w:rFonts w:asciiTheme="minorHAnsi" w:hAnsiTheme="minorHAnsi"/>
          <w:i/>
          <w:sz w:val="20"/>
        </w:rPr>
        <w:t>co najmniej jedno zamówienie obejmujące swoim zakresem dostawę i uruchomienie</w:t>
      </w:r>
      <w:r w:rsidRPr="00B45F79">
        <w:rPr>
          <w:rFonts w:asciiTheme="minorHAnsi" w:hAnsiTheme="minorHAnsi"/>
          <w:i/>
          <w:sz w:val="20"/>
        </w:rPr>
        <w:t xml:space="preserve"> </w:t>
      </w:r>
      <w:r w:rsidR="005763CF">
        <w:rPr>
          <w:rFonts w:asciiTheme="minorHAnsi" w:hAnsiTheme="minorHAnsi"/>
          <w:i/>
          <w:sz w:val="20"/>
        </w:rPr>
        <w:t xml:space="preserve">sprzętu multimedialnego wraz z </w:t>
      </w:r>
      <w:r w:rsidR="005763CF" w:rsidRPr="00B45F79">
        <w:rPr>
          <w:rFonts w:asciiTheme="minorHAnsi" w:hAnsiTheme="minorHAnsi"/>
          <w:i/>
          <w:sz w:val="20"/>
        </w:rPr>
        <w:t>oprogramowani</w:t>
      </w:r>
      <w:r w:rsidR="005763CF">
        <w:rPr>
          <w:rFonts w:asciiTheme="minorHAnsi" w:hAnsiTheme="minorHAnsi"/>
          <w:i/>
          <w:sz w:val="20"/>
        </w:rPr>
        <w:t>em</w:t>
      </w:r>
      <w:r w:rsidR="005763CF" w:rsidRPr="00B45F79">
        <w:rPr>
          <w:rFonts w:asciiTheme="minorHAnsi" w:hAnsiTheme="minorHAnsi"/>
          <w:i/>
          <w:sz w:val="20"/>
        </w:rPr>
        <w:t xml:space="preserve"> </w:t>
      </w:r>
      <w:r w:rsidRPr="00B45F79">
        <w:rPr>
          <w:rFonts w:asciiTheme="minorHAnsi" w:hAnsiTheme="minorHAnsi"/>
          <w:i/>
          <w:sz w:val="20"/>
        </w:rPr>
        <w:t xml:space="preserve">do zarządzania treścią i urządzeniami AV, o wartości co najmniej </w:t>
      </w:r>
      <w:r w:rsidR="00261330">
        <w:rPr>
          <w:rFonts w:asciiTheme="minorHAnsi" w:hAnsiTheme="minorHAnsi"/>
          <w:i/>
          <w:sz w:val="20"/>
        </w:rPr>
        <w:t>50</w:t>
      </w:r>
      <w:r w:rsidRPr="00B45F79">
        <w:rPr>
          <w:rFonts w:asciiTheme="minorHAnsi" w:hAnsiTheme="minorHAnsi"/>
          <w:i/>
          <w:sz w:val="20"/>
        </w:rPr>
        <w:t>.000,00 zł netto.</w:t>
      </w:r>
    </w:p>
    <w:p w14:paraId="2FE17063" w14:textId="77ED88E4" w:rsidR="003C0E4B" w:rsidRPr="00A2243F" w:rsidRDefault="003C0E4B" w:rsidP="002F47E4">
      <w:pPr>
        <w:pStyle w:val="Tekstpodstawowy3"/>
        <w:spacing w:after="0" w:line="276" w:lineRule="auto"/>
        <w:ind w:left="567" w:hanging="283"/>
        <w:jc w:val="both"/>
        <w:rPr>
          <w:rFonts w:asciiTheme="minorHAnsi" w:hAnsiTheme="minorHAnsi"/>
          <w:i/>
          <w:sz w:val="20"/>
        </w:rPr>
      </w:pPr>
    </w:p>
    <w:p w14:paraId="76A161AD" w14:textId="77777777" w:rsidR="002F47E4" w:rsidRPr="00A2243F" w:rsidRDefault="002F47E4" w:rsidP="002F47E4">
      <w:pPr>
        <w:pStyle w:val="Tekstpodstawowy3"/>
        <w:spacing w:after="0" w:line="276" w:lineRule="auto"/>
        <w:ind w:left="567" w:hanging="283"/>
        <w:jc w:val="both"/>
        <w:rPr>
          <w:rFonts w:asciiTheme="minorHAnsi" w:hAnsiTheme="minorHAnsi"/>
          <w:sz w:val="20"/>
        </w:rPr>
      </w:pPr>
    </w:p>
    <w:p w14:paraId="282D1047" w14:textId="77777777" w:rsidR="00CC3A68" w:rsidRPr="00A2243F" w:rsidRDefault="001E3429" w:rsidP="00A915EF">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1.3</w:t>
      </w:r>
      <w:r w:rsidR="00C72E1B" w:rsidRPr="00A2243F">
        <w:rPr>
          <w:rFonts w:asciiTheme="minorHAnsi" w:hAnsiTheme="minorHAnsi"/>
          <w:sz w:val="20"/>
        </w:rPr>
        <w:t xml:space="preserve">.2 </w:t>
      </w:r>
      <w:r w:rsidR="00CC3A68" w:rsidRPr="00A2243F">
        <w:rPr>
          <w:rFonts w:asciiTheme="minorHAnsi" w:hAnsiTheme="minorHAnsi"/>
          <w:sz w:val="20"/>
        </w:rPr>
        <w:t xml:space="preserve">wykształcenie, kwalifikacje zawodowe, doświadczenie, </w:t>
      </w:r>
      <w:r w:rsidR="00C60143" w:rsidRPr="00A2243F">
        <w:rPr>
          <w:rFonts w:asciiTheme="minorHAnsi" w:hAnsiTheme="minorHAnsi"/>
          <w:sz w:val="20"/>
        </w:rPr>
        <w:t>personelu</w:t>
      </w:r>
      <w:r w:rsidR="009C0380" w:rsidRPr="00A2243F">
        <w:rPr>
          <w:rFonts w:asciiTheme="minorHAnsi" w:hAnsiTheme="minorHAnsi"/>
          <w:sz w:val="20"/>
        </w:rPr>
        <w:t xml:space="preserve"> </w:t>
      </w:r>
      <w:r w:rsidR="00CC3A68" w:rsidRPr="00A2243F">
        <w:rPr>
          <w:rFonts w:asciiTheme="minorHAnsi" w:hAnsiTheme="minorHAnsi"/>
          <w:sz w:val="20"/>
        </w:rPr>
        <w:t>technicznego wykonawcy lub osób skierowanych przez wykonawcę do realizacji zamówienia</w:t>
      </w:r>
    </w:p>
    <w:p w14:paraId="63D632F5" w14:textId="77777777" w:rsidR="001E3429" w:rsidRPr="00A2243F" w:rsidRDefault="001E3429" w:rsidP="00A915EF">
      <w:pPr>
        <w:pStyle w:val="Tekstpodstawowy3"/>
        <w:spacing w:after="0" w:line="276" w:lineRule="auto"/>
        <w:ind w:left="567" w:hanging="283"/>
        <w:jc w:val="both"/>
        <w:rPr>
          <w:rFonts w:asciiTheme="minorHAnsi" w:hAnsiTheme="minorHAnsi"/>
          <w:sz w:val="20"/>
        </w:rPr>
      </w:pPr>
    </w:p>
    <w:p w14:paraId="2B6DBF91" w14:textId="77777777" w:rsidR="00CC3A68" w:rsidRPr="00A2243F" w:rsidRDefault="00986EBD" w:rsidP="00A915EF">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CC3A68" w:rsidRPr="00A2243F">
        <w:rPr>
          <w:rFonts w:asciiTheme="minorHAnsi" w:hAnsiTheme="minorHAnsi"/>
          <w:i/>
          <w:sz w:val="20"/>
        </w:rPr>
        <w:t xml:space="preserve">O udzielenie zamówienia może ubiegać się Wykonawca, który dysponuje lub będzie </w:t>
      </w:r>
      <w:r w:rsidR="00F1456D" w:rsidRPr="00A2243F">
        <w:rPr>
          <w:rFonts w:asciiTheme="minorHAnsi" w:hAnsiTheme="minorHAnsi"/>
          <w:i/>
          <w:sz w:val="20"/>
        </w:rPr>
        <w:t>dysponował, co</w:t>
      </w:r>
      <w:r w:rsidR="00CC3A68" w:rsidRPr="00A2243F">
        <w:rPr>
          <w:rFonts w:asciiTheme="minorHAnsi" w:hAnsiTheme="minorHAnsi"/>
          <w:i/>
          <w:sz w:val="20"/>
        </w:rPr>
        <w:t xml:space="preserve"> najmniej następującymi osobami:</w:t>
      </w:r>
    </w:p>
    <w:p w14:paraId="0EF11357" w14:textId="593DFA2F" w:rsidR="00B45F79" w:rsidRPr="00C86E7B" w:rsidRDefault="00B45F79" w:rsidP="00C86E7B">
      <w:pPr>
        <w:pStyle w:val="Tekstpodstawowy3"/>
        <w:numPr>
          <w:ilvl w:val="0"/>
          <w:numId w:val="65"/>
        </w:numPr>
        <w:spacing w:line="276" w:lineRule="auto"/>
        <w:jc w:val="both"/>
        <w:rPr>
          <w:rFonts w:asciiTheme="minorHAnsi" w:hAnsiTheme="minorHAnsi"/>
          <w:i/>
          <w:sz w:val="20"/>
        </w:rPr>
      </w:pPr>
      <w:r w:rsidRPr="00B45F79">
        <w:rPr>
          <w:rFonts w:asciiTheme="minorHAnsi" w:hAnsiTheme="minorHAnsi"/>
          <w:i/>
          <w:sz w:val="20"/>
        </w:rPr>
        <w:t>Osobą odpowiedzialną za koordynację prac w ramach zamówienia – k</w:t>
      </w:r>
      <w:r w:rsidR="000C5BED">
        <w:rPr>
          <w:rFonts w:asciiTheme="minorHAnsi" w:hAnsiTheme="minorHAnsi"/>
          <w:i/>
          <w:sz w:val="20"/>
        </w:rPr>
        <w:t>oordynatora</w:t>
      </w:r>
      <w:r w:rsidR="00D027CA">
        <w:rPr>
          <w:rFonts w:asciiTheme="minorHAnsi" w:hAnsiTheme="minorHAnsi"/>
          <w:i/>
          <w:sz w:val="20"/>
        </w:rPr>
        <w:t xml:space="preserve"> </w:t>
      </w:r>
      <w:r w:rsidRPr="00B45F79">
        <w:rPr>
          <w:rFonts w:asciiTheme="minorHAnsi" w:hAnsiTheme="minorHAnsi"/>
          <w:i/>
          <w:sz w:val="20"/>
        </w:rPr>
        <w:t xml:space="preserve">projektu posiadającą odpowiednie doświadczenie w pełnieniu funkcji kierownika projektu nad realizacją wystaw (w okresie ostatnich </w:t>
      </w:r>
      <w:r w:rsidR="009D505B">
        <w:rPr>
          <w:rFonts w:asciiTheme="minorHAnsi" w:hAnsiTheme="minorHAnsi"/>
          <w:i/>
          <w:sz w:val="20"/>
        </w:rPr>
        <w:t>5</w:t>
      </w:r>
      <w:r w:rsidRPr="00B45F79">
        <w:rPr>
          <w:rFonts w:asciiTheme="minorHAnsi" w:hAnsiTheme="minorHAnsi"/>
          <w:i/>
          <w:sz w:val="20"/>
        </w:rPr>
        <w:t xml:space="preserve"> lat przed upływem terminu składania ofert), które swoim zakresem obejmowały co najmniej dostawę i montaż scenografii, stanowisk interaktywnych systemu zarządzania produkcji aplikacji do stanowisk multimedialnych dla jednej wystawy o wartości nie mniejszej niż </w:t>
      </w:r>
      <w:r w:rsidR="000C5BED">
        <w:rPr>
          <w:rFonts w:asciiTheme="minorHAnsi" w:hAnsiTheme="minorHAnsi"/>
          <w:i/>
          <w:sz w:val="20"/>
        </w:rPr>
        <w:t>2</w:t>
      </w:r>
      <w:r w:rsidR="000C5BED" w:rsidRPr="00B45F79">
        <w:rPr>
          <w:rFonts w:asciiTheme="minorHAnsi" w:hAnsiTheme="minorHAnsi"/>
          <w:i/>
          <w:sz w:val="20"/>
        </w:rPr>
        <w:t>00</w:t>
      </w:r>
      <w:r w:rsidRPr="00B45F79">
        <w:rPr>
          <w:rFonts w:asciiTheme="minorHAnsi" w:hAnsiTheme="minorHAnsi"/>
          <w:i/>
          <w:sz w:val="20"/>
        </w:rPr>
        <w:t xml:space="preserve">.000. zł </w:t>
      </w:r>
      <w:r w:rsidR="005763CF">
        <w:rPr>
          <w:rFonts w:asciiTheme="minorHAnsi" w:hAnsiTheme="minorHAnsi"/>
          <w:i/>
          <w:sz w:val="20"/>
        </w:rPr>
        <w:t>netto</w:t>
      </w:r>
      <w:r w:rsidRPr="00B45F79">
        <w:rPr>
          <w:rFonts w:asciiTheme="minorHAnsi" w:hAnsiTheme="minorHAnsi"/>
          <w:i/>
          <w:sz w:val="20"/>
        </w:rPr>
        <w:t>,</w:t>
      </w:r>
    </w:p>
    <w:p w14:paraId="517FA714" w14:textId="3A964AF0" w:rsidR="00B45F79" w:rsidRPr="00B45F79" w:rsidRDefault="00C51985" w:rsidP="00C86E7B">
      <w:pPr>
        <w:pStyle w:val="Tekstpodstawowy3"/>
        <w:spacing w:after="0"/>
        <w:ind w:left="567" w:hanging="283"/>
        <w:jc w:val="both"/>
        <w:rPr>
          <w:rFonts w:asciiTheme="minorHAnsi" w:hAnsiTheme="minorHAnsi"/>
          <w:i/>
          <w:sz w:val="20"/>
        </w:rPr>
      </w:pPr>
      <w:r>
        <w:rPr>
          <w:rFonts w:asciiTheme="minorHAnsi" w:hAnsiTheme="minorHAnsi"/>
          <w:i/>
          <w:sz w:val="20"/>
        </w:rPr>
        <w:t>b</w:t>
      </w:r>
      <w:r w:rsidR="00B45F79" w:rsidRPr="00B45F79">
        <w:rPr>
          <w:rFonts w:asciiTheme="minorHAnsi" w:hAnsiTheme="minorHAnsi"/>
          <w:i/>
          <w:sz w:val="20"/>
        </w:rPr>
        <w:t>)</w:t>
      </w:r>
      <w:r w:rsidR="00B45F79" w:rsidRPr="00B45F79">
        <w:rPr>
          <w:rFonts w:asciiTheme="minorHAnsi" w:hAnsiTheme="minorHAnsi"/>
          <w:i/>
          <w:sz w:val="20"/>
        </w:rPr>
        <w:tab/>
        <w:t xml:space="preserve">Osobą odpowiedzialną za grafikę dla kontentów multimedialnych – posiadającą odpowiednie doświadczenie tj. w okresie ostatnich </w:t>
      </w:r>
      <w:r w:rsidR="00EC25A1">
        <w:rPr>
          <w:rFonts w:asciiTheme="minorHAnsi" w:hAnsiTheme="minorHAnsi"/>
          <w:i/>
          <w:sz w:val="20"/>
        </w:rPr>
        <w:t>5</w:t>
      </w:r>
      <w:r w:rsidR="00B45F79" w:rsidRPr="00B45F79">
        <w:rPr>
          <w:rFonts w:asciiTheme="minorHAnsi" w:hAnsiTheme="minorHAnsi"/>
          <w:i/>
          <w:sz w:val="20"/>
        </w:rPr>
        <w:t xml:space="preserve"> lat przed upływem składania ofert wykonała nie mniej niż 3 animacje, </w:t>
      </w:r>
    </w:p>
    <w:p w14:paraId="1EDB6DFE" w14:textId="05C50AE9" w:rsidR="00B45F79" w:rsidRPr="00B45F79" w:rsidRDefault="00C51985" w:rsidP="00C86E7B">
      <w:pPr>
        <w:pStyle w:val="Tekstpodstawowy3"/>
        <w:spacing w:after="0"/>
        <w:ind w:left="567" w:hanging="283"/>
        <w:jc w:val="both"/>
        <w:rPr>
          <w:rFonts w:asciiTheme="minorHAnsi" w:hAnsiTheme="minorHAnsi"/>
          <w:i/>
          <w:sz w:val="20"/>
        </w:rPr>
      </w:pPr>
      <w:r>
        <w:rPr>
          <w:rFonts w:asciiTheme="minorHAnsi" w:hAnsiTheme="minorHAnsi"/>
          <w:i/>
          <w:sz w:val="20"/>
        </w:rPr>
        <w:t>c</w:t>
      </w:r>
      <w:r w:rsidR="00B45F79" w:rsidRPr="00B45F79">
        <w:rPr>
          <w:rFonts w:asciiTheme="minorHAnsi" w:hAnsiTheme="minorHAnsi"/>
          <w:i/>
          <w:sz w:val="20"/>
        </w:rPr>
        <w:t>)</w:t>
      </w:r>
      <w:r w:rsidR="00B45F79" w:rsidRPr="00B45F79">
        <w:rPr>
          <w:rFonts w:asciiTheme="minorHAnsi" w:hAnsiTheme="minorHAnsi"/>
          <w:i/>
          <w:sz w:val="20"/>
        </w:rPr>
        <w:tab/>
        <w:t xml:space="preserve">Osobą odpowiedzialną za montaż i uruchomienie sprzętu i urządzeń AV - posiadającą odpowiednie doświadczenie tj. w okresie ostatnich </w:t>
      </w:r>
      <w:r w:rsidR="009D505B">
        <w:rPr>
          <w:rFonts w:asciiTheme="minorHAnsi" w:hAnsiTheme="minorHAnsi"/>
          <w:i/>
          <w:sz w:val="20"/>
        </w:rPr>
        <w:t xml:space="preserve">5 </w:t>
      </w:r>
      <w:r w:rsidR="00B45F79" w:rsidRPr="00B45F79">
        <w:rPr>
          <w:rFonts w:asciiTheme="minorHAnsi" w:hAnsiTheme="minorHAnsi"/>
          <w:i/>
          <w:sz w:val="20"/>
        </w:rPr>
        <w:t>lat przed upływem terminu składania ofert co najmniej raz nadzorowała montaż i uruchomienie sprzętu i urządzeń oraz systemów audiowizualnych,</w:t>
      </w:r>
    </w:p>
    <w:p w14:paraId="6317601E" w14:textId="7405FE6E" w:rsidR="00B45F79" w:rsidRPr="001A02F6" w:rsidRDefault="00C51985" w:rsidP="00C86E7B">
      <w:pPr>
        <w:pStyle w:val="Tekstpodstawowy3"/>
        <w:spacing w:after="0"/>
        <w:ind w:left="567" w:hanging="283"/>
        <w:jc w:val="both"/>
        <w:rPr>
          <w:rFonts w:asciiTheme="minorHAnsi" w:hAnsiTheme="minorHAnsi"/>
          <w:i/>
          <w:strike/>
          <w:sz w:val="20"/>
        </w:rPr>
      </w:pPr>
      <w:r>
        <w:rPr>
          <w:rFonts w:asciiTheme="minorHAnsi" w:hAnsiTheme="minorHAnsi"/>
          <w:i/>
          <w:sz w:val="20"/>
        </w:rPr>
        <w:t>d</w:t>
      </w:r>
      <w:r w:rsidR="00B45F79" w:rsidRPr="00B45F79">
        <w:rPr>
          <w:rFonts w:asciiTheme="minorHAnsi" w:hAnsiTheme="minorHAnsi"/>
          <w:i/>
          <w:sz w:val="20"/>
        </w:rPr>
        <w:t>)</w:t>
      </w:r>
      <w:r w:rsidR="00B45F79" w:rsidRPr="00E95EE1">
        <w:rPr>
          <w:rFonts w:asciiTheme="minorHAnsi" w:hAnsiTheme="minorHAnsi"/>
          <w:i/>
          <w:sz w:val="20"/>
        </w:rPr>
        <w:tab/>
        <w:t>Osobą odpowiedzialną za projektowanie i wykonanie instalacji elektrycznej – posiadającą odpowiednie uprawnienia do projektowania i do kierowania robotami określone przepisami Prawa Budowlanego, rozporządzenia Ministra Transportu i Budownictwa z dnia 28.04.2006 r w sprawie samodzielnych funkcji technicznych w  budownictwie / Dz. U.  Nr. 83 poz. 578/ lub uprawnienia budowlane równorzędne wydane przed wejściem w życie w/w rozporządzenia w specjalności instalacyjnej w zakresie sieci, instalacji i urządzeń elektrycznych i elektroenergetycznych w zakresie umożliwiającym prawidłowe wykonanie zamówienia oraz doświadczenie w kierowaniu co najmniej dwoma robotami budowlanymi w zakresie instalacji elektrycznych.</w:t>
      </w:r>
    </w:p>
    <w:p w14:paraId="12CF5D9B" w14:textId="0BB09686" w:rsidR="00B45F79" w:rsidRPr="00B45F79" w:rsidRDefault="00E16BA6" w:rsidP="00C86E7B">
      <w:pPr>
        <w:pStyle w:val="Tekstpodstawowy3"/>
        <w:spacing w:after="0"/>
        <w:ind w:left="567" w:hanging="283"/>
        <w:jc w:val="both"/>
        <w:rPr>
          <w:rFonts w:asciiTheme="minorHAnsi" w:hAnsiTheme="minorHAnsi"/>
          <w:i/>
          <w:sz w:val="20"/>
        </w:rPr>
      </w:pPr>
      <w:r>
        <w:rPr>
          <w:rFonts w:asciiTheme="minorHAnsi" w:hAnsiTheme="minorHAnsi"/>
          <w:i/>
          <w:sz w:val="20"/>
        </w:rPr>
        <w:t>e</w:t>
      </w:r>
      <w:r w:rsidR="00B45F79" w:rsidRPr="00B45F79">
        <w:rPr>
          <w:rFonts w:asciiTheme="minorHAnsi" w:hAnsiTheme="minorHAnsi"/>
          <w:i/>
          <w:sz w:val="20"/>
        </w:rPr>
        <w:t>)</w:t>
      </w:r>
      <w:r w:rsidR="00B45F79" w:rsidRPr="00B45F79">
        <w:rPr>
          <w:rFonts w:asciiTheme="minorHAnsi" w:hAnsiTheme="minorHAnsi"/>
          <w:i/>
          <w:sz w:val="20"/>
        </w:rPr>
        <w:tab/>
        <w:t xml:space="preserve">Osobą odpowiedzialną za projektowanie i wykonanie instalacji teletechnicznych – posiadającą odpowiednie uprawnienia  do projektowania i do kierowania robotami określone przepisami Prawa Budowlanego, rozporządzenia Ministra Transportu i Budownictwa z dnia 28.04. 2006 r. w sprawie samodzielnych funkcji technicznych w budownictwie / Dz. U. Nr 83 poz. 578 / lub uprawnienia budowlane równorzędne wydane przed wejściem w życie  w/w rozporządzenia w specjalności telekomunikacyjnej w zakresie, projektowania i kierowania robotami budowlanymi związanymi z obiektem budowlanym wraz z infrastrukturą telekomunikacyjną, w odniesieniu do obiektu budowlanego, takiego jak lokalne linie i instalacje, umożliwiającym prawidłowe wykonanie zamówienia oraz doświadczenie w kierowaniu co najmniej dwoma robotami budowlanymi w zakresie instalacji teletechnicznych). </w:t>
      </w:r>
    </w:p>
    <w:p w14:paraId="3846BCB4" w14:textId="4ACFD58A" w:rsidR="00B45F79" w:rsidRPr="00B45F79" w:rsidRDefault="00E16BA6" w:rsidP="00B45F79">
      <w:pPr>
        <w:pStyle w:val="Tekstpodstawowy3"/>
        <w:spacing w:after="0"/>
        <w:ind w:left="567" w:hanging="283"/>
        <w:rPr>
          <w:rFonts w:asciiTheme="minorHAnsi" w:hAnsiTheme="minorHAnsi"/>
          <w:i/>
          <w:sz w:val="20"/>
        </w:rPr>
      </w:pPr>
      <w:r>
        <w:rPr>
          <w:rFonts w:asciiTheme="minorHAnsi" w:hAnsiTheme="minorHAnsi"/>
          <w:i/>
          <w:sz w:val="20"/>
        </w:rPr>
        <w:lastRenderedPageBreak/>
        <w:t>f</w:t>
      </w:r>
      <w:r w:rsidR="00B45F79" w:rsidRPr="00B45F79">
        <w:rPr>
          <w:rFonts w:asciiTheme="minorHAnsi" w:hAnsiTheme="minorHAnsi"/>
          <w:i/>
          <w:sz w:val="20"/>
        </w:rPr>
        <w:t>)</w:t>
      </w:r>
      <w:r w:rsidR="00B45F79" w:rsidRPr="00B45F79">
        <w:rPr>
          <w:rFonts w:asciiTheme="minorHAnsi" w:hAnsiTheme="minorHAnsi"/>
          <w:i/>
          <w:sz w:val="20"/>
        </w:rPr>
        <w:tab/>
        <w:t>Architektem oprogramowania – posiadającym doświadczenie w projektowaniu co najmniej 2 zintegrowanych systemów zarządzania treściami multimedialnymi,</w:t>
      </w:r>
    </w:p>
    <w:p w14:paraId="4D653F97" w14:textId="22E50592" w:rsidR="00EB17F4" w:rsidRDefault="00EB17F4" w:rsidP="002E4493">
      <w:pPr>
        <w:pStyle w:val="Tekstpodstawowy3"/>
        <w:spacing w:after="0" w:line="276" w:lineRule="auto"/>
        <w:ind w:left="567" w:hanging="283"/>
        <w:jc w:val="both"/>
        <w:rPr>
          <w:rFonts w:asciiTheme="minorHAnsi" w:hAnsiTheme="minorHAnsi"/>
          <w:i/>
          <w:strike/>
          <w:sz w:val="20"/>
        </w:rPr>
      </w:pPr>
    </w:p>
    <w:p w14:paraId="48778A2B" w14:textId="77777777" w:rsidR="00EB17F4" w:rsidRPr="00A2243F" w:rsidRDefault="00EB17F4" w:rsidP="00EB17F4">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Powyżej wskazane osoby będą skierowane przez wykonawcę do realizacji zamówienia.</w:t>
      </w:r>
    </w:p>
    <w:p w14:paraId="6808A82B" w14:textId="77EDD74E" w:rsidR="002E4493" w:rsidRDefault="002E4493" w:rsidP="00E16BA6">
      <w:pPr>
        <w:pStyle w:val="Tekstpodstawowy3"/>
        <w:spacing w:after="0" w:line="276" w:lineRule="auto"/>
        <w:jc w:val="both"/>
        <w:rPr>
          <w:rFonts w:asciiTheme="minorHAnsi" w:hAnsiTheme="minorHAnsi"/>
          <w:i/>
          <w:sz w:val="20"/>
        </w:rPr>
      </w:pPr>
    </w:p>
    <w:p w14:paraId="33A85958" w14:textId="77777777" w:rsidR="002E4493" w:rsidRPr="002E4493" w:rsidRDefault="002E4493" w:rsidP="002E4493">
      <w:pPr>
        <w:pStyle w:val="Tekstpodstawowy3"/>
        <w:spacing w:line="276" w:lineRule="auto"/>
        <w:rPr>
          <w:rFonts w:asciiTheme="minorHAnsi" w:hAnsiTheme="minorHAnsi"/>
          <w:sz w:val="20"/>
        </w:rPr>
      </w:pPr>
      <w:r>
        <w:rPr>
          <w:rFonts w:asciiTheme="minorHAnsi" w:hAnsiTheme="minorHAnsi"/>
          <w:sz w:val="20"/>
        </w:rPr>
        <w:t xml:space="preserve">1.3.3.  </w:t>
      </w:r>
      <w:r w:rsidRPr="002E4493">
        <w:rPr>
          <w:rFonts w:asciiTheme="minorHAnsi" w:hAnsiTheme="minorHAnsi"/>
          <w:sz w:val="20"/>
        </w:rPr>
        <w:t>Wykonawca może w celu potwierdzenia spełnienia warunków udziału w postępowaniu polegać na zdolnościach technicznych lub zawodowych innych podmiotów, niezależnie od charakteru prawnego łączących go z nim stosunków prawnych.</w:t>
      </w:r>
    </w:p>
    <w:p w14:paraId="7A69C94A" w14:textId="1BF24F50" w:rsidR="002E4493" w:rsidRPr="002E4493" w:rsidRDefault="002E4493" w:rsidP="002E4493">
      <w:pPr>
        <w:pStyle w:val="Tekstpodstawowy3"/>
        <w:spacing w:after="0" w:line="276" w:lineRule="auto"/>
        <w:ind w:left="567" w:hanging="283"/>
        <w:jc w:val="both"/>
        <w:rPr>
          <w:rFonts w:asciiTheme="minorHAnsi" w:hAnsiTheme="minorHAnsi"/>
          <w:sz w:val="20"/>
        </w:rPr>
      </w:pPr>
    </w:p>
    <w:p w14:paraId="681AC35C" w14:textId="77777777" w:rsidR="002E4493" w:rsidRPr="0066066E" w:rsidRDefault="005078C3" w:rsidP="00F852C6">
      <w:pPr>
        <w:pStyle w:val="Tekstpodstawowy3"/>
        <w:numPr>
          <w:ilvl w:val="0"/>
          <w:numId w:val="10"/>
        </w:numPr>
        <w:tabs>
          <w:tab w:val="clear" w:pos="720"/>
          <w:tab w:val="num" w:pos="284"/>
        </w:tabs>
        <w:spacing w:after="0" w:line="276" w:lineRule="auto"/>
        <w:ind w:left="284" w:hanging="284"/>
        <w:jc w:val="both"/>
        <w:rPr>
          <w:rFonts w:asciiTheme="minorHAnsi" w:hAnsiTheme="minorHAnsi"/>
          <w:sz w:val="20"/>
        </w:rPr>
      </w:pPr>
      <w:r w:rsidRPr="00A2243F">
        <w:rPr>
          <w:rFonts w:asciiTheme="minorHAnsi" w:hAnsiTheme="minorHAnsi"/>
          <w:sz w:val="20"/>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Pzp, </w:t>
      </w:r>
      <w:r w:rsidRPr="0066066E">
        <w:rPr>
          <w:rFonts w:asciiTheme="minorHAnsi" w:hAnsiTheme="minorHAnsi"/>
          <w:sz w:val="20"/>
        </w:rPr>
        <w:t>natomiast warunki określone w punkcie V.1 SIWZ muszą spełniać łącznie.</w:t>
      </w:r>
    </w:p>
    <w:p w14:paraId="722FF506" w14:textId="2E9DDE9F" w:rsidR="002E4493" w:rsidRPr="0066066E" w:rsidRDefault="002E4493" w:rsidP="00F852C6">
      <w:pPr>
        <w:pStyle w:val="Tekstpodstawowy3"/>
        <w:numPr>
          <w:ilvl w:val="0"/>
          <w:numId w:val="10"/>
        </w:numPr>
        <w:tabs>
          <w:tab w:val="clear" w:pos="720"/>
          <w:tab w:val="num" w:pos="284"/>
        </w:tabs>
        <w:spacing w:after="0" w:line="276" w:lineRule="auto"/>
        <w:ind w:left="284" w:hanging="284"/>
        <w:jc w:val="both"/>
        <w:rPr>
          <w:rFonts w:asciiTheme="minorHAnsi" w:hAnsiTheme="minorHAnsi"/>
          <w:sz w:val="20"/>
        </w:rPr>
      </w:pPr>
      <w:r w:rsidRPr="0066066E">
        <w:rPr>
          <w:rFonts w:asciiTheme="minorHAnsi" w:hAnsiTheme="minorHAnsi"/>
          <w:sz w:val="20"/>
        </w:rPr>
        <w:t>Zamawiający do przeliczenia wartości wskazanej w PLN, w dokumentach złożonych na potwierdzenie spełniania warunków udziału w postępowaniu, przyjmie średni kurs publikowany przez Narodowy Bank Polski dla tej waluty z dnia otwarcia ofert.</w:t>
      </w:r>
    </w:p>
    <w:p w14:paraId="7316DC62" w14:textId="018AAD6A" w:rsidR="00EC25A1" w:rsidRPr="00E16BA6" w:rsidRDefault="00EC25A1" w:rsidP="00F852C6">
      <w:pPr>
        <w:pStyle w:val="Nagwek1"/>
        <w:keepNext w:val="0"/>
        <w:widowControl w:val="0"/>
        <w:numPr>
          <w:ilvl w:val="0"/>
          <w:numId w:val="10"/>
        </w:numPr>
        <w:tabs>
          <w:tab w:val="clear" w:pos="720"/>
          <w:tab w:val="num" w:pos="360"/>
        </w:tabs>
        <w:suppressAutoHyphens/>
        <w:spacing w:before="0" w:after="0" w:line="240" w:lineRule="auto"/>
        <w:ind w:left="284"/>
        <w:jc w:val="both"/>
        <w:rPr>
          <w:rFonts w:asciiTheme="minorHAnsi" w:hAnsiTheme="minorHAnsi"/>
          <w:b w:val="0"/>
          <w:sz w:val="20"/>
          <w:szCs w:val="20"/>
        </w:rPr>
      </w:pPr>
      <w:r w:rsidRPr="00E16BA6">
        <w:rPr>
          <w:rFonts w:asciiTheme="minorHAnsi" w:hAnsiTheme="minorHAnsi"/>
          <w:b w:val="0"/>
          <w:sz w:val="20"/>
          <w:szCs w:val="20"/>
        </w:rPr>
        <w:t>Podstawy wykluczenia wykonawców.</w:t>
      </w:r>
    </w:p>
    <w:p w14:paraId="4F119B5B" w14:textId="0ECCABCE" w:rsidR="00EC25A1" w:rsidRPr="0066066E" w:rsidRDefault="00EC25A1" w:rsidP="00F852C6">
      <w:pPr>
        <w:pStyle w:val="Normalny1"/>
        <w:widowControl w:val="0"/>
        <w:numPr>
          <w:ilvl w:val="3"/>
          <w:numId w:val="70"/>
        </w:numPr>
        <w:spacing w:line="240" w:lineRule="auto"/>
        <w:jc w:val="both"/>
        <w:rPr>
          <w:rFonts w:asciiTheme="minorHAnsi" w:hAnsiTheme="minorHAnsi" w:cs="Times New Roman"/>
          <w:sz w:val="20"/>
          <w:szCs w:val="20"/>
        </w:rPr>
      </w:pPr>
      <w:r w:rsidRPr="0066066E">
        <w:rPr>
          <w:rFonts w:asciiTheme="minorHAnsi" w:hAnsiTheme="minorHAnsi" w:cs="Times New Roman"/>
          <w:sz w:val="20"/>
          <w:szCs w:val="20"/>
        </w:rPr>
        <w:t>Obligatoryjne przesłanki wykluczenia Wykonawcy określono w art. 24 ust. 1 pkt 12 – 23 ustawy P</w:t>
      </w:r>
      <w:r w:rsidR="00BB0CDA" w:rsidRPr="0066066E">
        <w:rPr>
          <w:rFonts w:asciiTheme="minorHAnsi" w:hAnsiTheme="minorHAnsi" w:cs="Times New Roman"/>
          <w:sz w:val="20"/>
          <w:szCs w:val="20"/>
        </w:rPr>
        <w:t>zp</w:t>
      </w:r>
      <w:r w:rsidRPr="0066066E">
        <w:rPr>
          <w:rFonts w:asciiTheme="minorHAnsi" w:hAnsiTheme="minorHAnsi" w:cs="Times New Roman"/>
          <w:sz w:val="20"/>
          <w:szCs w:val="20"/>
        </w:rPr>
        <w:t>.</w:t>
      </w:r>
    </w:p>
    <w:p w14:paraId="7181C05B" w14:textId="77777777" w:rsidR="00EC25A1" w:rsidRPr="0066066E" w:rsidRDefault="00EC25A1" w:rsidP="00F852C6">
      <w:pPr>
        <w:pStyle w:val="Normalny1"/>
        <w:widowControl w:val="0"/>
        <w:numPr>
          <w:ilvl w:val="3"/>
          <w:numId w:val="70"/>
        </w:numPr>
        <w:spacing w:line="240" w:lineRule="auto"/>
        <w:jc w:val="both"/>
        <w:rPr>
          <w:rFonts w:asciiTheme="minorHAnsi" w:hAnsiTheme="minorHAnsi" w:cs="Times New Roman"/>
          <w:sz w:val="20"/>
          <w:szCs w:val="20"/>
        </w:rPr>
      </w:pPr>
      <w:r w:rsidRPr="0066066E">
        <w:rPr>
          <w:rFonts w:asciiTheme="minorHAnsi" w:hAnsiTheme="minorHAnsi" w:cs="Times New Roman"/>
          <w:sz w:val="20"/>
          <w:szCs w:val="20"/>
        </w:rPr>
        <w:t>Stosownie do treści art. 24 ust. 5 ustawy PZP, Zamawiający wykluczy z postępowania Wykonawcę:</w:t>
      </w:r>
    </w:p>
    <w:p w14:paraId="19BD5C25" w14:textId="38A80653"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w:t>
      </w:r>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Prawo restrukturyzacyjne (Dz. U. z 2019r. poz. 243 z</w:t>
      </w:r>
      <w:r w:rsidR="00BB0CDA" w:rsidRPr="0066066E">
        <w:rPr>
          <w:rFonts w:asciiTheme="minorHAnsi" w:hAnsiTheme="minorHAnsi" w:cs="Times New Roman"/>
          <w:sz w:val="20"/>
          <w:szCs w:val="20"/>
        </w:rPr>
        <w:t xml:space="preserve"> późn. </w:t>
      </w:r>
      <w:r w:rsidRPr="0066066E">
        <w:rPr>
          <w:rFonts w:asciiTheme="minorHAnsi" w:hAnsiTheme="minorHAnsi" w:cs="Times New Roman"/>
          <w:sz w:val="20"/>
          <w:szCs w:val="20"/>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w:t>
      </w:r>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 xml:space="preserve"> Prawo upadłościowe (Dz. U. z 2019r. poz. 498. </w:t>
      </w:r>
      <w:r w:rsidR="00BB0CDA" w:rsidRPr="0066066E">
        <w:rPr>
          <w:rFonts w:asciiTheme="minorHAnsi" w:hAnsiTheme="minorHAnsi" w:cs="Times New Roman"/>
          <w:sz w:val="20"/>
          <w:szCs w:val="20"/>
        </w:rPr>
        <w:t xml:space="preserve">z późn. </w:t>
      </w:r>
      <w:r w:rsidRPr="0066066E">
        <w:rPr>
          <w:rFonts w:asciiTheme="minorHAnsi" w:hAnsiTheme="minorHAnsi" w:cs="Times New Roman"/>
          <w:sz w:val="20"/>
          <w:szCs w:val="20"/>
        </w:rPr>
        <w:t xml:space="preserve">zm.), </w:t>
      </w:r>
    </w:p>
    <w:p w14:paraId="1084BF4D" w14:textId="77777777"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FABA7DE" w14:textId="46A5E069"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w:t>
      </w:r>
      <w:r w:rsidR="00BB0CDA" w:rsidRPr="0066066E">
        <w:rPr>
          <w:rFonts w:asciiTheme="minorHAnsi" w:hAnsiTheme="minorHAnsi" w:cs="Times New Roman"/>
          <w:sz w:val="20"/>
          <w:szCs w:val="20"/>
        </w:rPr>
        <w:t>zp</w:t>
      </w:r>
      <w:r w:rsidRPr="0066066E">
        <w:rPr>
          <w:rFonts w:asciiTheme="minorHAnsi" w:hAnsiTheme="minorHAnsi" w:cs="Times New Roman"/>
          <w:sz w:val="20"/>
          <w:szCs w:val="20"/>
        </w:rPr>
        <w:t>, co doprowadziło do rozwiązania umowy lub zasądzenia odszkodowania,</w:t>
      </w:r>
    </w:p>
    <w:p w14:paraId="0753C0A6" w14:textId="11811A1D"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w:t>
      </w:r>
      <w:r w:rsidR="00BB0CDA" w:rsidRPr="0066066E">
        <w:rPr>
          <w:rFonts w:asciiTheme="minorHAnsi" w:hAnsiTheme="minorHAnsi" w:cs="Times New Roman"/>
          <w:sz w:val="20"/>
          <w:szCs w:val="20"/>
        </w:rPr>
        <w:t>zp</w:t>
      </w:r>
      <w:r w:rsidRPr="0066066E">
        <w:rPr>
          <w:rFonts w:asciiTheme="minorHAnsi" w:hAnsiTheme="minorHAnsi" w:cs="Times New Roman"/>
          <w:sz w:val="20"/>
          <w:szCs w:val="20"/>
        </w:rPr>
        <w:t>, chyba że Wykonawca dokonał płatności należnych podatków, opłat lub składek na ubezpieczenia społeczne lub zdrowotne wraz z odsetkami lub grzywnami lub zawarł wiążące porozumienie w sprawie spłaty tych należności.</w:t>
      </w:r>
    </w:p>
    <w:p w14:paraId="77C4891C" w14:textId="49CCED8F" w:rsidR="00EC25A1" w:rsidRPr="00EC25A1" w:rsidRDefault="00EC25A1" w:rsidP="00FC7BD1">
      <w:pPr>
        <w:shd w:val="clear" w:color="auto" w:fill="FFFFFF"/>
        <w:suppressAutoHyphens/>
        <w:spacing w:after="120"/>
        <w:jc w:val="both"/>
        <w:rPr>
          <w:rFonts w:asciiTheme="minorHAnsi" w:hAnsiTheme="minorHAnsi"/>
          <w:b/>
          <w:sz w:val="20"/>
          <w:szCs w:val="20"/>
        </w:rPr>
      </w:pPr>
    </w:p>
    <w:p w14:paraId="3376B9D4" w14:textId="77777777" w:rsidR="00AE6020" w:rsidRPr="00F94019"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 xml:space="preserve">VI. </w:t>
      </w:r>
      <w:r w:rsidRPr="00F94019">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sidRPr="00F94019">
        <w:rPr>
          <w:rFonts w:asciiTheme="minorHAnsi" w:eastAsia="Verdana" w:hAnsiTheme="minorHAnsi" w:cstheme="minorHAnsi"/>
          <w:b/>
          <w:sz w:val="20"/>
          <w:szCs w:val="20"/>
        </w:rPr>
        <w:t xml:space="preserve"> o</w:t>
      </w:r>
      <w:r w:rsidR="00AE6020" w:rsidRPr="00F94019">
        <w:rPr>
          <w:rFonts w:asciiTheme="minorHAnsi" w:eastAsia="Verdana" w:hAnsiTheme="minorHAnsi" w:cstheme="minorHAnsi"/>
          <w:b/>
          <w:sz w:val="20"/>
          <w:szCs w:val="20"/>
        </w:rPr>
        <w:t>raz nie podlega wykluczeniu.</w:t>
      </w:r>
    </w:p>
    <w:p w14:paraId="6CC3D02E" w14:textId="77777777" w:rsidR="00DF550C" w:rsidRPr="00F94019"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1. Dokumenty dołączane do oferty:</w:t>
      </w:r>
    </w:p>
    <w:p w14:paraId="288B58DC" w14:textId="005B0B15" w:rsidR="00EB17F4" w:rsidRPr="00F94019" w:rsidRDefault="00AE6020" w:rsidP="00EB17F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w:t>
      </w:r>
      <w:r w:rsidR="001A0BCA" w:rsidRPr="00F94019">
        <w:rPr>
          <w:rFonts w:asciiTheme="minorHAnsi" w:eastAsia="Verdana" w:hAnsiTheme="minorHAnsi" w:cstheme="minorHAnsi"/>
          <w:sz w:val="20"/>
          <w:szCs w:val="20"/>
        </w:rPr>
        <w:t>1.</w:t>
      </w:r>
      <w:r w:rsidR="00EB17F4" w:rsidRPr="00F94019">
        <w:rPr>
          <w:rFonts w:asciiTheme="minorHAnsi" w:eastAsia="Verdana" w:hAnsiTheme="minorHAnsi" w:cstheme="minorHAnsi"/>
          <w:sz w:val="20"/>
          <w:szCs w:val="20"/>
        </w:rPr>
        <w:t xml:space="preserve"> W celu potwierdzenia spełnienia warunków udziału w postępowaniu oraz braku podstaw do wykluczenia Wykonawcy z postepowania o udzielenie zamówienia publicznego w okolicznościach, o których mowa w art. 24 ust 1 pkt 12-23 ustawy Pzp i art. 24 ust. 5 pkt. 1, 2, 4, 8 ustawy PZP, Wykonawca musi dołączyć do oferty oświadczenie - jednolity dokument (JEDZ), którego wzór stanowi załącznik nr </w:t>
      </w:r>
      <w:r w:rsidR="001B103B" w:rsidRPr="00F94019">
        <w:rPr>
          <w:rFonts w:asciiTheme="minorHAnsi" w:eastAsia="Verdana" w:hAnsiTheme="minorHAnsi" w:cstheme="minorHAnsi"/>
          <w:sz w:val="20"/>
          <w:szCs w:val="20"/>
        </w:rPr>
        <w:t>2</w:t>
      </w:r>
      <w:r w:rsidR="00E16BA6" w:rsidRPr="00F94019">
        <w:rPr>
          <w:rFonts w:asciiTheme="minorHAnsi" w:eastAsia="Verdana" w:hAnsiTheme="minorHAnsi" w:cstheme="minorHAnsi"/>
          <w:sz w:val="20"/>
          <w:szCs w:val="20"/>
        </w:rPr>
        <w:t xml:space="preserve"> </w:t>
      </w:r>
      <w:r w:rsidR="00EB17F4" w:rsidRPr="00F94019">
        <w:rPr>
          <w:rFonts w:asciiTheme="minorHAnsi" w:eastAsia="Verdana" w:hAnsiTheme="minorHAnsi" w:cstheme="minorHAnsi"/>
          <w:sz w:val="20"/>
          <w:szCs w:val="20"/>
        </w:rPr>
        <w:t xml:space="preserve">do SIWZ. Jednolity Europejski Dokument Zamówienia (JEDZ) składa się w formie elektronicznej (odrębny plik) opatrzonej kwalifikowanym </w:t>
      </w:r>
      <w:r w:rsidR="00EB17F4" w:rsidRPr="00F94019">
        <w:rPr>
          <w:rFonts w:asciiTheme="minorHAnsi" w:eastAsia="Verdana" w:hAnsiTheme="minorHAnsi" w:cstheme="minorHAnsi"/>
          <w:sz w:val="20"/>
          <w:szCs w:val="20"/>
        </w:rPr>
        <w:lastRenderedPageBreak/>
        <w:t>podpisem elektronicznym, a następnie wraz z plikami stanowiącymi ofertę należy skompresować do jednego pliku archiwum w formacie *.zip.</w:t>
      </w:r>
    </w:p>
    <w:p w14:paraId="1C46C3EE" w14:textId="04DCC51F" w:rsidR="00EB17F4" w:rsidRPr="00F94019" w:rsidRDefault="00EB17F4" w:rsidP="00EB17F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JEDZ winien być wypełniony w zakresie braku podstaw do wykluczenia oraz spełniania warunków udziału w postępowaniu (część II, III w zakresie odpowiednim do przesłanek określonych w art. 24 ust. 5 pkt. 1, 2, 4, 8  ustawy PZP, część IV w sekcji alfa)</w:t>
      </w:r>
    </w:p>
    <w:p w14:paraId="2885F986" w14:textId="47974A5F" w:rsidR="00762654" w:rsidRPr="00F94019" w:rsidRDefault="0076265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1.2. 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w:t>
      </w:r>
      <w:r w:rsidR="003F083D"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1.1 dotyczącego tych podmiotów. W tym przypadku, Jednolity Europejski Dokument Zamówienia (JEDZ) składa się w formie elektronicznej (odrębny plik) opatrzonej kwalifikowanym podpisem elektronicznym przez podmiot, na którego zasoby się powołuje, a następnie wraz z plikami stanowiącymi ofertę należy go skompresować do jednego pliku archiwum w formacie *.zip.</w:t>
      </w:r>
    </w:p>
    <w:p w14:paraId="10102C8C" w14:textId="1E7AF35F" w:rsidR="00762654" w:rsidRPr="00F94019" w:rsidRDefault="00762654" w:rsidP="0076265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1.3. W przypadku wspólnego ubiegania się o zamówienie przez wykonawców (np. w formie konsorcjum), oświadczenie w celu potwierdzenia braku podstaw do wykluczenia, o których mowa w punkcie</w:t>
      </w:r>
      <w:r w:rsidR="0066066E" w:rsidRPr="00F94019">
        <w:rPr>
          <w:rFonts w:asciiTheme="minorHAnsi" w:eastAsia="Verdana" w:hAnsiTheme="minorHAnsi" w:cstheme="minorHAnsi"/>
          <w:sz w:val="20"/>
          <w:szCs w:val="20"/>
        </w:rPr>
        <w:t xml:space="preserve"> </w:t>
      </w:r>
      <w:r w:rsidR="003F083D"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 xml:space="preserve"> 1.1 SIWZ, składa każdy z wykonawców wspólnie ubiegających się o zamówienie. W tym przypadku, Jednolity Europejski Dokument Zamówienia (JEDZ) składa się w formie elektronicznej (odrębny plik dla każdego z wykonawców występujących wspólnie) opatrzonej kwalifikowanym podpisem elektronicznym wystawionym odpowiednio dla każdego z wykonawców, a następnie wraz z plikami stanowiącymi ofertę należy skompresować do jednego pliku archiwum w formacie *.zip.</w:t>
      </w:r>
    </w:p>
    <w:p w14:paraId="50CE924D" w14:textId="77777777" w:rsidR="001A0BCA" w:rsidRPr="00F94019"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w:t>
      </w:r>
      <w:r w:rsidR="001A0BCA" w:rsidRPr="00F94019">
        <w:rPr>
          <w:rFonts w:asciiTheme="minorHAnsi" w:eastAsia="Verdana" w:hAnsiTheme="minorHAnsi" w:cstheme="minorHAnsi"/>
          <w:sz w:val="20"/>
          <w:szCs w:val="20"/>
        </w:rPr>
        <w:t>3.1.</w:t>
      </w:r>
      <w:r w:rsidR="001A0BCA" w:rsidRPr="00F94019">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F94019">
        <w:rPr>
          <w:rFonts w:asciiTheme="minorHAnsi" w:eastAsia="Verdana" w:hAnsiTheme="minorHAnsi" w:cstheme="minorHAnsi"/>
          <w:sz w:val="20"/>
          <w:szCs w:val="20"/>
        </w:rPr>
        <w:t>V.1</w:t>
      </w:r>
      <w:r w:rsidR="008C38D2" w:rsidRPr="00F94019">
        <w:rPr>
          <w:rFonts w:asciiTheme="minorHAnsi" w:eastAsia="Verdana" w:hAnsiTheme="minorHAnsi" w:cstheme="minorHAnsi"/>
          <w:sz w:val="20"/>
          <w:szCs w:val="20"/>
        </w:rPr>
        <w:t xml:space="preserve"> SIWZ</w:t>
      </w:r>
      <w:r w:rsidR="001A0BCA" w:rsidRPr="00F94019">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sidRPr="00F94019">
        <w:rPr>
          <w:rFonts w:asciiTheme="minorHAnsi" w:eastAsia="Verdana" w:hAnsiTheme="minorHAnsi" w:cstheme="minorHAnsi"/>
          <w:sz w:val="20"/>
          <w:szCs w:val="20"/>
        </w:rPr>
        <w:t>,</w:t>
      </w:r>
      <w:r w:rsidR="001A0BCA" w:rsidRPr="00F94019">
        <w:rPr>
          <w:rFonts w:asciiTheme="minorHAnsi" w:eastAsia="Verdana" w:hAnsiTheme="minorHAnsi" w:cstheme="minorHAnsi"/>
          <w:sz w:val="20"/>
          <w:szCs w:val="20"/>
        </w:rPr>
        <w:t xml:space="preserve"> Zamawiający wymaga złożenia wraz z ofertą następujących dokumentów (</w:t>
      </w:r>
      <w:r w:rsidR="00C72C83" w:rsidRPr="00F94019">
        <w:rPr>
          <w:rFonts w:asciiTheme="minorHAnsi" w:eastAsia="Verdana" w:hAnsiTheme="minorHAnsi" w:cstheme="minorHAnsi"/>
          <w:sz w:val="20"/>
          <w:szCs w:val="20"/>
        </w:rPr>
        <w:t xml:space="preserve">w szczególności </w:t>
      </w:r>
      <w:r w:rsidR="00F1456D" w:rsidRPr="00F94019">
        <w:rPr>
          <w:rFonts w:asciiTheme="minorHAnsi" w:eastAsia="Verdana" w:hAnsiTheme="minorHAnsi" w:cstheme="minorHAnsi"/>
          <w:sz w:val="20"/>
          <w:szCs w:val="20"/>
        </w:rPr>
        <w:t>zobowiązania), z których</w:t>
      </w:r>
      <w:r w:rsidR="001A0BCA" w:rsidRPr="00F94019">
        <w:rPr>
          <w:rFonts w:asciiTheme="minorHAnsi" w:eastAsia="Verdana" w:hAnsiTheme="minorHAnsi" w:cstheme="minorHAnsi"/>
          <w:sz w:val="20"/>
          <w:szCs w:val="20"/>
        </w:rPr>
        <w:t xml:space="preserve"> będzie wynikać: </w:t>
      </w:r>
    </w:p>
    <w:p w14:paraId="1FCF6C8A" w14:textId="77777777" w:rsidR="001A0BCA"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zakres dostępnych wykonawcy zasobów innego podmiotu;</w:t>
      </w:r>
    </w:p>
    <w:p w14:paraId="7383B86E" w14:textId="77777777" w:rsidR="001A0BCA"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sposób wykorzystania zasobów innego podmiotu, przez wykonawcę, przy wykonywaniu zamówienia publicznego;</w:t>
      </w:r>
    </w:p>
    <w:p w14:paraId="1F474D0C" w14:textId="77777777" w:rsidR="00AE6020"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zakres i okres udziału innego podmiotu przy wykonywaniu zamówienia publicznego;</w:t>
      </w:r>
    </w:p>
    <w:p w14:paraId="0D638D38" w14:textId="77777777" w:rsidR="001E3429"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sidRPr="00F94019">
        <w:rPr>
          <w:rFonts w:asciiTheme="minorHAnsi" w:eastAsia="Verdana" w:hAnsiTheme="minorHAnsi" w:cstheme="minorHAnsi"/>
          <w:sz w:val="20"/>
          <w:szCs w:val="20"/>
        </w:rPr>
        <w:t>roboty budowlane</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których wskazane zdolności dotyczą.</w:t>
      </w:r>
    </w:p>
    <w:p w14:paraId="3F2D583D" w14:textId="77777777" w:rsidR="007D5390" w:rsidRPr="00F94019"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14:paraId="499EED28" w14:textId="5A6697AB" w:rsidR="001A0BCA" w:rsidRPr="00F94019"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 xml:space="preserve">2. </w:t>
      </w:r>
      <w:r w:rsidR="001A0BCA" w:rsidRPr="00F94019">
        <w:rPr>
          <w:rFonts w:asciiTheme="minorHAnsi" w:eastAsia="Verdana" w:hAnsiTheme="minorHAnsi" w:cstheme="minorHAnsi"/>
          <w:b/>
          <w:sz w:val="20"/>
          <w:szCs w:val="20"/>
        </w:rPr>
        <w:t>Oświadczenia i dokumenty, jakie zobowiązany będzie złożyć wykonawca, którego oferta zostanie najwyżej oceniona, lub wykonawcy, któr</w:t>
      </w:r>
      <w:r w:rsidR="00BC2319" w:rsidRPr="00F94019">
        <w:rPr>
          <w:rFonts w:asciiTheme="minorHAnsi" w:eastAsia="Verdana" w:hAnsiTheme="minorHAnsi" w:cstheme="minorHAnsi"/>
          <w:b/>
          <w:sz w:val="20"/>
          <w:szCs w:val="20"/>
        </w:rPr>
        <w:t>ych</w:t>
      </w:r>
      <w:r w:rsidR="001A0BCA" w:rsidRPr="00F94019">
        <w:rPr>
          <w:rFonts w:asciiTheme="minorHAnsi" w:eastAsia="Verdana" w:hAnsiTheme="minorHAnsi" w:cstheme="minorHAnsi"/>
          <w:b/>
          <w:sz w:val="20"/>
          <w:szCs w:val="20"/>
        </w:rPr>
        <w:t xml:space="preserve"> Zamawiający wezwie do złożenia </w:t>
      </w:r>
      <w:r w:rsidR="00BC2319" w:rsidRPr="00F94019">
        <w:rPr>
          <w:rFonts w:asciiTheme="minorHAnsi" w:eastAsia="Verdana" w:hAnsiTheme="minorHAnsi" w:cstheme="minorHAnsi"/>
          <w:b/>
          <w:sz w:val="20"/>
          <w:szCs w:val="20"/>
        </w:rPr>
        <w:t xml:space="preserve">- </w:t>
      </w:r>
      <w:r w:rsidR="00BC2319" w:rsidRPr="00F94019">
        <w:rPr>
          <w:b/>
          <w:bCs/>
          <w:sz w:val="20"/>
          <w:szCs w:val="20"/>
        </w:rPr>
        <w:t xml:space="preserve">w wyznaczonym terminie, nie krótszym niż 10 dni - </w:t>
      </w:r>
      <w:r w:rsidR="001A0BCA" w:rsidRPr="00F94019">
        <w:rPr>
          <w:rFonts w:asciiTheme="minorHAnsi" w:eastAsia="Verdana" w:hAnsiTheme="minorHAnsi" w:cstheme="minorHAnsi"/>
          <w:b/>
          <w:sz w:val="20"/>
          <w:szCs w:val="20"/>
        </w:rPr>
        <w:t>wszystkich lub niektórych oświadczeń lub dokumentów potwierdzających, że spełniają warunki udziału w postępowaniu oraz nie zachodzą wobec nich podstawy wykluczenia, w przypadkach, o których mowa w art. 26 ust. 2f ustawy Pzp:</w:t>
      </w:r>
    </w:p>
    <w:p w14:paraId="70FCFEEE" w14:textId="250F2C20" w:rsidR="006037B4"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1</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wykaz </w:t>
      </w:r>
      <w:r w:rsidR="00872AEB" w:rsidRPr="00F94019">
        <w:rPr>
          <w:rFonts w:asciiTheme="minorHAnsi" w:eastAsia="Verdana" w:hAnsiTheme="minorHAnsi" w:cstheme="minorHAnsi"/>
          <w:sz w:val="20"/>
          <w:szCs w:val="20"/>
        </w:rPr>
        <w:t xml:space="preserve">usług </w:t>
      </w:r>
      <w:r w:rsidRPr="00F94019">
        <w:rPr>
          <w:rFonts w:asciiTheme="minorHAnsi" w:eastAsia="Verdana" w:hAnsiTheme="minorHAnsi" w:cstheme="minorHAnsi"/>
          <w:sz w:val="20"/>
          <w:szCs w:val="20"/>
        </w:rPr>
        <w:t xml:space="preserve">odpowiadających opisowi warunku określonemu w pkt </w:t>
      </w:r>
      <w:r w:rsidR="00C72E1B" w:rsidRPr="00F94019">
        <w:rPr>
          <w:rFonts w:asciiTheme="minorHAnsi" w:eastAsia="Verdana" w:hAnsiTheme="minorHAnsi" w:cstheme="minorHAnsi"/>
          <w:sz w:val="20"/>
          <w:szCs w:val="20"/>
        </w:rPr>
        <w:t>V.</w:t>
      </w:r>
      <w:r w:rsidR="00631646" w:rsidRPr="00F94019">
        <w:rPr>
          <w:rFonts w:asciiTheme="minorHAnsi" w:eastAsia="Verdana" w:hAnsiTheme="minorHAnsi" w:cstheme="minorHAnsi"/>
          <w:sz w:val="20"/>
          <w:szCs w:val="20"/>
        </w:rPr>
        <w:t>1</w:t>
      </w:r>
      <w:r w:rsidR="001E3429" w:rsidRPr="00F94019">
        <w:rPr>
          <w:rFonts w:asciiTheme="minorHAnsi" w:eastAsia="Verdana" w:hAnsiTheme="minorHAnsi" w:cstheme="minorHAnsi"/>
          <w:sz w:val="20"/>
          <w:szCs w:val="20"/>
        </w:rPr>
        <w:t>.3.1</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SIWZ</w:t>
      </w:r>
      <w:r w:rsidR="009C0380"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wykonanych </w:t>
      </w:r>
      <w:r w:rsidR="00AD0AB0" w:rsidRPr="00F94019">
        <w:rPr>
          <w:rFonts w:asciiTheme="minorHAnsi" w:eastAsia="Verdana" w:hAnsiTheme="minorHAnsi" w:cstheme="minorHAnsi"/>
          <w:sz w:val="20"/>
          <w:szCs w:val="20"/>
        </w:rPr>
        <w:t xml:space="preserve">w okresie ostatnich </w:t>
      </w:r>
      <w:r w:rsidR="009A7319" w:rsidRPr="00F94019">
        <w:rPr>
          <w:rFonts w:asciiTheme="minorHAnsi" w:eastAsia="Verdana" w:hAnsiTheme="minorHAnsi" w:cstheme="minorHAnsi"/>
          <w:sz w:val="20"/>
          <w:szCs w:val="20"/>
        </w:rPr>
        <w:t>3</w:t>
      </w:r>
      <w:r w:rsidR="009C0380" w:rsidRPr="00F94019">
        <w:rPr>
          <w:rFonts w:asciiTheme="minorHAnsi" w:eastAsia="Verdana" w:hAnsiTheme="minorHAnsi" w:cstheme="minorHAnsi"/>
          <w:sz w:val="20"/>
          <w:szCs w:val="20"/>
        </w:rPr>
        <w:t xml:space="preserve"> </w:t>
      </w:r>
      <w:r w:rsidR="009A7319"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F94019">
        <w:rPr>
          <w:rFonts w:asciiTheme="minorHAnsi" w:eastAsia="Verdana" w:hAnsiTheme="minorHAnsi" w:cstheme="minorHAnsi"/>
          <w:sz w:val="20"/>
          <w:szCs w:val="20"/>
        </w:rPr>
        <w:t xml:space="preserve">ich rodzaju, wartości, daty, miejsca wykonania i podmiotów, na </w:t>
      </w:r>
      <w:r w:rsidR="00F1456D" w:rsidRPr="00F94019">
        <w:rPr>
          <w:rFonts w:asciiTheme="minorHAnsi" w:eastAsia="Verdana" w:hAnsiTheme="minorHAnsi" w:cstheme="minorHAnsi"/>
          <w:sz w:val="20"/>
          <w:szCs w:val="20"/>
        </w:rPr>
        <w:t>rzecz, których</w:t>
      </w:r>
      <w:r w:rsidR="00C72C83" w:rsidRPr="00F94019">
        <w:rPr>
          <w:rFonts w:asciiTheme="minorHAnsi" w:eastAsia="Verdana" w:hAnsiTheme="minorHAnsi" w:cstheme="minorHAnsi"/>
          <w:sz w:val="20"/>
          <w:szCs w:val="20"/>
        </w:rPr>
        <w:t xml:space="preserve"> </w:t>
      </w:r>
      <w:r w:rsidR="00872AEB" w:rsidRPr="00F94019">
        <w:rPr>
          <w:rFonts w:asciiTheme="minorHAnsi" w:eastAsia="Verdana" w:hAnsiTheme="minorHAnsi" w:cstheme="minorHAnsi"/>
          <w:sz w:val="20"/>
          <w:szCs w:val="20"/>
        </w:rPr>
        <w:t xml:space="preserve">usługi </w:t>
      </w:r>
      <w:r w:rsidR="009A7319"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te zostały wykonane</w:t>
      </w:r>
      <w:r w:rsidR="009C0380"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oraz załączeniem dowodów określających czy te </w:t>
      </w:r>
      <w:r w:rsidR="00872AEB" w:rsidRPr="00F94019">
        <w:rPr>
          <w:rFonts w:asciiTheme="minorHAnsi" w:eastAsia="Verdana" w:hAnsiTheme="minorHAnsi" w:cstheme="minorHAnsi"/>
          <w:sz w:val="20"/>
          <w:szCs w:val="20"/>
        </w:rPr>
        <w:t xml:space="preserve">usługi </w:t>
      </w:r>
      <w:r w:rsidR="009A7319"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zostały wykonane należycie</w:t>
      </w:r>
      <w:r w:rsidR="00C72C83" w:rsidRPr="00F94019">
        <w:rPr>
          <w:rFonts w:asciiTheme="minorHAnsi" w:eastAsia="Verdana" w:hAnsiTheme="minorHAnsi" w:cstheme="minorHAnsi"/>
          <w:sz w:val="20"/>
          <w:szCs w:val="20"/>
        </w:rPr>
        <w:t xml:space="preserve">, w szczególności informacji o tym czy </w:t>
      </w:r>
      <w:r w:rsidR="00872AEB" w:rsidRPr="00F94019">
        <w:rPr>
          <w:rFonts w:asciiTheme="minorHAnsi" w:eastAsia="Verdana" w:hAnsiTheme="minorHAnsi" w:cstheme="minorHAnsi"/>
          <w:sz w:val="20"/>
          <w:szCs w:val="20"/>
        </w:rPr>
        <w:t xml:space="preserve">usługi </w:t>
      </w:r>
      <w:r w:rsidR="00C72C83" w:rsidRPr="00F94019">
        <w:rPr>
          <w:rFonts w:asciiTheme="minorHAnsi" w:eastAsia="Verdana" w:hAnsiTheme="minorHAnsi" w:cstheme="minorHAnsi"/>
          <w:sz w:val="20"/>
          <w:szCs w:val="20"/>
        </w:rPr>
        <w:t xml:space="preserve">zostały wykonane zgodnie z przepisami i </w:t>
      </w:r>
      <w:r w:rsidR="00E9008B" w:rsidRPr="00F94019">
        <w:rPr>
          <w:rFonts w:asciiTheme="minorHAnsi" w:eastAsia="Verdana" w:hAnsiTheme="minorHAnsi" w:cstheme="minorHAnsi"/>
          <w:sz w:val="20"/>
          <w:szCs w:val="20"/>
        </w:rPr>
        <w:t>zgodnie z zawartą umową</w:t>
      </w:r>
      <w:r w:rsidRPr="00F94019">
        <w:rPr>
          <w:rFonts w:asciiTheme="minorHAnsi" w:eastAsia="Verdana" w:hAnsiTheme="minorHAnsi" w:cstheme="minorHAnsi"/>
          <w:sz w:val="20"/>
          <w:szCs w:val="20"/>
        </w:rPr>
        <w:t xml:space="preserve">. </w:t>
      </w:r>
    </w:p>
    <w:p w14:paraId="34CCE3C7" w14:textId="187260DF" w:rsidR="006037B4" w:rsidRPr="00F94019"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lastRenderedPageBreak/>
        <w:t xml:space="preserve">Dowodami, o których mowa powyżej, są referencje bądź inne dokumenty wystawione przez podmiot, na </w:t>
      </w:r>
      <w:r w:rsidR="00F1456D" w:rsidRPr="00F94019">
        <w:rPr>
          <w:rFonts w:asciiTheme="minorHAnsi" w:eastAsia="Verdana" w:hAnsiTheme="minorHAnsi" w:cstheme="minorHAnsi"/>
          <w:sz w:val="20"/>
          <w:szCs w:val="20"/>
        </w:rPr>
        <w:t>rzecz, którego</w:t>
      </w:r>
      <w:r w:rsidRPr="00F94019">
        <w:rPr>
          <w:rFonts w:asciiTheme="minorHAnsi" w:eastAsia="Verdana" w:hAnsiTheme="minorHAnsi" w:cstheme="minorHAnsi"/>
          <w:sz w:val="20"/>
          <w:szCs w:val="20"/>
        </w:rPr>
        <w:t xml:space="preserve"> </w:t>
      </w:r>
      <w:r w:rsidR="00872AEB" w:rsidRPr="00F94019">
        <w:rPr>
          <w:rFonts w:asciiTheme="minorHAnsi" w:eastAsia="Verdana" w:hAnsiTheme="minorHAnsi" w:cstheme="minorHAnsi"/>
          <w:sz w:val="20"/>
          <w:szCs w:val="20"/>
          <w:u w:val="single"/>
        </w:rPr>
        <w:t>usługi</w:t>
      </w:r>
      <w:r w:rsidR="00872AEB"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były wykonywane, a jeżeli z uzasadnionej przyczyny o obiektywnym charakterze wykonawca nie jest w stanie uzyskać tych dokumentów - inne dokumenty.</w:t>
      </w:r>
    </w:p>
    <w:p w14:paraId="334B11C0" w14:textId="77777777" w:rsidR="00C72C83"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Wzór wykazu stanowi załącznik nr </w:t>
      </w:r>
      <w:r w:rsidR="001E3429" w:rsidRPr="00F94019">
        <w:rPr>
          <w:rFonts w:asciiTheme="minorHAnsi" w:eastAsia="Verdana" w:hAnsiTheme="minorHAnsi" w:cstheme="minorHAnsi"/>
          <w:sz w:val="20"/>
          <w:szCs w:val="20"/>
        </w:rPr>
        <w:t>6</w:t>
      </w:r>
      <w:r w:rsidRPr="00F94019">
        <w:rPr>
          <w:rFonts w:asciiTheme="minorHAnsi" w:eastAsia="Verdana" w:hAnsiTheme="minorHAnsi" w:cstheme="minorHAnsi"/>
          <w:sz w:val="20"/>
          <w:szCs w:val="20"/>
        </w:rPr>
        <w:t xml:space="preserve"> do SIWZ</w:t>
      </w:r>
      <w:r w:rsidR="0057763A" w:rsidRPr="00F94019">
        <w:rPr>
          <w:rFonts w:asciiTheme="minorHAnsi" w:eastAsia="Verdana" w:hAnsiTheme="minorHAnsi" w:cstheme="minorHAnsi"/>
          <w:sz w:val="20"/>
          <w:szCs w:val="20"/>
        </w:rPr>
        <w:t>.</w:t>
      </w:r>
    </w:p>
    <w:p w14:paraId="61F4BF06"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2</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odpowiednio do warunku określonego w pkt </w:t>
      </w:r>
      <w:r w:rsidR="00C72E1B" w:rsidRPr="00F94019">
        <w:rPr>
          <w:rFonts w:asciiTheme="minorHAnsi" w:eastAsia="Verdana" w:hAnsiTheme="minorHAnsi" w:cstheme="minorHAnsi"/>
          <w:sz w:val="20"/>
          <w:szCs w:val="20"/>
        </w:rPr>
        <w:t>V.</w:t>
      </w:r>
      <w:r w:rsidR="00631646" w:rsidRPr="00F94019">
        <w:rPr>
          <w:rFonts w:asciiTheme="minorHAnsi" w:eastAsia="Verdana" w:hAnsiTheme="minorHAnsi" w:cstheme="minorHAnsi"/>
          <w:sz w:val="20"/>
          <w:szCs w:val="20"/>
        </w:rPr>
        <w:t>1</w:t>
      </w:r>
      <w:r w:rsidR="001E3429" w:rsidRPr="00F94019">
        <w:rPr>
          <w:rFonts w:asciiTheme="minorHAnsi" w:eastAsia="Verdana" w:hAnsiTheme="minorHAnsi" w:cstheme="minorHAnsi"/>
          <w:sz w:val="20"/>
          <w:szCs w:val="20"/>
        </w:rPr>
        <w:t>.3.2</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 xml:space="preserve">SIWZ, </w:t>
      </w:r>
      <w:r w:rsidRPr="00F94019">
        <w:rPr>
          <w:rFonts w:asciiTheme="minorHAnsi" w:eastAsia="Verdana" w:hAnsiTheme="minorHAnsi" w:cstheme="minorHAnsi"/>
          <w:sz w:val="20"/>
          <w:szCs w:val="20"/>
        </w:rPr>
        <w:t>a także zakresu wykonywanych przez nie czynności, oraz informacją o podstawie do dysponowania tymi osobami</w:t>
      </w:r>
      <w:r w:rsidR="00C72C83" w:rsidRPr="00F94019">
        <w:rPr>
          <w:rFonts w:asciiTheme="minorHAnsi" w:eastAsia="Verdana" w:hAnsiTheme="minorHAnsi" w:cstheme="minorHAnsi"/>
          <w:sz w:val="20"/>
          <w:szCs w:val="20"/>
        </w:rPr>
        <w:t>.</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W</w:t>
      </w:r>
      <w:r w:rsidRPr="00F94019">
        <w:rPr>
          <w:rFonts w:asciiTheme="minorHAnsi" w:eastAsia="Verdana" w:hAnsiTheme="minorHAnsi" w:cstheme="minorHAnsi"/>
          <w:sz w:val="20"/>
          <w:szCs w:val="20"/>
        </w:rPr>
        <w:t xml:space="preserve">zór wykazu osób stanowi załącznik nr </w:t>
      </w:r>
      <w:r w:rsidR="001E3429" w:rsidRPr="00F94019">
        <w:rPr>
          <w:rFonts w:asciiTheme="minorHAnsi" w:eastAsia="Verdana" w:hAnsiTheme="minorHAnsi" w:cstheme="minorHAnsi"/>
          <w:sz w:val="20"/>
          <w:szCs w:val="20"/>
        </w:rPr>
        <w:t>7</w:t>
      </w:r>
      <w:r w:rsidRPr="00F94019">
        <w:rPr>
          <w:rFonts w:asciiTheme="minorHAnsi" w:eastAsia="Verdana" w:hAnsiTheme="minorHAnsi" w:cstheme="minorHAnsi"/>
          <w:sz w:val="20"/>
          <w:szCs w:val="20"/>
        </w:rPr>
        <w:t xml:space="preserve"> do SIWZ</w:t>
      </w:r>
      <w:r w:rsidR="0057763A" w:rsidRPr="00F94019">
        <w:rPr>
          <w:rFonts w:asciiTheme="minorHAnsi" w:eastAsia="Verdana" w:hAnsiTheme="minorHAnsi" w:cstheme="minorHAnsi"/>
          <w:sz w:val="20"/>
          <w:szCs w:val="20"/>
        </w:rPr>
        <w:t>.</w:t>
      </w:r>
    </w:p>
    <w:p w14:paraId="19F4CC3A" w14:textId="097617A0"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4</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r>
      <w:r w:rsidR="00A913C1" w:rsidRPr="00F94019">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w:t>
      </w:r>
      <w:r w:rsidR="009A7319" w:rsidRPr="00F94019">
        <w:rPr>
          <w:rFonts w:asciiTheme="minorHAnsi" w:eastAsia="Verdana" w:hAnsiTheme="minorHAnsi" w:cstheme="minorHAnsi"/>
          <w:sz w:val="20"/>
          <w:szCs w:val="20"/>
        </w:rPr>
        <w:t>1</w:t>
      </w:r>
      <w:r w:rsidR="00A913C1" w:rsidRPr="00F94019">
        <w:rPr>
          <w:rFonts w:asciiTheme="minorHAnsi" w:eastAsia="Verdana" w:hAnsiTheme="minorHAnsi" w:cstheme="minorHAnsi"/>
          <w:sz w:val="20"/>
          <w:szCs w:val="20"/>
        </w:rPr>
        <w:t xml:space="preserve"> SIWZ</w:t>
      </w:r>
      <w:r w:rsidRPr="00F94019">
        <w:rPr>
          <w:rFonts w:asciiTheme="minorHAnsi" w:eastAsia="Verdana" w:hAnsiTheme="minorHAnsi" w:cstheme="minorHAnsi"/>
          <w:sz w:val="20"/>
          <w:szCs w:val="20"/>
        </w:rPr>
        <w:t>.</w:t>
      </w:r>
    </w:p>
    <w:p w14:paraId="5F4B7DD9"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odpis z właściwego rejestru lub z centralnej ewidencji i informacji o działalności </w:t>
      </w:r>
      <w:r w:rsidR="00F1456D" w:rsidRPr="00F94019">
        <w:rPr>
          <w:rFonts w:asciiTheme="minorHAnsi" w:eastAsia="Verdana" w:hAnsiTheme="minorHAnsi" w:cstheme="minorHAnsi"/>
          <w:sz w:val="20"/>
          <w:szCs w:val="20"/>
        </w:rPr>
        <w:t>gospodarczej, jeżeli</w:t>
      </w:r>
      <w:r w:rsidRPr="00F94019">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Pzp</w:t>
      </w:r>
      <w:r w:rsidR="00260F82" w:rsidRPr="00F94019">
        <w:rPr>
          <w:rFonts w:asciiTheme="minorHAnsi" w:eastAsia="Verdana" w:hAnsiTheme="minorHAnsi" w:cstheme="minorHAnsi"/>
          <w:sz w:val="20"/>
          <w:szCs w:val="20"/>
        </w:rPr>
        <w:t>, chyba, że Zamawiający posiada te dokumenty</w:t>
      </w:r>
      <w:r w:rsidR="009C0380" w:rsidRPr="00F94019">
        <w:rPr>
          <w:rFonts w:asciiTheme="minorHAnsi" w:eastAsia="Verdana" w:hAnsiTheme="minorHAnsi" w:cstheme="minorHAnsi"/>
          <w:sz w:val="20"/>
          <w:szCs w:val="20"/>
        </w:rPr>
        <w:t xml:space="preserve"> </w:t>
      </w:r>
      <w:r w:rsidR="00260F82" w:rsidRPr="00F94019">
        <w:rPr>
          <w:rFonts w:asciiTheme="minorHAnsi" w:eastAsia="Verdana" w:hAnsiTheme="minorHAnsi" w:cstheme="minorHAnsi"/>
          <w:sz w:val="20"/>
          <w:szCs w:val="20"/>
        </w:rPr>
        <w:t>lub może je uzyskać za pomocą bezpłatnych ogólnodostępnych baz danych</w:t>
      </w:r>
      <w:r w:rsidRPr="00F94019">
        <w:rPr>
          <w:rFonts w:asciiTheme="minorHAnsi" w:eastAsia="Verdana" w:hAnsiTheme="minorHAnsi" w:cstheme="minorHAnsi"/>
          <w:sz w:val="20"/>
          <w:szCs w:val="20"/>
        </w:rPr>
        <w:t xml:space="preserve"> (dotyczy np. rejestru przedsiębiorców K</w:t>
      </w:r>
      <w:r w:rsidR="0057763A" w:rsidRPr="00F94019">
        <w:rPr>
          <w:rFonts w:asciiTheme="minorHAnsi" w:eastAsia="Verdana" w:hAnsiTheme="minorHAnsi" w:cstheme="minorHAnsi"/>
          <w:sz w:val="20"/>
          <w:szCs w:val="20"/>
        </w:rPr>
        <w:t xml:space="preserve">rajowego </w:t>
      </w:r>
      <w:r w:rsidRPr="00F94019">
        <w:rPr>
          <w:rFonts w:asciiTheme="minorHAnsi" w:eastAsia="Verdana" w:hAnsiTheme="minorHAnsi" w:cstheme="minorHAnsi"/>
          <w:sz w:val="20"/>
          <w:szCs w:val="20"/>
        </w:rPr>
        <w:t>R</w:t>
      </w:r>
      <w:r w:rsidR="0057763A" w:rsidRPr="00F94019">
        <w:rPr>
          <w:rFonts w:asciiTheme="minorHAnsi" w:eastAsia="Verdana" w:hAnsiTheme="minorHAnsi" w:cstheme="minorHAnsi"/>
          <w:sz w:val="20"/>
          <w:szCs w:val="20"/>
        </w:rPr>
        <w:t xml:space="preserve">ejestru </w:t>
      </w:r>
      <w:r w:rsidRPr="00F94019">
        <w:rPr>
          <w:rFonts w:asciiTheme="minorHAnsi" w:eastAsia="Verdana" w:hAnsiTheme="minorHAnsi" w:cstheme="minorHAnsi"/>
          <w:sz w:val="20"/>
          <w:szCs w:val="20"/>
        </w:rPr>
        <w:t>S</w:t>
      </w:r>
      <w:r w:rsidR="0057763A" w:rsidRPr="00F94019">
        <w:rPr>
          <w:rFonts w:asciiTheme="minorHAnsi" w:eastAsia="Verdana" w:hAnsiTheme="minorHAnsi" w:cstheme="minorHAnsi"/>
          <w:sz w:val="20"/>
          <w:szCs w:val="20"/>
        </w:rPr>
        <w:t>ądowego</w:t>
      </w:r>
      <w:r w:rsidRPr="00F94019">
        <w:rPr>
          <w:rFonts w:asciiTheme="minorHAnsi" w:eastAsia="Verdana" w:hAnsiTheme="minorHAnsi" w:cstheme="minorHAnsi"/>
          <w:sz w:val="20"/>
          <w:szCs w:val="20"/>
        </w:rPr>
        <w:t>, C</w:t>
      </w:r>
      <w:r w:rsidR="0057763A" w:rsidRPr="00F94019">
        <w:rPr>
          <w:rFonts w:asciiTheme="minorHAnsi" w:eastAsia="Verdana" w:hAnsiTheme="minorHAnsi" w:cstheme="minorHAnsi"/>
          <w:sz w:val="20"/>
          <w:szCs w:val="20"/>
        </w:rPr>
        <w:t xml:space="preserve">entralnej </w:t>
      </w:r>
      <w:r w:rsidRPr="00F94019">
        <w:rPr>
          <w:rFonts w:asciiTheme="minorHAnsi" w:eastAsia="Verdana" w:hAnsiTheme="minorHAnsi" w:cstheme="minorHAnsi"/>
          <w:sz w:val="20"/>
          <w:szCs w:val="20"/>
        </w:rPr>
        <w:t>E</w:t>
      </w:r>
      <w:r w:rsidR="0057763A" w:rsidRPr="00F94019">
        <w:rPr>
          <w:rFonts w:asciiTheme="minorHAnsi" w:eastAsia="Verdana" w:hAnsiTheme="minorHAnsi" w:cstheme="minorHAnsi"/>
          <w:sz w:val="20"/>
          <w:szCs w:val="20"/>
        </w:rPr>
        <w:t xml:space="preserve">widencji i </w:t>
      </w:r>
      <w:r w:rsidRPr="00F94019">
        <w:rPr>
          <w:rFonts w:asciiTheme="minorHAnsi" w:eastAsia="Verdana" w:hAnsiTheme="minorHAnsi" w:cstheme="minorHAnsi"/>
          <w:sz w:val="20"/>
          <w:szCs w:val="20"/>
        </w:rPr>
        <w:t>I</w:t>
      </w:r>
      <w:r w:rsidR="0057763A" w:rsidRPr="00F94019">
        <w:rPr>
          <w:rFonts w:asciiTheme="minorHAnsi" w:eastAsia="Verdana" w:hAnsiTheme="minorHAnsi" w:cstheme="minorHAnsi"/>
          <w:sz w:val="20"/>
          <w:szCs w:val="20"/>
        </w:rPr>
        <w:t xml:space="preserve">nformacji o </w:t>
      </w:r>
      <w:r w:rsidRPr="00F94019">
        <w:rPr>
          <w:rFonts w:asciiTheme="minorHAnsi" w:eastAsia="Verdana" w:hAnsiTheme="minorHAnsi" w:cstheme="minorHAnsi"/>
          <w:sz w:val="20"/>
          <w:szCs w:val="20"/>
        </w:rPr>
        <w:t>D</w:t>
      </w:r>
      <w:r w:rsidR="0057763A" w:rsidRPr="00F94019">
        <w:rPr>
          <w:rFonts w:asciiTheme="minorHAnsi" w:eastAsia="Verdana" w:hAnsiTheme="minorHAnsi" w:cstheme="minorHAnsi"/>
          <w:sz w:val="20"/>
          <w:szCs w:val="20"/>
        </w:rPr>
        <w:t xml:space="preserve">ziałalności </w:t>
      </w:r>
      <w:r w:rsidRPr="00F94019">
        <w:rPr>
          <w:rFonts w:asciiTheme="minorHAnsi" w:eastAsia="Verdana" w:hAnsiTheme="minorHAnsi" w:cstheme="minorHAnsi"/>
          <w:sz w:val="20"/>
          <w:szCs w:val="20"/>
        </w:rPr>
        <w:t>G</w:t>
      </w:r>
      <w:r w:rsidR="0057763A" w:rsidRPr="00F94019">
        <w:rPr>
          <w:rFonts w:asciiTheme="minorHAnsi" w:eastAsia="Verdana" w:hAnsiTheme="minorHAnsi" w:cstheme="minorHAnsi"/>
          <w:sz w:val="20"/>
          <w:szCs w:val="20"/>
        </w:rPr>
        <w:t>ospodarczej</w:t>
      </w:r>
      <w:r w:rsidRPr="00F94019">
        <w:rPr>
          <w:rFonts w:asciiTheme="minorHAnsi" w:eastAsia="Verdana" w:hAnsiTheme="minorHAnsi" w:cstheme="minorHAnsi"/>
          <w:sz w:val="20"/>
          <w:szCs w:val="20"/>
        </w:rPr>
        <w:t>)</w:t>
      </w:r>
      <w:r w:rsidR="00260F82" w:rsidRPr="00F94019">
        <w:rPr>
          <w:rFonts w:asciiTheme="minorHAnsi" w:eastAsia="Verdana" w:hAnsiTheme="minorHAnsi" w:cstheme="minorHAnsi"/>
          <w:sz w:val="20"/>
          <w:szCs w:val="20"/>
        </w:rPr>
        <w:t>.</w:t>
      </w:r>
    </w:p>
    <w:p w14:paraId="6E27D12F" w14:textId="77777777" w:rsidR="007D5390"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6</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F94019">
        <w:rPr>
          <w:rFonts w:asciiTheme="minorHAnsi" w:hAnsiTheme="minorHAnsi"/>
          <w:b/>
          <w:sz w:val="20"/>
        </w:rPr>
        <w:t>bez wezwania</w:t>
      </w:r>
      <w:r w:rsidRPr="00F94019">
        <w:rPr>
          <w:rFonts w:asciiTheme="minorHAnsi" w:eastAsia="Verdana" w:hAnsiTheme="minorHAnsi" w:cstheme="minorHAnsi"/>
          <w:sz w:val="20"/>
          <w:szCs w:val="20"/>
        </w:rPr>
        <w:t xml:space="preserve"> oświadczenie o przynależności lub braku przynależności do tej samej grupy kapitałowej</w:t>
      </w:r>
      <w:r w:rsidR="0057763A" w:rsidRPr="00F94019">
        <w:rPr>
          <w:rFonts w:asciiTheme="minorHAnsi" w:eastAsia="Verdana" w:hAnsiTheme="minorHAnsi" w:cstheme="minorHAnsi"/>
          <w:sz w:val="20"/>
          <w:szCs w:val="20"/>
        </w:rPr>
        <w:t>, do której należy inny Wykonawca, który złożył odrębną ofertę</w:t>
      </w:r>
      <w:r w:rsidRPr="00F94019">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F94019">
        <w:rPr>
          <w:rFonts w:asciiTheme="minorHAnsi" w:eastAsia="Verdana" w:hAnsiTheme="minorHAnsi" w:cstheme="minorHAnsi"/>
          <w:sz w:val="20"/>
          <w:szCs w:val="20"/>
        </w:rPr>
        <w:t>W</w:t>
      </w:r>
      <w:r w:rsidRPr="00F94019">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F94019">
        <w:rPr>
          <w:rFonts w:asciiTheme="minorHAnsi" w:eastAsia="Verdana" w:hAnsiTheme="minorHAnsi" w:cstheme="minorHAnsi"/>
          <w:sz w:val="20"/>
          <w:szCs w:val="20"/>
        </w:rPr>
        <w:t>8</w:t>
      </w:r>
      <w:r w:rsidRPr="00F94019">
        <w:rPr>
          <w:rFonts w:asciiTheme="minorHAnsi" w:eastAsia="Verdana" w:hAnsiTheme="minorHAnsi" w:cstheme="minorHAnsi"/>
          <w:sz w:val="20"/>
          <w:szCs w:val="20"/>
        </w:rPr>
        <w:t xml:space="preserve"> do SIWZ. Oświadczenie należy złożyć w miejscu</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o którym mowa w pkt </w:t>
      </w:r>
      <w:r w:rsidR="004075D6" w:rsidRPr="00F94019">
        <w:rPr>
          <w:rFonts w:asciiTheme="minorHAnsi" w:eastAsia="Verdana" w:hAnsiTheme="minorHAnsi" w:cstheme="minorHAnsi"/>
          <w:sz w:val="20"/>
          <w:szCs w:val="20"/>
        </w:rPr>
        <w:t>XII</w:t>
      </w:r>
      <w:r w:rsidRPr="00F94019">
        <w:rPr>
          <w:rFonts w:asciiTheme="minorHAnsi" w:eastAsia="Verdana" w:hAnsiTheme="minorHAnsi" w:cstheme="minorHAnsi"/>
          <w:sz w:val="20"/>
          <w:szCs w:val="20"/>
        </w:rPr>
        <w:t xml:space="preserve">.1 </w:t>
      </w:r>
      <w:r w:rsidR="0057763A" w:rsidRPr="00F94019">
        <w:rPr>
          <w:rFonts w:asciiTheme="minorHAnsi" w:eastAsia="Verdana" w:hAnsiTheme="minorHAnsi" w:cstheme="minorHAnsi"/>
          <w:sz w:val="20"/>
          <w:szCs w:val="20"/>
        </w:rPr>
        <w:t>SIWZ</w:t>
      </w:r>
      <w:r w:rsidR="00535588" w:rsidRPr="00F94019">
        <w:rPr>
          <w:rFonts w:asciiTheme="minorHAnsi" w:eastAsia="Verdana" w:hAnsiTheme="minorHAnsi" w:cstheme="minorHAnsi"/>
          <w:sz w:val="20"/>
          <w:szCs w:val="20"/>
        </w:rPr>
        <w:t>.</w:t>
      </w:r>
    </w:p>
    <w:p w14:paraId="0890F2BC" w14:textId="77777777" w:rsidR="001A0BCA"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3. </w:t>
      </w:r>
      <w:r w:rsidR="001A0BCA" w:rsidRPr="00F94019">
        <w:rPr>
          <w:rFonts w:asciiTheme="minorHAnsi" w:eastAsia="Verdana" w:hAnsiTheme="minorHAnsi" w:cstheme="minorHAnsi"/>
          <w:sz w:val="20"/>
          <w:szCs w:val="20"/>
        </w:rPr>
        <w:t>Jeżeli Wykonawca ma siedzibę lub miejsce zamieszkania poza terytorium Rzeczypospolitej Polskiej:</w:t>
      </w:r>
    </w:p>
    <w:p w14:paraId="3BBCD71C"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3.</w:t>
      </w:r>
      <w:r w:rsidR="00673ECA" w:rsidRPr="00F94019">
        <w:rPr>
          <w:rFonts w:asciiTheme="minorHAnsi" w:eastAsia="Verdana" w:hAnsiTheme="minorHAnsi" w:cstheme="minorHAnsi"/>
          <w:sz w:val="20"/>
          <w:szCs w:val="20"/>
        </w:rPr>
        <w:t>1</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zamiast dokumentów, o których mowa w pkt </w:t>
      </w:r>
      <w:r w:rsidR="00EA04D0"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00535588" w:rsidRPr="00F94019">
        <w:rPr>
          <w:rFonts w:asciiTheme="minorHAnsi" w:eastAsia="Verdana" w:hAnsiTheme="minorHAnsi" w:cstheme="minorHAnsi"/>
          <w:sz w:val="20"/>
          <w:szCs w:val="20"/>
        </w:rPr>
        <w:t xml:space="preserve"> </w:t>
      </w:r>
      <w:r w:rsidR="008C38D2" w:rsidRPr="00F94019">
        <w:rPr>
          <w:rFonts w:asciiTheme="minorHAnsi" w:eastAsia="Verdana" w:hAnsiTheme="minorHAnsi" w:cstheme="minorHAnsi"/>
          <w:sz w:val="20"/>
          <w:szCs w:val="20"/>
        </w:rPr>
        <w:t>SIWZ</w:t>
      </w:r>
      <w:r w:rsidR="00125C5D" w:rsidRPr="00F94019">
        <w:rPr>
          <w:rFonts w:asciiTheme="minorHAnsi" w:eastAsia="Verdana" w:hAnsiTheme="minorHAnsi" w:cstheme="minorHAnsi"/>
          <w:sz w:val="20"/>
          <w:szCs w:val="20"/>
        </w:rPr>
        <w:t>,</w:t>
      </w:r>
      <w:r w:rsidR="005326FE"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wystawiony nie wcześniej niż 6 miesięcy przed upływem terminu składania ofert.</w:t>
      </w:r>
    </w:p>
    <w:p w14:paraId="56952B95" w14:textId="77777777" w:rsidR="007D5390"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3.</w:t>
      </w:r>
      <w:r w:rsidR="00673ECA" w:rsidRPr="00F94019">
        <w:rPr>
          <w:rFonts w:asciiTheme="minorHAnsi" w:eastAsia="Verdana" w:hAnsiTheme="minorHAnsi" w:cstheme="minorHAnsi"/>
          <w:sz w:val="20"/>
          <w:szCs w:val="20"/>
        </w:rPr>
        <w:t>2</w:t>
      </w:r>
      <w:r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sidRPr="00F94019">
        <w:rPr>
          <w:rFonts w:asciiTheme="minorHAnsi" w:eastAsia="Verdana" w:hAnsiTheme="minorHAnsi" w:cstheme="minorHAnsi"/>
          <w:sz w:val="20"/>
          <w:szCs w:val="20"/>
        </w:rPr>
        <w:t>VI.</w:t>
      </w:r>
      <w:r w:rsidR="001A0BCA" w:rsidRPr="00F94019">
        <w:rPr>
          <w:rFonts w:asciiTheme="minorHAnsi" w:eastAsia="Verdana" w:hAnsiTheme="minorHAnsi" w:cstheme="minorHAnsi"/>
          <w:sz w:val="20"/>
          <w:szCs w:val="20"/>
        </w:rPr>
        <w:t>3.1.</w:t>
      </w:r>
      <w:r w:rsidR="008C38D2" w:rsidRPr="00F94019">
        <w:rPr>
          <w:rFonts w:asciiTheme="minorHAnsi" w:eastAsia="Verdana" w:hAnsiTheme="minorHAnsi" w:cstheme="minorHAnsi"/>
          <w:sz w:val="20"/>
          <w:szCs w:val="20"/>
        </w:rPr>
        <w:t xml:space="preserve"> SIWZ</w:t>
      </w:r>
      <w:r w:rsidR="00125C5D" w:rsidRPr="00F94019">
        <w:rPr>
          <w:rFonts w:asciiTheme="minorHAnsi" w:eastAsia="Verdana" w:hAnsiTheme="minorHAnsi" w:cstheme="minorHAnsi"/>
          <w:sz w:val="20"/>
          <w:szCs w:val="20"/>
        </w:rPr>
        <w:t>,</w:t>
      </w:r>
      <w:r w:rsidR="001A0BCA" w:rsidRPr="00F94019">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sidRPr="00F94019">
        <w:rPr>
          <w:rFonts w:asciiTheme="minorHAnsi" w:eastAsia="Verdana" w:hAnsiTheme="minorHAnsi" w:cstheme="minorHAnsi"/>
          <w:sz w:val="20"/>
          <w:szCs w:val="20"/>
        </w:rPr>
        <w:t>pływem terminu składania ofert.</w:t>
      </w:r>
    </w:p>
    <w:p w14:paraId="33B5C7E0" w14:textId="77777777" w:rsidR="007D5390"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4. </w:t>
      </w:r>
      <w:r w:rsidR="001A0BCA" w:rsidRPr="00F94019">
        <w:rPr>
          <w:rFonts w:asciiTheme="minorHAnsi" w:eastAsia="Verdana" w:hAnsiTheme="minorHAnsi" w:cstheme="minorHAnsi"/>
          <w:sz w:val="20"/>
          <w:szCs w:val="20"/>
        </w:rPr>
        <w:t xml:space="preserve">Zamawiający wymaga, aby w </w:t>
      </w:r>
      <w:r w:rsidR="00F1456D" w:rsidRPr="00F94019">
        <w:rPr>
          <w:rFonts w:asciiTheme="minorHAnsi" w:eastAsia="Verdana" w:hAnsiTheme="minorHAnsi" w:cstheme="minorHAnsi"/>
          <w:sz w:val="20"/>
          <w:szCs w:val="20"/>
        </w:rPr>
        <w:t>sytuacji, gdy</w:t>
      </w:r>
      <w:r w:rsidR="001A0BCA" w:rsidRPr="00F94019">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F94019">
        <w:rPr>
          <w:rFonts w:asciiTheme="minorHAnsi" w:eastAsia="Verdana" w:hAnsiTheme="minorHAnsi" w:cstheme="minorHAnsi"/>
          <w:sz w:val="20"/>
          <w:szCs w:val="20"/>
        </w:rPr>
        <w:t xml:space="preserve">dokumenty wymienione w pkt </w:t>
      </w:r>
      <w:r w:rsidR="00EA04D0" w:rsidRPr="00F94019">
        <w:rPr>
          <w:rFonts w:asciiTheme="minorHAnsi" w:eastAsia="Verdana" w:hAnsiTheme="minorHAnsi" w:cstheme="minorHAnsi"/>
          <w:sz w:val="20"/>
          <w:szCs w:val="20"/>
        </w:rPr>
        <w:t>VI.</w:t>
      </w:r>
      <w:r w:rsidR="00673ECA"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00535588" w:rsidRPr="00F94019">
        <w:rPr>
          <w:rFonts w:asciiTheme="minorHAnsi" w:eastAsia="Verdana" w:hAnsiTheme="minorHAnsi" w:cstheme="minorHAnsi"/>
          <w:sz w:val="20"/>
          <w:szCs w:val="20"/>
        </w:rPr>
        <w:t xml:space="preserve"> </w:t>
      </w:r>
      <w:r w:rsidR="008C38D2" w:rsidRPr="00F94019">
        <w:rPr>
          <w:rFonts w:asciiTheme="minorHAnsi" w:eastAsia="Verdana" w:hAnsiTheme="minorHAnsi" w:cstheme="minorHAnsi"/>
          <w:sz w:val="20"/>
          <w:szCs w:val="20"/>
        </w:rPr>
        <w:t>SIWZ</w:t>
      </w:r>
      <w:r w:rsidR="001A0BCA" w:rsidRPr="00F94019">
        <w:rPr>
          <w:rFonts w:asciiTheme="minorHAnsi" w:eastAsia="Verdana" w:hAnsiTheme="minorHAnsi" w:cstheme="minorHAnsi"/>
          <w:sz w:val="20"/>
          <w:szCs w:val="20"/>
        </w:rPr>
        <w:t>, potwierdzające brak podstaw do wykluczenia z postępowania o udzielenie zamówienia publicznego</w:t>
      </w:r>
      <w:r w:rsidR="0057763A" w:rsidRPr="00F94019">
        <w:rPr>
          <w:rFonts w:asciiTheme="minorHAnsi" w:eastAsia="Verdana" w:hAnsiTheme="minorHAnsi" w:cstheme="minorHAnsi"/>
          <w:sz w:val="20"/>
          <w:szCs w:val="20"/>
        </w:rPr>
        <w:t xml:space="preserve">, lub odpowiadające im dokumenty określone w pkt </w:t>
      </w:r>
      <w:r w:rsidR="00EA04D0" w:rsidRPr="00F94019">
        <w:rPr>
          <w:rFonts w:asciiTheme="minorHAnsi" w:eastAsia="Verdana" w:hAnsiTheme="minorHAnsi" w:cstheme="minorHAnsi"/>
          <w:sz w:val="20"/>
          <w:szCs w:val="20"/>
        </w:rPr>
        <w:t>VI.</w:t>
      </w:r>
      <w:r w:rsidR="0057763A" w:rsidRPr="00F94019">
        <w:rPr>
          <w:rFonts w:asciiTheme="minorHAnsi" w:eastAsia="Verdana" w:hAnsiTheme="minorHAnsi" w:cstheme="minorHAnsi"/>
          <w:sz w:val="20"/>
          <w:szCs w:val="20"/>
        </w:rPr>
        <w:t>3.1.-</w:t>
      </w:r>
      <w:r w:rsidR="00EA04D0" w:rsidRPr="00F94019">
        <w:rPr>
          <w:rFonts w:asciiTheme="minorHAnsi" w:eastAsia="Verdana" w:hAnsiTheme="minorHAnsi" w:cstheme="minorHAnsi"/>
          <w:sz w:val="20"/>
          <w:szCs w:val="20"/>
        </w:rPr>
        <w:t>VI.</w:t>
      </w:r>
      <w:r w:rsidR="0057763A" w:rsidRPr="00F94019">
        <w:rPr>
          <w:rFonts w:asciiTheme="minorHAnsi" w:eastAsia="Verdana" w:hAnsiTheme="minorHAnsi" w:cstheme="minorHAnsi"/>
          <w:sz w:val="20"/>
          <w:szCs w:val="20"/>
        </w:rPr>
        <w:t>3.2 SIWZ</w:t>
      </w:r>
      <w:r w:rsidR="00535588" w:rsidRPr="00F94019">
        <w:rPr>
          <w:rFonts w:asciiTheme="minorHAnsi" w:eastAsia="Verdana" w:hAnsiTheme="minorHAnsi" w:cstheme="minorHAnsi"/>
          <w:sz w:val="20"/>
          <w:szCs w:val="20"/>
        </w:rPr>
        <w:t>.</w:t>
      </w:r>
    </w:p>
    <w:p w14:paraId="5FC1A08F" w14:textId="77777777" w:rsidR="007D5390" w:rsidRPr="00F94019"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5</w:t>
      </w:r>
      <w:r w:rsidR="006B6D87"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 xml:space="preserve">W przypadku złożenia przez wykonawców dokumentów zawierających dane wyrażone w innych walutach niż </w:t>
      </w:r>
      <w:r w:rsidRPr="00F94019">
        <w:rPr>
          <w:rFonts w:asciiTheme="minorHAnsi" w:eastAsia="Verdana" w:hAnsiTheme="minorHAnsi" w:cstheme="minorHAnsi"/>
          <w:sz w:val="20"/>
          <w:szCs w:val="20"/>
        </w:rPr>
        <w:t>złoty</w:t>
      </w:r>
      <w:r w:rsidR="001A0BCA" w:rsidRPr="00F94019">
        <w:rPr>
          <w:rFonts w:asciiTheme="minorHAnsi" w:eastAsia="Verdana" w:hAnsiTheme="minorHAnsi" w:cstheme="minorHAnsi"/>
          <w:sz w:val="20"/>
          <w:szCs w:val="20"/>
        </w:rPr>
        <w:t xml:space="preserve">, </w:t>
      </w:r>
      <w:r w:rsidR="00F1456D" w:rsidRPr="00F94019">
        <w:rPr>
          <w:rFonts w:asciiTheme="minorHAnsi" w:eastAsia="Verdana" w:hAnsiTheme="minorHAnsi" w:cstheme="minorHAnsi"/>
          <w:sz w:val="20"/>
          <w:szCs w:val="20"/>
        </w:rPr>
        <w:t>Zamawiający, jako</w:t>
      </w:r>
      <w:r w:rsidR="001A0BCA" w:rsidRPr="00F94019">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F94019">
        <w:rPr>
          <w:rFonts w:asciiTheme="minorHAnsi" w:eastAsia="Verdana" w:hAnsiTheme="minorHAnsi" w:cstheme="minorHAnsi"/>
          <w:sz w:val="20"/>
          <w:szCs w:val="20"/>
        </w:rPr>
        <w:t>, a jeśli kurs nie był tego dnia notowany, taki kurs z poprzedniego notowania</w:t>
      </w:r>
      <w:r w:rsidR="00535588" w:rsidRPr="00F94019">
        <w:rPr>
          <w:rFonts w:asciiTheme="minorHAnsi" w:eastAsia="Verdana" w:hAnsiTheme="minorHAnsi" w:cstheme="minorHAnsi"/>
          <w:sz w:val="20"/>
          <w:szCs w:val="20"/>
        </w:rPr>
        <w:t>.</w:t>
      </w:r>
    </w:p>
    <w:p w14:paraId="22397308" w14:textId="77777777" w:rsidR="007D5390" w:rsidRPr="00F94019"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6</w:t>
      </w:r>
      <w:r w:rsidR="006B6D87"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Ocena spełniania warunków udziału w postępowaniu zostanie dokonana wg formuły: „spełnia – nie spełnia”.</w:t>
      </w:r>
    </w:p>
    <w:p w14:paraId="157F3814" w14:textId="1070C8AF" w:rsidR="001A0BCA" w:rsidRPr="00F94019"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lastRenderedPageBreak/>
        <w:t>7. Zamawiający, stosownie do dyspozycji art. 24a</w:t>
      </w:r>
      <w:r w:rsidR="00D942CA" w:rsidRPr="00F94019">
        <w:rPr>
          <w:rFonts w:asciiTheme="minorHAnsi" w:eastAsia="Verdana" w:hAnsiTheme="minorHAnsi" w:cstheme="minorHAnsi"/>
          <w:sz w:val="20"/>
          <w:szCs w:val="20"/>
        </w:rPr>
        <w:t>a</w:t>
      </w:r>
      <w:r w:rsidRPr="00F94019">
        <w:rPr>
          <w:rFonts w:asciiTheme="minorHAnsi" w:eastAsia="Verdana" w:hAnsiTheme="minorHAnsi" w:cstheme="minorHAnsi"/>
          <w:sz w:val="20"/>
          <w:szCs w:val="20"/>
        </w:rPr>
        <w:t xml:space="preserve"> ustawy Pzp, przewiduje możliwość dokonania najpierw oceny ofert, a następnie zbadania czy wykonawca, którego oferta została </w:t>
      </w:r>
      <w:r w:rsidR="00F1456D" w:rsidRPr="00F94019">
        <w:rPr>
          <w:rFonts w:asciiTheme="minorHAnsi" w:eastAsia="Verdana" w:hAnsiTheme="minorHAnsi" w:cstheme="minorHAnsi"/>
          <w:sz w:val="20"/>
          <w:szCs w:val="20"/>
        </w:rPr>
        <w:t>oceniona, jako</w:t>
      </w:r>
      <w:r w:rsidRPr="00F94019">
        <w:rPr>
          <w:rFonts w:asciiTheme="minorHAnsi" w:eastAsia="Verdana" w:hAnsiTheme="minorHAnsi" w:cstheme="minorHAnsi"/>
          <w:sz w:val="20"/>
          <w:szCs w:val="20"/>
        </w:rPr>
        <w:t xml:space="preserve"> najkorzystniejsza, nie podlega wykluczeniu oraz spełnia warunki udziału w postępowaniu.</w:t>
      </w:r>
    </w:p>
    <w:p w14:paraId="4C9710F6" w14:textId="77777777" w:rsidR="00DF550C" w:rsidRPr="00F94019"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VII</w:t>
      </w:r>
      <w:r w:rsidR="00DF550C" w:rsidRPr="00F94019">
        <w:rPr>
          <w:rFonts w:asciiTheme="minorHAnsi" w:eastAsia="Verdana" w:hAnsiTheme="minorHAnsi" w:cstheme="minorHAnsi"/>
          <w:b/>
          <w:sz w:val="20"/>
          <w:szCs w:val="20"/>
        </w:rPr>
        <w:t>. Forma składanych dokumentów.</w:t>
      </w:r>
    </w:p>
    <w:p w14:paraId="65215F91" w14:textId="77777777" w:rsidR="007C18CB" w:rsidRPr="00F94019" w:rsidRDefault="007C18CB" w:rsidP="00F852C6">
      <w:pPr>
        <w:numPr>
          <w:ilvl w:val="1"/>
          <w:numId w:val="73"/>
        </w:numPr>
        <w:tabs>
          <w:tab w:val="clear" w:pos="644"/>
          <w:tab w:val="num" w:pos="426"/>
        </w:tabs>
        <w:spacing w:after="0" w:line="240" w:lineRule="auto"/>
        <w:ind w:left="426" w:hanging="426"/>
        <w:jc w:val="both"/>
        <w:rPr>
          <w:sz w:val="20"/>
          <w:szCs w:val="20"/>
        </w:rPr>
      </w:pPr>
      <w:r w:rsidRPr="00F94019">
        <w:rPr>
          <w:sz w:val="20"/>
          <w:szCs w:val="20"/>
          <w:u w:val="single"/>
        </w:rPr>
        <w:t>Informacje ogólne dotyczące sposobu porozumiewania się Zamawiającego z Wykonawcami</w:t>
      </w:r>
      <w:r w:rsidRPr="00F94019">
        <w:rPr>
          <w:sz w:val="20"/>
          <w:szCs w:val="20"/>
        </w:rPr>
        <w:t>.</w:t>
      </w:r>
    </w:p>
    <w:p w14:paraId="4C5C17E4" w14:textId="7E03FAA7" w:rsidR="007C18CB" w:rsidRPr="007C18CB" w:rsidRDefault="007C18CB" w:rsidP="00F852C6">
      <w:pPr>
        <w:pStyle w:val="Akapitzlist"/>
        <w:numPr>
          <w:ilvl w:val="1"/>
          <w:numId w:val="74"/>
        </w:numPr>
        <w:spacing w:after="0" w:line="240" w:lineRule="auto"/>
        <w:ind w:left="851"/>
        <w:jc w:val="both"/>
        <w:rPr>
          <w:sz w:val="20"/>
          <w:szCs w:val="20"/>
        </w:rPr>
      </w:pPr>
      <w:r w:rsidRPr="00F94019">
        <w:rPr>
          <w:sz w:val="20"/>
          <w:szCs w:val="20"/>
        </w:rPr>
        <w:t xml:space="preserve">W postępowaniu o udzielenie zamówienia komunikacja między Zamawiającym </w:t>
      </w:r>
      <w:r w:rsidRPr="00F94019">
        <w:rPr>
          <w:sz w:val="20"/>
          <w:szCs w:val="20"/>
        </w:rPr>
        <w:br/>
        <w:t>a Wykonawcami odbywa się przy użyciu miniPortalu https://miniportal.uzp.gov.pl/, ePUAPu https://epuap</w:t>
      </w:r>
      <w:r w:rsidRPr="007C18CB">
        <w:rPr>
          <w:sz w:val="20"/>
          <w:szCs w:val="20"/>
        </w:rPr>
        <w:t>.gov.pl/wps/portal oraz poczty elektronicznej, z zastrzeżeniem, iż oferta musi zostać złożona przy użyciu mini Portalu.</w:t>
      </w:r>
    </w:p>
    <w:p w14:paraId="040D53FB"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0E5B88F9"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Wymagania techniczne i organizacyjne wysyłania i odbierania dokumentów elektronicznych, elektronicznych kopii dokumentów i oświadczeń oraz informacji przekazywanych przy ich użyciu opisane zostały w Regulaminie korzystania z mini Portalu oraz Regulaminie ePUAP.</w:t>
      </w:r>
    </w:p>
    <w:p w14:paraId="68A26231"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Maksymalny rozmiar plików przesyłanych za pośrednictwem dedykowanych formularzy do: złożenia, zmiany, wycofania oferty lub wniosku oraz do komunikacji wynosi 150 MB.</w:t>
      </w:r>
    </w:p>
    <w:p w14:paraId="389DD24F"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Za datę przekazania oferty, wniosków, zawiadomień, dokumentów elektronicznych, oświadczeń lub elektronicznych kopii dokumentów lub oświadczeń oraz innych informacji przyjmuje się datę ich przekazania na ePUAP.</w:t>
      </w:r>
    </w:p>
    <w:p w14:paraId="15AD5969" w14:textId="408F4B50" w:rsidR="007C18CB" w:rsidRPr="007C18CB" w:rsidRDefault="007C18CB" w:rsidP="00F852C6">
      <w:pPr>
        <w:pStyle w:val="Akapitzlist"/>
        <w:numPr>
          <w:ilvl w:val="1"/>
          <w:numId w:val="73"/>
        </w:numPr>
        <w:tabs>
          <w:tab w:val="clear" w:pos="644"/>
          <w:tab w:val="num" w:pos="426"/>
        </w:tabs>
        <w:spacing w:after="0" w:line="240" w:lineRule="auto"/>
        <w:ind w:left="426"/>
        <w:jc w:val="both"/>
        <w:rPr>
          <w:rFonts w:asciiTheme="minorHAnsi" w:hAnsiTheme="minorHAnsi"/>
          <w:sz w:val="20"/>
          <w:szCs w:val="20"/>
        </w:rPr>
      </w:pPr>
      <w:r w:rsidRPr="007C18CB">
        <w:rPr>
          <w:rFonts w:asciiTheme="minorHAnsi" w:hAnsiTheme="minorHAnsi"/>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2017 poz. 1320 z późn. zm.) oraz rozporządzeniu Ministra Rozwoju z dnia 26 lipca 2016 r. w sprawie rodzajów dokumentów, jakich może żądać zamawiający od wykonawcy w postępowaniu o udzielenie zamówienia (Dz. U. 2016 poz. 1126 z późn. zm.), to jest:</w:t>
      </w:r>
    </w:p>
    <w:p w14:paraId="364BBE07" w14:textId="77777777"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Dokumenty lub oświadczenia, w tym oferta oraz dokumenty potwierdzającego wniesienie wadium w formie innej niż pieniężna,  składane są w oryginale w formie elektronicznej, przy użyciu kwalifikowanego podpisu elektronicznego.</w:t>
      </w:r>
    </w:p>
    <w:p w14:paraId="12C5E4D1" w14:textId="6CD89F78"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4CE7EA56" w14:textId="57249252"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7815B8DC" w14:textId="77777777"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W przypadku przekazywania przez wykonawcę dokumentu elektronicznego 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461C508" w14:textId="5BC19C72" w:rsidR="007C18CB" w:rsidRPr="007C18CB" w:rsidRDefault="007C18CB" w:rsidP="00F852C6">
      <w:pPr>
        <w:pStyle w:val="Akapitzlist"/>
        <w:numPr>
          <w:ilvl w:val="0"/>
          <w:numId w:val="71"/>
        </w:numPr>
        <w:spacing w:after="0" w:line="240" w:lineRule="auto"/>
        <w:jc w:val="both"/>
        <w:rPr>
          <w:rFonts w:asciiTheme="minorHAnsi" w:hAnsiTheme="minorHAnsi"/>
          <w:sz w:val="20"/>
          <w:szCs w:val="20"/>
        </w:rPr>
      </w:pPr>
      <w:r w:rsidRPr="007C18CB">
        <w:rPr>
          <w:rFonts w:asciiTheme="minorHAnsi" w:hAnsiTheme="minorHAnsi"/>
          <w:sz w:val="20"/>
          <w:szCs w:val="20"/>
        </w:rPr>
        <w:t xml:space="preserve">Zamawiający informuje, iż identyfikator postępowania i klucz publiczny dla niniejszego postępowania o udzielenie zamówienia dostępne są na </w:t>
      </w:r>
      <w:r w:rsidRPr="007C18CB">
        <w:rPr>
          <w:rFonts w:asciiTheme="minorHAnsi" w:hAnsiTheme="minorHAnsi"/>
          <w:i/>
          <w:sz w:val="20"/>
          <w:szCs w:val="20"/>
        </w:rPr>
        <w:t>Liście wszystkich postępowań</w:t>
      </w:r>
      <w:r w:rsidRPr="007C18CB">
        <w:rPr>
          <w:rFonts w:asciiTheme="minorHAnsi" w:hAnsiTheme="minorHAnsi"/>
          <w:sz w:val="20"/>
          <w:szCs w:val="20"/>
        </w:rPr>
        <w:t xml:space="preserve"> na miniPortalu oraz przyjmują następującą postać:</w:t>
      </w:r>
    </w:p>
    <w:p w14:paraId="65D0C083" w14:textId="77777777" w:rsidR="007C18CB" w:rsidRPr="007C18CB" w:rsidRDefault="007C18CB" w:rsidP="00F852C6">
      <w:pPr>
        <w:numPr>
          <w:ilvl w:val="0"/>
          <w:numId w:val="72"/>
        </w:numPr>
        <w:spacing w:after="0" w:line="240" w:lineRule="auto"/>
        <w:jc w:val="both"/>
        <w:rPr>
          <w:rFonts w:asciiTheme="minorHAnsi" w:hAnsiTheme="minorHAnsi"/>
          <w:b/>
          <w:sz w:val="20"/>
          <w:szCs w:val="20"/>
        </w:rPr>
      </w:pPr>
      <w:r w:rsidRPr="007C18CB">
        <w:rPr>
          <w:rFonts w:asciiTheme="minorHAnsi" w:hAnsiTheme="minorHAnsi"/>
          <w:b/>
          <w:sz w:val="20"/>
          <w:szCs w:val="20"/>
        </w:rPr>
        <w:t xml:space="preserve">identyfikator postępowania: </w:t>
      </w:r>
    </w:p>
    <w:p w14:paraId="14763E21" w14:textId="6ECCE353" w:rsidR="007C18CB" w:rsidRPr="007C18CB" w:rsidRDefault="007C18CB" w:rsidP="00F852C6">
      <w:pPr>
        <w:numPr>
          <w:ilvl w:val="0"/>
          <w:numId w:val="72"/>
        </w:numPr>
        <w:spacing w:after="0" w:line="240" w:lineRule="auto"/>
        <w:jc w:val="both"/>
        <w:rPr>
          <w:rFonts w:asciiTheme="minorHAnsi" w:hAnsiTheme="minorHAnsi"/>
          <w:sz w:val="20"/>
          <w:szCs w:val="20"/>
        </w:rPr>
      </w:pPr>
      <w:r w:rsidRPr="007C18CB">
        <w:rPr>
          <w:rFonts w:asciiTheme="minorHAnsi" w:hAnsiTheme="minorHAnsi"/>
          <w:b/>
          <w:sz w:val="20"/>
          <w:szCs w:val="20"/>
        </w:rPr>
        <w:t xml:space="preserve">klucz publiczny – załącznik </w:t>
      </w:r>
      <w:r w:rsidRPr="001D11DA">
        <w:rPr>
          <w:rFonts w:asciiTheme="minorHAnsi" w:hAnsiTheme="minorHAnsi"/>
          <w:b/>
          <w:sz w:val="20"/>
          <w:szCs w:val="20"/>
        </w:rPr>
        <w:t xml:space="preserve">nr </w:t>
      </w:r>
      <w:r w:rsidR="005E7350" w:rsidRPr="001D11DA">
        <w:rPr>
          <w:rFonts w:asciiTheme="minorHAnsi" w:hAnsiTheme="minorHAnsi"/>
          <w:b/>
          <w:sz w:val="20"/>
          <w:szCs w:val="20"/>
        </w:rPr>
        <w:t>9</w:t>
      </w:r>
      <w:r w:rsidRPr="007C18CB">
        <w:rPr>
          <w:rFonts w:asciiTheme="minorHAnsi" w:hAnsiTheme="minorHAnsi"/>
          <w:b/>
          <w:sz w:val="20"/>
          <w:szCs w:val="20"/>
        </w:rPr>
        <w:t xml:space="preserve"> do SIWZ</w:t>
      </w:r>
      <w:r w:rsidRPr="007C18CB">
        <w:rPr>
          <w:rFonts w:asciiTheme="minorHAnsi" w:hAnsiTheme="minorHAnsi"/>
          <w:sz w:val="20"/>
          <w:szCs w:val="20"/>
        </w:rPr>
        <w:t xml:space="preserve"> </w:t>
      </w:r>
    </w:p>
    <w:p w14:paraId="423F537C" w14:textId="127294EA" w:rsidR="007C18CB" w:rsidRDefault="007C18CB" w:rsidP="00FC7BD1">
      <w:pPr>
        <w:pStyle w:val="Akapitzlist"/>
        <w:tabs>
          <w:tab w:val="left" w:pos="851"/>
        </w:tabs>
        <w:spacing w:after="120"/>
        <w:ind w:left="0"/>
        <w:contextualSpacing w:val="0"/>
        <w:jc w:val="both"/>
        <w:rPr>
          <w:rFonts w:asciiTheme="minorHAnsi" w:hAnsiTheme="minorHAnsi" w:cstheme="minorHAnsi"/>
          <w:sz w:val="20"/>
          <w:szCs w:val="20"/>
        </w:rPr>
      </w:pPr>
    </w:p>
    <w:p w14:paraId="650611CF"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VII</w:t>
      </w:r>
      <w:r w:rsidR="003421B4" w:rsidRPr="00A2243F">
        <w:rPr>
          <w:rFonts w:asciiTheme="minorHAnsi" w:hAnsiTheme="minorHAnsi" w:cstheme="minorHAnsi"/>
          <w:b/>
          <w:bCs/>
          <w:sz w:val="20"/>
          <w:szCs w:val="20"/>
        </w:rPr>
        <w:t>I</w:t>
      </w:r>
      <w:r w:rsidRPr="00A2243F">
        <w:rPr>
          <w:rFonts w:asciiTheme="minorHAnsi" w:hAnsiTheme="minorHAnsi" w:cstheme="minorHAnsi"/>
          <w:b/>
          <w:bCs/>
          <w:sz w:val="20"/>
          <w:szCs w:val="20"/>
        </w:rPr>
        <w:t>. Sposób porozumiewania się zamawiającego z wykonawcami</w:t>
      </w:r>
    </w:p>
    <w:p w14:paraId="1795A06A" w14:textId="75E4B7E8"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lastRenderedPageBreak/>
        <w:t xml:space="preserve">1. </w:t>
      </w:r>
      <w:r w:rsidRPr="00131A95">
        <w:rPr>
          <w:rFonts w:asciiTheme="minorHAnsi" w:hAnsiTheme="minorHAnsi" w:cstheme="minorHAnsi"/>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Zamawiający zastrzega, że z chwilą złożenia oferty jest czas na serwerze obsługującym miniPortal, który zapisuje wysyłane na niego dane z dokładnością co do setnej części sekundy. Zamawiający zastrzega, iż złożenie oferty w innej formie elektronicznej będzie skutkowało odrzuceniem oferty na podstawie art. 89 ust. 1 pkt 1 ustawy PZP.</w:t>
      </w:r>
    </w:p>
    <w:p w14:paraId="6237C3B2" w14:textId="228055FF"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Pr="00131A95">
        <w:rPr>
          <w:rFonts w:asciiTheme="minorHAnsi" w:hAnsiTheme="minorHAnsi" w:cstheme="minorHAnsi"/>
          <w:sz w:val="20"/>
          <w:szCs w:val="20"/>
        </w:rPr>
        <w:t>Oferta powinna być sporządzona w języku polskim, z zachowaniem postaci elektronicznej w formacie danych *.doc, *docx, *pdf i podpisana kwalifikowanym podpisem elektronicznym. Sposób złożenia oferty, w tym zaszyfrowania (deszyfrowania) oferty opisany został w Regulaminie korzystania z miniPortal, za pomocą dedykowanej aplikacji dostępnej pod adresem:</w:t>
      </w:r>
    </w:p>
    <w:p w14:paraId="105B5E8E" w14:textId="77777777" w:rsidR="00131A95" w:rsidRPr="00131A95" w:rsidRDefault="00131A95" w:rsidP="00131A95">
      <w:pPr>
        <w:suppressAutoHyphens/>
        <w:spacing w:after="120"/>
        <w:jc w:val="both"/>
        <w:rPr>
          <w:rFonts w:asciiTheme="minorHAnsi" w:hAnsiTheme="minorHAnsi" w:cstheme="minorHAnsi"/>
          <w:sz w:val="20"/>
          <w:szCs w:val="20"/>
        </w:rPr>
      </w:pPr>
      <w:r w:rsidRPr="001D11DA">
        <w:rPr>
          <w:rFonts w:asciiTheme="minorHAnsi" w:hAnsiTheme="minorHAnsi" w:cstheme="minorHAnsi"/>
          <w:sz w:val="20"/>
          <w:szCs w:val="20"/>
        </w:rPr>
        <w:t>https://miniportal.uzp.gov.pl/AplikacjaSzyfrowanie.aspx.</w:t>
      </w:r>
    </w:p>
    <w:p w14:paraId="1C472DBA" w14:textId="77777777" w:rsidR="00131A95" w:rsidRPr="00131A95" w:rsidRDefault="00131A95" w:rsidP="00131A95">
      <w:pPr>
        <w:suppressAutoHyphens/>
        <w:spacing w:after="120"/>
        <w:jc w:val="both"/>
        <w:rPr>
          <w:rFonts w:asciiTheme="minorHAnsi" w:hAnsiTheme="minorHAnsi" w:cstheme="minorHAnsi"/>
          <w:sz w:val="20"/>
          <w:szCs w:val="20"/>
        </w:rPr>
      </w:pPr>
      <w:r w:rsidRPr="00131A95">
        <w:rPr>
          <w:rFonts w:asciiTheme="minorHAnsi" w:hAnsiTheme="minorHAnsi" w:cstheme="minorHAnsi"/>
          <w:sz w:val="20"/>
          <w:szCs w:val="20"/>
        </w:rPr>
        <w:t>Ofertę należy złożyć w oryginale.</w:t>
      </w:r>
    </w:p>
    <w:p w14:paraId="71B1FEA0" w14:textId="628356F5"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3. </w:t>
      </w:r>
      <w:r w:rsidRPr="00131A95">
        <w:rPr>
          <w:rFonts w:asciiTheme="minorHAnsi" w:hAnsiTheme="minorHAnsi" w:cstheme="minorHAnsi"/>
          <w:sz w:val="20"/>
          <w:szCs w:val="20"/>
        </w:rPr>
        <w:t>Wszelkie informacje stanowiące tajemnicę przedsiębiorstwa w rozumieniu ustawy z dnia 16 kwietnia 1993 r. o zwalczaniu nieuczciwej konkurencji (Dz. U. z 2018r. poz. 419 z</w:t>
      </w:r>
      <w:r w:rsidR="00096ABD">
        <w:rPr>
          <w:rFonts w:asciiTheme="minorHAnsi" w:hAnsiTheme="minorHAnsi" w:cstheme="minorHAnsi"/>
          <w:sz w:val="20"/>
          <w:szCs w:val="20"/>
        </w:rPr>
        <w:t xml:space="preserve"> późn. </w:t>
      </w:r>
      <w:r w:rsidRPr="00131A95">
        <w:rPr>
          <w:rFonts w:asciiTheme="minorHAnsi" w:hAnsiTheme="minorHAnsi" w:cstheme="minorHAnsi"/>
          <w:sz w:val="20"/>
          <w:szCs w:val="20"/>
        </w:rPr>
        <w:t>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548239F5" w14:textId="12737E2B"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4. </w:t>
      </w:r>
      <w:r w:rsidRPr="00131A95">
        <w:rPr>
          <w:rFonts w:asciiTheme="minorHAnsi" w:hAnsiTheme="minorHAnsi" w:cstheme="minorHAnsi"/>
          <w:sz w:val="20"/>
          <w:szCs w:val="20"/>
        </w:rPr>
        <w:t>Do oferty należy dołączyć Jednolity Europejski Dokument Zamówienia (JEDZ) w formie elektronicznej (odrębny plik) opatrzonej kwalifikowanym podpisem elektronicznym, a następnie wraz z plikami stanowiącymi ofertę skompresować do jednego pliku archiwum w formacie *.zip.</w:t>
      </w:r>
    </w:p>
    <w:p w14:paraId="22F65355" w14:textId="395FEA72" w:rsidR="00131A95" w:rsidRPr="008F09BA"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5. </w:t>
      </w:r>
      <w:r w:rsidRPr="00131A95">
        <w:rPr>
          <w:rFonts w:asciiTheme="minorHAnsi" w:hAnsiTheme="minorHAnsi" w:cstheme="minorHAnsi"/>
          <w:sz w:val="20"/>
          <w:szCs w:val="2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w:t>
      </w:r>
      <w:r w:rsidRPr="008F09BA">
        <w:rPr>
          <w:rFonts w:asciiTheme="minorHAnsi" w:hAnsiTheme="minorHAnsi" w:cstheme="minorHAnsi"/>
          <w:sz w:val="20"/>
          <w:szCs w:val="20"/>
        </w:rPr>
        <w:t>miniPortalu.</w:t>
      </w:r>
    </w:p>
    <w:p w14:paraId="3EA41305" w14:textId="6F1239D0" w:rsidR="00131A95" w:rsidRPr="008F09BA" w:rsidRDefault="00131A95" w:rsidP="00E95EE1">
      <w:pPr>
        <w:suppressAutoHyphens/>
        <w:spacing w:after="120"/>
        <w:jc w:val="both"/>
        <w:rPr>
          <w:rFonts w:asciiTheme="minorHAnsi" w:hAnsiTheme="minorHAnsi" w:cstheme="minorHAnsi"/>
          <w:sz w:val="20"/>
          <w:szCs w:val="20"/>
        </w:rPr>
      </w:pPr>
      <w:r w:rsidRPr="008F09BA">
        <w:rPr>
          <w:rFonts w:asciiTheme="minorHAnsi" w:hAnsiTheme="minorHAnsi" w:cstheme="minorHAnsi"/>
          <w:sz w:val="20"/>
          <w:szCs w:val="20"/>
        </w:rPr>
        <w:t xml:space="preserve">5. Wykonawca po upływie terminu do składania ofert </w:t>
      </w:r>
      <w:r w:rsidRPr="001D11DA">
        <w:rPr>
          <w:rFonts w:asciiTheme="minorHAnsi" w:hAnsiTheme="minorHAnsi" w:cstheme="minorHAnsi"/>
          <w:sz w:val="20"/>
          <w:szCs w:val="20"/>
        </w:rPr>
        <w:t xml:space="preserve">wskazanego w pkt </w:t>
      </w:r>
      <w:r w:rsidR="008F09BA" w:rsidRPr="001D11DA">
        <w:rPr>
          <w:rFonts w:asciiTheme="minorHAnsi" w:hAnsiTheme="minorHAnsi" w:cstheme="minorHAnsi"/>
          <w:sz w:val="20"/>
          <w:szCs w:val="20"/>
        </w:rPr>
        <w:t>XII.</w:t>
      </w:r>
      <w:r w:rsidRPr="001D11DA">
        <w:rPr>
          <w:rFonts w:asciiTheme="minorHAnsi" w:hAnsiTheme="minorHAnsi" w:cstheme="minorHAnsi"/>
          <w:sz w:val="20"/>
          <w:szCs w:val="20"/>
        </w:rPr>
        <w:t>1</w:t>
      </w:r>
      <w:r w:rsidR="008F09BA"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w:t>
      </w:r>
      <w:r w:rsidRPr="008F09BA">
        <w:rPr>
          <w:rFonts w:asciiTheme="minorHAnsi" w:hAnsiTheme="minorHAnsi" w:cstheme="minorHAnsi"/>
          <w:sz w:val="20"/>
          <w:szCs w:val="20"/>
        </w:rPr>
        <w:t xml:space="preserve"> nie może skutecznie dokonać zmiany ani wycofać złożonej oferty.</w:t>
      </w:r>
    </w:p>
    <w:p w14:paraId="441B4034" w14:textId="563E9B22" w:rsidR="00096ABD" w:rsidRPr="008F09BA" w:rsidRDefault="00096ABD" w:rsidP="00F852C6">
      <w:pPr>
        <w:pStyle w:val="Akapitzlist"/>
        <w:numPr>
          <w:ilvl w:val="2"/>
          <w:numId w:val="74"/>
        </w:numPr>
        <w:spacing w:after="0" w:line="240" w:lineRule="auto"/>
        <w:ind w:left="426" w:hanging="426"/>
        <w:jc w:val="both"/>
        <w:rPr>
          <w:b/>
          <w:sz w:val="20"/>
          <w:szCs w:val="20"/>
        </w:rPr>
      </w:pPr>
      <w:r w:rsidRPr="008F09BA">
        <w:rPr>
          <w:sz w:val="20"/>
          <w:szCs w:val="20"/>
        </w:rPr>
        <w:t>W postępowaniu o udzielenie zamówienia komunikacja pomiędzy Zamawiającym a Wykonawcami w szczególności składanie oświadczeń, wniosków (innych niż wskazane w pkt 8) 2 SIWZ), zawiadomień oraz przekazywanie informacji odbywa się elektronicznie.</w:t>
      </w:r>
    </w:p>
    <w:p w14:paraId="647ADD16" w14:textId="5BAE77F4" w:rsidR="00096ABD" w:rsidRPr="008F09BA" w:rsidRDefault="00096ABD" w:rsidP="00F852C6">
      <w:pPr>
        <w:numPr>
          <w:ilvl w:val="2"/>
          <w:numId w:val="75"/>
        </w:numPr>
        <w:tabs>
          <w:tab w:val="clear" w:pos="2160"/>
          <w:tab w:val="num" w:pos="851"/>
          <w:tab w:val="left" w:pos="1276"/>
        </w:tabs>
        <w:spacing w:after="0" w:line="240" w:lineRule="auto"/>
        <w:ind w:left="851" w:hanging="425"/>
        <w:jc w:val="both"/>
        <w:rPr>
          <w:sz w:val="20"/>
          <w:szCs w:val="20"/>
        </w:rPr>
      </w:pPr>
      <w:r w:rsidRPr="008F09BA">
        <w:rPr>
          <w:sz w:val="20"/>
          <w:szCs w:val="20"/>
        </w:rPr>
        <w:t xml:space="preserve">za pośrednictwem </w:t>
      </w:r>
      <w:r w:rsidRPr="008F09BA">
        <w:rPr>
          <w:bCs/>
          <w:i/>
          <w:sz w:val="20"/>
          <w:szCs w:val="20"/>
        </w:rPr>
        <w:t>dedykowanego formularza dostępnego na ePUAP oraz udostępnionego przez miniPortal (Formularz do komunikacji).</w:t>
      </w:r>
      <w:r w:rsidRPr="008F09BA">
        <w:rPr>
          <w:bCs/>
          <w:sz w:val="20"/>
          <w:szCs w:val="20"/>
        </w:rPr>
        <w:t xml:space="preserve"> </w:t>
      </w:r>
      <w:r w:rsidRPr="008F09BA">
        <w:rPr>
          <w:sz w:val="20"/>
          <w:szCs w:val="20"/>
        </w:rPr>
        <w:t>We wszelkiej korespondencji związanej z niniejszym postępowaniem Zamawiający i Wykonawcy posługują się numerem ogłoszenia (BZP, TED lub ID postępowania).</w:t>
      </w:r>
    </w:p>
    <w:p w14:paraId="588078CC" w14:textId="6E42B266" w:rsidR="00096ABD" w:rsidRPr="008F09BA" w:rsidRDefault="00096ABD" w:rsidP="00F852C6">
      <w:pPr>
        <w:numPr>
          <w:ilvl w:val="2"/>
          <w:numId w:val="75"/>
        </w:numPr>
        <w:tabs>
          <w:tab w:val="clear" w:pos="2160"/>
          <w:tab w:val="num" w:pos="851"/>
        </w:tabs>
        <w:spacing w:after="0" w:line="240" w:lineRule="auto"/>
        <w:ind w:left="851" w:hanging="425"/>
        <w:jc w:val="both"/>
        <w:rPr>
          <w:b/>
          <w:sz w:val="20"/>
          <w:szCs w:val="20"/>
        </w:rPr>
      </w:pPr>
      <w:r w:rsidRPr="008F09BA">
        <w:rPr>
          <w:sz w:val="20"/>
          <w:szCs w:val="20"/>
        </w:rPr>
        <w:t>za pomocą poczty elektronicznej email pod adresem wskazanym w pkt VIII.7. SIWZ.</w:t>
      </w:r>
    </w:p>
    <w:p w14:paraId="7D92F1D0" w14:textId="56132DA0" w:rsidR="00D75471" w:rsidRPr="008F09BA" w:rsidRDefault="00096ABD" w:rsidP="00E95EE1">
      <w:pPr>
        <w:suppressAutoHyphens/>
        <w:spacing w:after="120"/>
        <w:jc w:val="both"/>
        <w:rPr>
          <w:rFonts w:asciiTheme="minorHAnsi" w:hAnsiTheme="minorHAnsi" w:cstheme="minorHAnsi"/>
          <w:sz w:val="20"/>
          <w:szCs w:val="20"/>
        </w:rPr>
      </w:pPr>
      <w:r w:rsidRPr="008F09BA">
        <w:rPr>
          <w:rFonts w:asciiTheme="minorHAnsi" w:hAnsiTheme="minorHAnsi" w:cstheme="minorHAnsi"/>
          <w:sz w:val="20"/>
          <w:szCs w:val="20"/>
        </w:rPr>
        <w:t>7</w:t>
      </w:r>
      <w:r w:rsidR="00131A95" w:rsidRPr="008F09BA">
        <w:rPr>
          <w:rFonts w:asciiTheme="minorHAnsi" w:hAnsiTheme="minorHAnsi" w:cstheme="minorHAnsi"/>
          <w:sz w:val="20"/>
          <w:szCs w:val="20"/>
        </w:rPr>
        <w:t xml:space="preserve">. </w:t>
      </w:r>
      <w:r w:rsidR="004E3005" w:rsidRPr="008F09BA">
        <w:rPr>
          <w:rFonts w:asciiTheme="minorHAnsi" w:hAnsiTheme="minorHAnsi" w:cstheme="minorHAnsi"/>
          <w:sz w:val="20"/>
          <w:szCs w:val="20"/>
        </w:rPr>
        <w:t>Osobą uprawnioną do kontaktów z wykonawcami jest</w:t>
      </w:r>
      <w:r w:rsidR="00D75471" w:rsidRPr="008F09BA">
        <w:rPr>
          <w:rFonts w:asciiTheme="minorHAnsi" w:hAnsiTheme="minorHAnsi" w:cstheme="minorHAnsi"/>
          <w:sz w:val="20"/>
          <w:szCs w:val="20"/>
        </w:rPr>
        <w:t>:</w:t>
      </w:r>
    </w:p>
    <w:p w14:paraId="0953A86F" w14:textId="4EB782E8" w:rsidR="009F4DA7" w:rsidRPr="001D11DA" w:rsidRDefault="009F4DA7" w:rsidP="001D11DA">
      <w:pPr>
        <w:pStyle w:val="Akapitzlist"/>
        <w:widowControl w:val="0"/>
        <w:numPr>
          <w:ilvl w:val="0"/>
          <w:numId w:val="58"/>
        </w:numPr>
        <w:tabs>
          <w:tab w:val="left" w:pos="425"/>
        </w:tabs>
        <w:overflowPunct w:val="0"/>
        <w:adjustRightInd w:val="0"/>
        <w:spacing w:after="120"/>
        <w:ind w:left="426"/>
        <w:contextualSpacing w:val="0"/>
        <w:jc w:val="both"/>
        <w:rPr>
          <w:rFonts w:asciiTheme="minorHAnsi" w:hAnsiTheme="minorHAnsi" w:cstheme="minorHAnsi"/>
          <w:sz w:val="20"/>
          <w:szCs w:val="20"/>
        </w:rPr>
      </w:pPr>
      <w:r w:rsidRPr="001D11DA">
        <w:rPr>
          <w:rFonts w:asciiTheme="minorHAnsi" w:hAnsiTheme="minorHAnsi" w:cstheme="minorHAnsi"/>
          <w:sz w:val="20"/>
          <w:szCs w:val="20"/>
        </w:rPr>
        <w:t>p. Marek Szarzyński – procedura przetargowa</w:t>
      </w:r>
      <w:r w:rsidR="00872AEB" w:rsidRPr="001D11DA">
        <w:rPr>
          <w:rFonts w:asciiTheme="minorHAnsi" w:hAnsiTheme="minorHAnsi" w:cstheme="minorHAnsi"/>
          <w:sz w:val="20"/>
          <w:szCs w:val="20"/>
        </w:rPr>
        <w:t xml:space="preserve"> Email: </w:t>
      </w:r>
      <w:r w:rsidR="00C62166" w:rsidRPr="001D11DA">
        <w:rPr>
          <w:rFonts w:asciiTheme="minorHAnsi" w:hAnsiTheme="minorHAnsi" w:cstheme="minorHAnsi"/>
          <w:sz w:val="20"/>
          <w:szCs w:val="20"/>
        </w:rPr>
        <w:t>zp@muzeumtatrzanskie.pl</w:t>
      </w:r>
    </w:p>
    <w:p w14:paraId="3E420679" w14:textId="2229F87A" w:rsidR="004E3005" w:rsidRPr="001D11DA" w:rsidRDefault="005326FE" w:rsidP="00C36D91">
      <w:pPr>
        <w:pStyle w:val="Akapitzlist"/>
        <w:widowControl w:val="0"/>
        <w:numPr>
          <w:ilvl w:val="0"/>
          <w:numId w:val="58"/>
        </w:numPr>
        <w:tabs>
          <w:tab w:val="left" w:pos="425"/>
        </w:tabs>
        <w:overflowPunct w:val="0"/>
        <w:adjustRightInd w:val="0"/>
        <w:spacing w:after="120"/>
        <w:ind w:left="426"/>
        <w:contextualSpacing w:val="0"/>
        <w:jc w:val="both"/>
        <w:rPr>
          <w:rFonts w:asciiTheme="minorHAnsi" w:hAnsiTheme="minorHAnsi" w:cstheme="minorHAnsi"/>
          <w:sz w:val="20"/>
          <w:szCs w:val="20"/>
        </w:rPr>
      </w:pPr>
      <w:r w:rsidRPr="001D11DA">
        <w:rPr>
          <w:rFonts w:asciiTheme="minorHAnsi" w:hAnsiTheme="minorHAnsi" w:cstheme="minorHAnsi"/>
          <w:sz w:val="20"/>
          <w:szCs w:val="20"/>
        </w:rPr>
        <w:t xml:space="preserve">p. </w:t>
      </w:r>
      <w:r w:rsidR="00696417" w:rsidRPr="001D11DA">
        <w:rPr>
          <w:rFonts w:asciiTheme="minorHAnsi" w:hAnsiTheme="minorHAnsi" w:cstheme="minorHAnsi"/>
          <w:sz w:val="20"/>
          <w:szCs w:val="20"/>
        </w:rPr>
        <w:t>Ewa Romaniak</w:t>
      </w:r>
      <w:r w:rsidRPr="001D11DA">
        <w:rPr>
          <w:rFonts w:asciiTheme="minorHAnsi" w:hAnsiTheme="minorHAnsi" w:cstheme="minorHAnsi"/>
          <w:sz w:val="20"/>
          <w:szCs w:val="20"/>
        </w:rPr>
        <w:t xml:space="preserve"> – </w:t>
      </w:r>
      <w:r w:rsidR="00696417" w:rsidRPr="001D11DA">
        <w:rPr>
          <w:rFonts w:asciiTheme="minorHAnsi" w:hAnsiTheme="minorHAnsi" w:cstheme="minorHAnsi"/>
          <w:sz w:val="20"/>
          <w:szCs w:val="20"/>
        </w:rPr>
        <w:t xml:space="preserve">koordynator </w:t>
      </w:r>
      <w:r w:rsidRPr="001D11DA">
        <w:rPr>
          <w:rFonts w:asciiTheme="minorHAnsi" w:hAnsiTheme="minorHAnsi" w:cstheme="minorHAnsi"/>
          <w:sz w:val="20"/>
          <w:szCs w:val="20"/>
        </w:rPr>
        <w:t xml:space="preserve">projektu, </w:t>
      </w:r>
      <w:r w:rsidR="008F09BA" w:rsidRPr="001D11DA">
        <w:rPr>
          <w:rFonts w:asciiTheme="minorHAnsi" w:hAnsiTheme="minorHAnsi" w:cstheme="minorHAnsi"/>
          <w:sz w:val="20"/>
          <w:szCs w:val="20"/>
        </w:rPr>
        <w:t xml:space="preserve">Email: </w:t>
      </w:r>
      <w:r w:rsidR="00C62166" w:rsidRPr="001D11DA">
        <w:rPr>
          <w:rFonts w:asciiTheme="minorHAnsi" w:hAnsiTheme="minorHAnsi" w:cstheme="minorHAnsi"/>
          <w:sz w:val="20"/>
          <w:szCs w:val="20"/>
        </w:rPr>
        <w:t>zp@muzeumtatrzanskie.pl</w:t>
      </w:r>
    </w:p>
    <w:p w14:paraId="05FF151F" w14:textId="77777777" w:rsidR="00751652" w:rsidRPr="00A2243F" w:rsidRDefault="00EA04D0"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IX</w:t>
      </w:r>
      <w:r w:rsidR="00751652" w:rsidRPr="00A2243F">
        <w:rPr>
          <w:rFonts w:asciiTheme="minorHAnsi" w:hAnsiTheme="minorHAnsi" w:cstheme="minorHAnsi"/>
          <w:b/>
          <w:bCs/>
          <w:sz w:val="20"/>
          <w:szCs w:val="20"/>
        </w:rPr>
        <w:t>. Wymagania dotyczące wadium.</w:t>
      </w:r>
    </w:p>
    <w:p w14:paraId="25D9EC7A" w14:textId="77777777"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Wykonawca jest zobowiązany wnieść wadium w wysokości: </w:t>
      </w:r>
      <w:r w:rsidR="005326FE" w:rsidRPr="00A2243F">
        <w:rPr>
          <w:rFonts w:asciiTheme="minorHAnsi" w:hAnsiTheme="minorHAnsi" w:cstheme="minorHAnsi"/>
          <w:b/>
          <w:sz w:val="20"/>
          <w:szCs w:val="20"/>
        </w:rPr>
        <w:t>6</w:t>
      </w:r>
      <w:r w:rsidR="00112660" w:rsidRPr="00A2243F">
        <w:rPr>
          <w:rFonts w:asciiTheme="minorHAnsi" w:hAnsiTheme="minorHAnsi" w:cstheme="minorHAnsi"/>
          <w:b/>
          <w:sz w:val="20"/>
          <w:szCs w:val="20"/>
        </w:rPr>
        <w:t>.0</w:t>
      </w:r>
      <w:r w:rsidR="005224E6" w:rsidRPr="00A2243F">
        <w:rPr>
          <w:rFonts w:asciiTheme="minorHAnsi" w:hAnsiTheme="minorHAnsi" w:cstheme="minorHAnsi"/>
          <w:b/>
          <w:sz w:val="20"/>
          <w:szCs w:val="20"/>
        </w:rPr>
        <w:t>00,00</w:t>
      </w:r>
      <w:r w:rsidR="005224E6" w:rsidRPr="00A2243F">
        <w:rPr>
          <w:rFonts w:asciiTheme="minorHAnsi" w:hAnsiTheme="minorHAnsi" w:cstheme="minorHAnsi"/>
          <w:sz w:val="20"/>
          <w:szCs w:val="20"/>
        </w:rPr>
        <w:t xml:space="preserve"> zł (słownie: </w:t>
      </w:r>
      <w:r w:rsidR="005326FE" w:rsidRPr="00A2243F">
        <w:rPr>
          <w:rFonts w:asciiTheme="minorHAnsi" w:hAnsiTheme="minorHAnsi" w:cstheme="minorHAnsi"/>
          <w:sz w:val="20"/>
          <w:szCs w:val="20"/>
        </w:rPr>
        <w:t xml:space="preserve">sześć tysięcy </w:t>
      </w:r>
      <w:r w:rsidR="005224E6" w:rsidRPr="00A2243F">
        <w:rPr>
          <w:rFonts w:asciiTheme="minorHAnsi" w:hAnsiTheme="minorHAnsi" w:cstheme="minorHAnsi"/>
          <w:sz w:val="20"/>
          <w:szCs w:val="20"/>
        </w:rPr>
        <w:t>złotych).</w:t>
      </w:r>
    </w:p>
    <w:p w14:paraId="3451D039" w14:textId="77777777"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Wadium może być wniesione w jednej lub kilku następujących formach:</w:t>
      </w:r>
    </w:p>
    <w:p w14:paraId="41ADF49F" w14:textId="77777777" w:rsidR="00C95A95" w:rsidRPr="00A2243F" w:rsidRDefault="005224E6"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w:t>
      </w:r>
      <w:r w:rsidR="00F1456D" w:rsidRPr="00A2243F">
        <w:rPr>
          <w:rFonts w:asciiTheme="minorHAnsi" w:hAnsiTheme="minorHAnsi" w:cstheme="minorHAnsi"/>
          <w:sz w:val="20"/>
          <w:szCs w:val="20"/>
        </w:rPr>
        <w:t>ieniądzu;</w:t>
      </w:r>
    </w:p>
    <w:p w14:paraId="498E5067" w14:textId="77777777" w:rsidR="00C95A95"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73AF54AF" w14:textId="77777777" w:rsidR="00C95A95"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lastRenderedPageBreak/>
        <w:t>gwarancjach bankowych,</w:t>
      </w:r>
    </w:p>
    <w:p w14:paraId="2850B28A" w14:textId="77777777" w:rsidR="00EA04D0"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gwarancjach ubezpieczeniowych,</w:t>
      </w:r>
    </w:p>
    <w:p w14:paraId="3ADE2070" w14:textId="77777777" w:rsidR="006B6D87"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poręczeniach udzielanych przez podmioty, o których mowa w art. 6b ust. 5 pkt 2 ustawy z dnia 9 listopada 2000 r. o utworzeniu Polskiej Agencji Rozwoju Przedsiębiorczości (Dz.U. z 20</w:t>
      </w:r>
      <w:r w:rsidR="009F4DA7" w:rsidRPr="00A2243F">
        <w:rPr>
          <w:rFonts w:asciiTheme="minorHAnsi" w:hAnsiTheme="minorHAnsi" w:cstheme="minorHAnsi"/>
          <w:sz w:val="20"/>
          <w:szCs w:val="20"/>
        </w:rPr>
        <w:t>19</w:t>
      </w:r>
      <w:r w:rsidRPr="00A2243F">
        <w:rPr>
          <w:rFonts w:asciiTheme="minorHAnsi" w:hAnsiTheme="minorHAnsi" w:cstheme="minorHAnsi"/>
          <w:sz w:val="20"/>
          <w:szCs w:val="20"/>
        </w:rPr>
        <w:t xml:space="preserve"> r.</w:t>
      </w:r>
      <w:r w:rsidR="009F4DA7" w:rsidRPr="00A2243F">
        <w:rPr>
          <w:rFonts w:asciiTheme="minorHAnsi" w:hAnsiTheme="minorHAnsi" w:cstheme="minorHAnsi"/>
          <w:sz w:val="20"/>
          <w:szCs w:val="20"/>
        </w:rPr>
        <w:t>, poz. 310)</w:t>
      </w:r>
      <w:r w:rsidRPr="00A2243F">
        <w:rPr>
          <w:rFonts w:asciiTheme="minorHAnsi" w:hAnsiTheme="minorHAnsi" w:cstheme="minorHAnsi"/>
          <w:sz w:val="20"/>
          <w:szCs w:val="20"/>
        </w:rPr>
        <w:t>.</w:t>
      </w:r>
    </w:p>
    <w:p w14:paraId="768F4D63" w14:textId="77777777" w:rsidR="00C95A95" w:rsidRPr="00A2243F" w:rsidRDefault="00C95A95" w:rsidP="00F852C6">
      <w:pPr>
        <w:widowControl w:val="0"/>
        <w:numPr>
          <w:ilvl w:val="0"/>
          <w:numId w:val="18"/>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Wadium wnoszone w pieniądzu należy wpłacić przelewem na następujący rachunek bankowy zamawiającego w </w:t>
      </w:r>
      <w:r w:rsidR="00FD5204" w:rsidRPr="00A2243F">
        <w:rPr>
          <w:rFonts w:asciiTheme="minorHAnsi" w:hAnsiTheme="minorHAnsi" w:cstheme="minorHAnsi"/>
          <w:sz w:val="20"/>
          <w:szCs w:val="20"/>
        </w:rPr>
        <w:t xml:space="preserve">ING Banku Śląskim S.A. o numerze </w:t>
      </w:r>
      <w:r w:rsidR="00FD5204" w:rsidRPr="00A2243F">
        <w:rPr>
          <w:rFonts w:asciiTheme="minorHAnsi" w:hAnsiTheme="minorHAnsi" w:cstheme="minorHAnsi"/>
          <w:b/>
          <w:sz w:val="20"/>
          <w:szCs w:val="20"/>
        </w:rPr>
        <w:t>80 1050 1722 1000 0023 7222 7302</w:t>
      </w:r>
      <w:r w:rsidR="00FD5204" w:rsidRPr="00A2243F">
        <w:rPr>
          <w:rFonts w:asciiTheme="minorHAnsi" w:hAnsiTheme="minorHAnsi" w:cstheme="minorHAnsi"/>
          <w:sz w:val="20"/>
          <w:szCs w:val="20"/>
        </w:rPr>
        <w:t>.</w:t>
      </w:r>
    </w:p>
    <w:p w14:paraId="7298D3F6" w14:textId="77777777"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2A1EB686" w14:textId="77777777" w:rsidR="0059041E"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59041E">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r w:rsidR="0059041E" w:rsidRPr="00673805">
        <w:rPr>
          <w:rFonts w:asciiTheme="minorHAnsi" w:hAnsiTheme="minorHAnsi" w:cstheme="minorHAnsi"/>
          <w:sz w:val="20"/>
          <w:szCs w:val="20"/>
        </w:rPr>
        <w:t xml:space="preserve">, w formie elektronicznej (odrębny plik) opatrzonej kwalifikowanym podpisem elektronicznym przez osobę uprawnioną, a następnie wraz z plikami stanowiącymi ofertę należy skompresować do jednego pliku archiwum w formacie </w:t>
      </w:r>
      <w:r w:rsidR="0059041E" w:rsidRPr="00673805">
        <w:rPr>
          <w:rFonts w:asciiTheme="minorHAnsi" w:hAnsiTheme="minorHAnsi" w:cstheme="minorHAnsi"/>
          <w:b/>
          <w:i/>
          <w:sz w:val="20"/>
          <w:szCs w:val="20"/>
        </w:rPr>
        <w:t>*.zip</w:t>
      </w:r>
    </w:p>
    <w:p w14:paraId="1F6DCAD6"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520B2AD0"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zwraca niezwłocznie wadium na wniosek Wykonawcy, który wycofał ofertę przed upływem terminu składania ofert.</w:t>
      </w:r>
    </w:p>
    <w:p w14:paraId="11765AD0"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04868A99"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387FC96D" w14:textId="088635B4"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zatrzymuje wadium wraz z odsetkami, jeżeli Wykonawca w odpowiedzi na wezwanie, o którym mowa w art. 26 ust. 3 i 3a ustawy P</w:t>
      </w:r>
      <w:r w:rsidR="008F09BA">
        <w:rPr>
          <w:rFonts w:asciiTheme="minorHAnsi" w:hAnsiTheme="minorHAnsi" w:cstheme="minorHAnsi"/>
          <w:sz w:val="20"/>
          <w:szCs w:val="20"/>
        </w:rPr>
        <w:t>zp</w:t>
      </w:r>
      <w:r w:rsidRPr="00673805">
        <w:rPr>
          <w:rFonts w:asciiTheme="minorHAnsi" w:hAnsiTheme="minorHAnsi" w:cstheme="minorHAnsi"/>
          <w:sz w:val="20"/>
          <w:szCs w:val="20"/>
        </w:rPr>
        <w:t>, z przyczyn leżących po jego stronie, nie złożył oświadczeń lub dokumentów potwierdzających okoliczności, o których mowa w art. 25 ust. 1 ustawy P</w:t>
      </w:r>
      <w:r w:rsidR="008F09BA">
        <w:rPr>
          <w:rFonts w:asciiTheme="minorHAnsi" w:hAnsiTheme="minorHAnsi" w:cstheme="minorHAnsi"/>
          <w:sz w:val="20"/>
          <w:szCs w:val="20"/>
        </w:rPr>
        <w:t>zp</w:t>
      </w:r>
      <w:r w:rsidRPr="00673805">
        <w:rPr>
          <w:rFonts w:asciiTheme="minorHAnsi" w:hAnsiTheme="minorHAnsi" w:cstheme="minorHAnsi"/>
          <w:sz w:val="20"/>
          <w:szCs w:val="20"/>
        </w:rPr>
        <w:t>, oświadczenia, o którym mowa w art. 25a ust. 1 ustawy P</w:t>
      </w:r>
      <w:r w:rsidR="008F09BA">
        <w:rPr>
          <w:rFonts w:asciiTheme="minorHAnsi" w:hAnsiTheme="minorHAnsi" w:cstheme="minorHAnsi"/>
          <w:sz w:val="20"/>
          <w:szCs w:val="20"/>
        </w:rPr>
        <w:t>zp</w:t>
      </w:r>
      <w:r w:rsidRPr="00673805">
        <w:rPr>
          <w:rFonts w:asciiTheme="minorHAnsi" w:hAnsiTheme="minorHAnsi" w:cstheme="minorHAnsi"/>
          <w:sz w:val="20"/>
          <w:szCs w:val="20"/>
        </w:rPr>
        <w:t>, pełnomocnictw lub nie wyraził zgody na poprawienie omyłki, o której mowa w art. 87 ust. 2 pkt 3 ustawy P</w:t>
      </w:r>
      <w:r w:rsidR="008F09BA">
        <w:rPr>
          <w:rFonts w:asciiTheme="minorHAnsi" w:hAnsiTheme="minorHAnsi" w:cstheme="minorHAnsi"/>
          <w:sz w:val="20"/>
          <w:szCs w:val="20"/>
        </w:rPr>
        <w:t>zp</w:t>
      </w:r>
      <w:r w:rsidRPr="00673805">
        <w:rPr>
          <w:rFonts w:asciiTheme="minorHAnsi" w:hAnsiTheme="minorHAnsi" w:cstheme="minorHAnsi"/>
          <w:sz w:val="20"/>
          <w:szCs w:val="20"/>
        </w:rPr>
        <w:t>, co spowodowało brak możliwości wybrania oferty złożonej przez wykonawcę jako najkorzystniejszej.</w:t>
      </w:r>
    </w:p>
    <w:p w14:paraId="106BCE80" w14:textId="77777777" w:rsid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zatrzymuje wadium wraz z odsetkami, jeżeli wykonawca, którego oferta została wybrana:</w:t>
      </w:r>
    </w:p>
    <w:p w14:paraId="75B8EF5B" w14:textId="7C6118B6" w:rsidR="00673805" w:rsidRPr="008F09BA" w:rsidRDefault="00673805"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8F09BA">
        <w:rPr>
          <w:rFonts w:asciiTheme="minorHAnsi" w:hAnsiTheme="minorHAnsi" w:cstheme="minorHAnsi"/>
          <w:sz w:val="20"/>
          <w:szCs w:val="20"/>
        </w:rPr>
        <w:t>odmówił podpisania umowy w sprawie zamówienia publicznego na warunkach określonych w ofercie;</w:t>
      </w:r>
    </w:p>
    <w:p w14:paraId="11153AE6" w14:textId="77777777" w:rsidR="002864A3" w:rsidRDefault="00673805"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8F09BA">
        <w:rPr>
          <w:rFonts w:asciiTheme="minorHAnsi" w:hAnsiTheme="minorHAnsi" w:cstheme="minorHAnsi"/>
          <w:sz w:val="20"/>
          <w:szCs w:val="20"/>
        </w:rPr>
        <w:t>zawarcie umowy w sprawie zamówienia publicznego stało się niemożliwe z przyczyn leżących po stronie Wykonawcy</w:t>
      </w:r>
      <w:r w:rsidR="002864A3">
        <w:rPr>
          <w:rFonts w:asciiTheme="minorHAnsi" w:hAnsiTheme="minorHAnsi" w:cstheme="minorHAnsi"/>
          <w:sz w:val="20"/>
          <w:szCs w:val="20"/>
        </w:rPr>
        <w:t>;</w:t>
      </w:r>
    </w:p>
    <w:p w14:paraId="4AFDD9C6" w14:textId="35DB9615" w:rsidR="002864A3" w:rsidRPr="002864A3" w:rsidRDefault="002864A3"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2864A3">
        <w:rPr>
          <w:rFonts w:asciiTheme="minorHAnsi" w:eastAsia="Times New Roman" w:hAnsiTheme="minorHAnsi" w:cs="Times New Roman"/>
          <w:sz w:val="20"/>
          <w:szCs w:val="20"/>
          <w:lang w:eastAsia="pl-PL"/>
        </w:rPr>
        <w:t xml:space="preserve">zawarcie umowy w sprawie zamówienia publicznego stało się niemożliwe z przyczyn leżących po stronie </w:t>
      </w:r>
      <w:r w:rsidR="00153626">
        <w:rPr>
          <w:rFonts w:asciiTheme="minorHAnsi" w:eastAsia="Times New Roman" w:hAnsiTheme="minorHAnsi" w:cs="Times New Roman"/>
          <w:sz w:val="20"/>
          <w:szCs w:val="20"/>
          <w:lang w:eastAsia="pl-PL"/>
        </w:rPr>
        <w:t>W</w:t>
      </w:r>
      <w:r w:rsidR="00153626" w:rsidRPr="002864A3">
        <w:rPr>
          <w:rFonts w:asciiTheme="minorHAnsi" w:eastAsia="Times New Roman" w:hAnsiTheme="minorHAnsi" w:cs="Times New Roman"/>
          <w:sz w:val="20"/>
          <w:szCs w:val="20"/>
          <w:lang w:eastAsia="pl-PL"/>
        </w:rPr>
        <w:t>ykonawcy</w:t>
      </w:r>
    </w:p>
    <w:p w14:paraId="7AD13640" w14:textId="424F5125" w:rsidR="006D6630" w:rsidRPr="001D11DA" w:rsidRDefault="00C95A95" w:rsidP="001D11DA">
      <w:pPr>
        <w:widowControl w:val="0"/>
        <w:numPr>
          <w:ilvl w:val="0"/>
          <w:numId w:val="18"/>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Wadium musi zabezpieczać ofertę przez cały okres związania ofertą, począwszy od dnia, w którym upływa termin składania ofert.</w:t>
      </w:r>
    </w:p>
    <w:p w14:paraId="471B2F62" w14:textId="77777777" w:rsidR="00FE75ED" w:rsidRPr="00A2243F" w:rsidRDefault="00751652" w:rsidP="00FC7BD1">
      <w:pPr>
        <w:keepNext/>
        <w:tabs>
          <w:tab w:val="left" w:pos="0"/>
        </w:tabs>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 Termin związania ofertą.</w:t>
      </w:r>
    </w:p>
    <w:p w14:paraId="1C49BC8A" w14:textId="5E3F710D" w:rsidR="00673805" w:rsidRPr="00A2243F" w:rsidRDefault="00751652"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Składający ofertę pozostaje nią związany przez okres </w:t>
      </w:r>
      <w:r w:rsidR="00673805">
        <w:rPr>
          <w:rFonts w:asciiTheme="minorHAnsi" w:hAnsiTheme="minorHAnsi" w:cstheme="minorHAnsi"/>
          <w:sz w:val="20"/>
          <w:szCs w:val="20"/>
        </w:rPr>
        <w:t>60</w:t>
      </w:r>
      <w:r w:rsidR="00673805" w:rsidRPr="00A2243F">
        <w:rPr>
          <w:rFonts w:asciiTheme="minorHAnsi" w:hAnsiTheme="minorHAnsi" w:cstheme="minorHAnsi"/>
          <w:sz w:val="20"/>
          <w:szCs w:val="20"/>
        </w:rPr>
        <w:t xml:space="preserve"> </w:t>
      </w:r>
      <w:r w:rsidRPr="00A2243F">
        <w:rPr>
          <w:rFonts w:asciiTheme="minorHAnsi" w:hAnsiTheme="minorHAnsi" w:cstheme="minorHAnsi"/>
          <w:sz w:val="20"/>
          <w:szCs w:val="20"/>
        </w:rPr>
        <w:t>dni, licząc od upływu terminu składania ofert.</w:t>
      </w:r>
    </w:p>
    <w:p w14:paraId="0F5039D6" w14:textId="77777777" w:rsidR="00673805" w:rsidRDefault="00673805"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447B60A" w14:textId="77777777" w:rsidR="00673805" w:rsidRDefault="00673805"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Przedłużenie terminu związania ofertą jest dopuszczalne tylko z jednoczesnym przedłużeniem okresu </w:t>
      </w:r>
      <w:r w:rsidRPr="00673805">
        <w:rPr>
          <w:rFonts w:asciiTheme="minorHAnsi" w:hAnsiTheme="minorHAnsi" w:cstheme="minorHAnsi"/>
          <w:sz w:val="20"/>
          <w:szCs w:val="20"/>
        </w:rPr>
        <w:lastRenderedPageBreak/>
        <w:t>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646D9A9" w14:textId="39A0C17D" w:rsidR="00751652" w:rsidRPr="001D11DA" w:rsidRDefault="00673805" w:rsidP="001D11DA">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Bieg terminu związania ofertą rozpoczyna się wraz z upływem terminu do składania i otwarcia ofert.</w:t>
      </w:r>
    </w:p>
    <w:p w14:paraId="77190F7E"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Opis sposobu przygotowywania oferty:</w:t>
      </w:r>
    </w:p>
    <w:p w14:paraId="17745295" w14:textId="77777777" w:rsidR="00751652" w:rsidRPr="00A2243F" w:rsidRDefault="00751652"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Wykonawca może złożyć tylko jedną ofertę.</w:t>
      </w:r>
      <w:r w:rsidR="0019348A" w:rsidRPr="00A2243F">
        <w:rPr>
          <w:rFonts w:asciiTheme="minorHAnsi" w:hAnsiTheme="minorHAnsi" w:cstheme="minorHAnsi"/>
          <w:sz w:val="20"/>
          <w:szCs w:val="20"/>
        </w:rPr>
        <w:t xml:space="preserve"> Zamawiający nie przewiduje składania ofert częściowych ani ofert wariantowych.</w:t>
      </w:r>
    </w:p>
    <w:p w14:paraId="7EC8CA89" w14:textId="77777777"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Dopuszcza się możliwość składania jednej oferty przez dwa lub więcej podmiotów z uwzględnieniem postanowień art. 23 ustawy PZP.</w:t>
      </w:r>
    </w:p>
    <w:p w14:paraId="780ED5E3" w14:textId="3EFD6601"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Oferta powinna być sporządzona w języku polskim, z zachowaniem wymagań dotyczących formy elektronicznej w formacie </w:t>
      </w:r>
      <w:r w:rsidRPr="00673805">
        <w:rPr>
          <w:rFonts w:asciiTheme="minorHAnsi" w:hAnsiTheme="minorHAnsi" w:cstheme="minorHAnsi"/>
          <w:b/>
          <w:i/>
          <w:sz w:val="20"/>
          <w:szCs w:val="20"/>
        </w:rPr>
        <w:t>*.doc *docx, *pdf</w:t>
      </w:r>
      <w:r w:rsidRPr="00673805">
        <w:rPr>
          <w:rFonts w:asciiTheme="minorHAnsi" w:hAnsiTheme="minorHAnsi" w:cstheme="minorHAnsi"/>
          <w:sz w:val="20"/>
          <w:szCs w:val="20"/>
        </w:rPr>
        <w:t xml:space="preserve">  na zasadach i w trybie wskazanym </w:t>
      </w:r>
      <w:r w:rsidRPr="001D11DA">
        <w:rPr>
          <w:rFonts w:asciiTheme="minorHAnsi" w:hAnsiTheme="minorHAnsi" w:cstheme="minorHAnsi"/>
          <w:sz w:val="20"/>
          <w:szCs w:val="20"/>
        </w:rPr>
        <w:t xml:space="preserve">w pkt </w:t>
      </w:r>
      <w:r w:rsidR="008F09BA" w:rsidRPr="001D11DA">
        <w:rPr>
          <w:rFonts w:asciiTheme="minorHAnsi" w:hAnsiTheme="minorHAnsi" w:cstheme="minorHAnsi"/>
          <w:sz w:val="20"/>
          <w:szCs w:val="20"/>
        </w:rPr>
        <w:t>VIII.</w:t>
      </w:r>
      <w:r w:rsidRPr="001D11DA">
        <w:rPr>
          <w:rFonts w:asciiTheme="minorHAnsi" w:hAnsiTheme="minorHAnsi" w:cstheme="minorHAnsi"/>
          <w:sz w:val="20"/>
          <w:szCs w:val="20"/>
        </w:rPr>
        <w:t>2</w:t>
      </w:r>
      <w:r w:rsidR="008F09BA"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 i podpisana kwalifikowanym podpisem elektronicznym, </w:t>
      </w:r>
      <w:r w:rsidRPr="001D11DA">
        <w:rPr>
          <w:rFonts w:asciiTheme="minorHAnsi" w:hAnsiTheme="minorHAnsi" w:cstheme="minorHAnsi"/>
          <w:b/>
          <w:sz w:val="20"/>
          <w:szCs w:val="20"/>
        </w:rPr>
        <w:t>pod rygorem odrzucenia oferty</w:t>
      </w:r>
      <w:r w:rsidRPr="00673805">
        <w:rPr>
          <w:rFonts w:asciiTheme="minorHAnsi" w:hAnsiTheme="minorHAnsi" w:cstheme="minorHAnsi"/>
          <w:b/>
          <w:sz w:val="20"/>
          <w:szCs w:val="20"/>
        </w:rPr>
        <w:t xml:space="preserve"> na podstawie art. 89 ust. 1 pkt 1 ustawy PZP.</w:t>
      </w:r>
      <w:r w:rsidRPr="00673805">
        <w:rPr>
          <w:rFonts w:asciiTheme="minorHAnsi" w:hAnsiTheme="minorHAnsi" w:cstheme="minorHAnsi"/>
          <w:sz w:val="20"/>
          <w:szCs w:val="20"/>
        </w:rPr>
        <w:t xml:space="preserve"> Postanowienia zdania 1. w zakresie zachowania postaci elektronicznej i opatrzenia dokumentów kwalifikowanym podpisem elektronicznym, dotyczą wszystkich oświadczeń i dokumentów składanych wraz z ofertą. </w:t>
      </w:r>
    </w:p>
    <w:p w14:paraId="6C3069DC" w14:textId="672B9B78"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Wykonawca musi dołączyć do oferty obliczenie ceny ryczałtowej wyliczonej w oparciu o indywidualną kalkulację zgodnie z formularzem</w:t>
      </w:r>
      <w:r w:rsidR="00020C98">
        <w:rPr>
          <w:rFonts w:asciiTheme="minorHAnsi" w:hAnsiTheme="minorHAnsi" w:cstheme="minorHAnsi"/>
          <w:sz w:val="20"/>
          <w:szCs w:val="20"/>
        </w:rPr>
        <w:t xml:space="preserve"> cenowym</w:t>
      </w:r>
      <w:r w:rsidRPr="00673805">
        <w:rPr>
          <w:rFonts w:asciiTheme="minorHAnsi" w:hAnsiTheme="minorHAnsi" w:cstheme="minorHAnsi"/>
          <w:sz w:val="20"/>
          <w:szCs w:val="20"/>
        </w:rPr>
        <w:t xml:space="preserve">, którego wzór stanowi Załącznik nr </w:t>
      </w:r>
      <w:r w:rsidR="00020C98">
        <w:rPr>
          <w:rFonts w:asciiTheme="minorHAnsi" w:hAnsiTheme="minorHAnsi" w:cstheme="minorHAnsi"/>
          <w:sz w:val="20"/>
          <w:szCs w:val="20"/>
        </w:rPr>
        <w:t>3</w:t>
      </w:r>
      <w:r w:rsidR="00020C98" w:rsidRPr="00673805">
        <w:rPr>
          <w:rFonts w:asciiTheme="minorHAnsi" w:hAnsiTheme="minorHAnsi" w:cstheme="minorHAnsi"/>
          <w:sz w:val="20"/>
          <w:szCs w:val="20"/>
        </w:rPr>
        <w:t xml:space="preserve"> </w:t>
      </w:r>
      <w:r w:rsidRPr="00673805">
        <w:rPr>
          <w:rFonts w:asciiTheme="minorHAnsi" w:hAnsiTheme="minorHAnsi" w:cstheme="minorHAnsi"/>
          <w:sz w:val="20"/>
          <w:szCs w:val="20"/>
        </w:rPr>
        <w:t>do SIWZ oraz pełną specyfikacją techniczną oferowanego sprzętu wraz z opisem technicznym producenta lub wydruk/i ze stron internetowych producenta, bądź katalog/i producenta/ów pozwalające na ocenę zgodności oferowanych produktów i elementów oraz ich parametrów z wymaganiami. Nie dopuszcza się składania powyższych dokumentów w języku angielskim.</w:t>
      </w:r>
    </w:p>
    <w:p w14:paraId="185A1BA1" w14:textId="6923DB2A"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Zamawiający żąda wskazania w ofercie przez Wykonawcę części zamówienia, odpowiednio do treści postanowień SIWZ, której wykonanie zamierza powierzyć podwykonawcom, a także wskazania nazw (firm) podwykonawców, według wzoru stanowiącego Załącznik nr 3 do SIWZ.</w:t>
      </w:r>
    </w:p>
    <w:p w14:paraId="53E2A8F5" w14:textId="62EA585D"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Oferta wraz ze stanowiącymi jej integralną część załącznikami powinna być sporządzona przez wykonawcę według treści postanowień niniejszej SIWZ oraz według treści załączników do niniejszej SIWZ, w szczególności oferta winna zawierać:</w:t>
      </w:r>
    </w:p>
    <w:p w14:paraId="3978A50F" w14:textId="325CAB41"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wypełniony i podpisany formularz oferty wraz z</w:t>
      </w:r>
      <w:r w:rsidRPr="00673805">
        <w:rPr>
          <w:rFonts w:asciiTheme="minorHAnsi" w:hAnsiTheme="minorHAnsi" w:cstheme="minorHAnsi"/>
          <w:sz w:val="20"/>
          <w:szCs w:val="20"/>
        </w:rPr>
        <w:t xml:space="preserve"> wymaganymi</w:t>
      </w:r>
      <w:r w:rsidRPr="00673805">
        <w:rPr>
          <w:rFonts w:asciiTheme="minorHAnsi" w:hAnsiTheme="minorHAnsi" w:cstheme="minorHAnsi"/>
          <w:sz w:val="20"/>
          <w:szCs w:val="20"/>
          <w:lang w:val="x-none"/>
        </w:rPr>
        <w:t xml:space="preserve"> załącznikami (wypełnionymi i uzupełnionymi lub sporządzonymi zgodnie z ich treścią).</w:t>
      </w:r>
    </w:p>
    <w:p w14:paraId="6460F30F" w14:textId="53239B53"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 tym przypadku, oryginał pełnomocnictwa lub notarialnie poświadczonej kopii musi zostać złożony wraz z ofertą w formie elektronicznej (odrębny plik) opatrzonej kwalifikowanym podpisem elektronicznym przez osobę udzielającą pełnomocnictwa lub notariusza, a następnie wraz z plikami stanowiącymi ofertę należy je skompresować do jednego pliku archiwum w formacie </w:t>
      </w:r>
      <w:r w:rsidRPr="00673805">
        <w:rPr>
          <w:rFonts w:asciiTheme="minorHAnsi" w:hAnsiTheme="minorHAnsi" w:cstheme="minorHAnsi"/>
          <w:b/>
          <w:i/>
          <w:sz w:val="20"/>
          <w:szCs w:val="20"/>
          <w:lang w:val="x-none"/>
        </w:rPr>
        <w:t>*.zip</w:t>
      </w:r>
      <w:r w:rsidRPr="00673805">
        <w:rPr>
          <w:rFonts w:asciiTheme="minorHAnsi" w:hAnsiTheme="minorHAnsi" w:cstheme="minorHAnsi"/>
          <w:sz w:val="20"/>
          <w:szCs w:val="20"/>
          <w:lang w:val="x-none"/>
        </w:rPr>
        <w:t>.</w:t>
      </w:r>
    </w:p>
    <w:p w14:paraId="765972A5" w14:textId="6C50DAC6"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dowód wniesienia wadium</w:t>
      </w:r>
    </w:p>
    <w:p w14:paraId="609008DE" w14:textId="321A2994"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oświadczenie - jednolity dokument (JEDZ), którego wzór stanowi załącznik nr 2b do SIWZ</w:t>
      </w:r>
    </w:p>
    <w:p w14:paraId="10B12044" w14:textId="0EF83A3D"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Wykonawca </w:t>
      </w:r>
      <w:r w:rsidRPr="001D11DA">
        <w:rPr>
          <w:rFonts w:asciiTheme="minorHAnsi" w:hAnsiTheme="minorHAnsi" w:cstheme="minorHAnsi"/>
          <w:sz w:val="20"/>
          <w:szCs w:val="20"/>
        </w:rPr>
        <w:t xml:space="preserve">może przed upływem terminu do składania ofert zmienić lub wycofać ofertę na zasadach i w trybie określonym w pkt </w:t>
      </w:r>
      <w:r w:rsidR="002864A3" w:rsidRPr="001D11DA">
        <w:rPr>
          <w:rFonts w:asciiTheme="minorHAnsi" w:hAnsiTheme="minorHAnsi" w:cstheme="minorHAnsi"/>
          <w:sz w:val="20"/>
          <w:szCs w:val="20"/>
        </w:rPr>
        <w:t>VIII.</w:t>
      </w:r>
      <w:r w:rsidR="00020C98" w:rsidRPr="001D11DA">
        <w:rPr>
          <w:rFonts w:asciiTheme="minorHAnsi" w:hAnsiTheme="minorHAnsi" w:cstheme="minorHAnsi"/>
          <w:sz w:val="20"/>
          <w:szCs w:val="20"/>
        </w:rPr>
        <w:t>5</w:t>
      </w:r>
      <w:r w:rsidR="002864A3" w:rsidRPr="001D11DA">
        <w:rPr>
          <w:rFonts w:asciiTheme="minorHAnsi" w:hAnsiTheme="minorHAnsi" w:cstheme="minorHAnsi"/>
          <w:sz w:val="20"/>
          <w:szCs w:val="20"/>
        </w:rPr>
        <w:t>.</w:t>
      </w:r>
      <w:r w:rsidRPr="001D11DA">
        <w:rPr>
          <w:rFonts w:asciiTheme="minorHAnsi" w:hAnsiTheme="minorHAnsi" w:cstheme="minorHAnsi"/>
          <w:sz w:val="20"/>
          <w:szCs w:val="20"/>
        </w:rPr>
        <w:t xml:space="preserve"> niniejszej</w:t>
      </w:r>
      <w:r w:rsidRPr="00673805">
        <w:rPr>
          <w:rFonts w:asciiTheme="minorHAnsi" w:hAnsiTheme="minorHAnsi" w:cstheme="minorHAnsi"/>
          <w:sz w:val="20"/>
          <w:szCs w:val="20"/>
        </w:rPr>
        <w:t xml:space="preserve"> SIWZ.</w:t>
      </w:r>
    </w:p>
    <w:p w14:paraId="762F8E97" w14:textId="7D54990C"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Wykonawca po upływie terminu do składania ofert nie może skutecznie dokonać zmiany ani wycofać złożonej oferty.</w:t>
      </w:r>
    </w:p>
    <w:p w14:paraId="1A46C9DF" w14:textId="78337DCA" w:rsidR="00673805" w:rsidRPr="001D11DA" w:rsidRDefault="00673805" w:rsidP="001D11DA">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lastRenderedPageBreak/>
        <w:t xml:space="preserve">Wszelkie koszty związane z przygotowaniem i złożeniem oferty ponosi wykonawca. </w:t>
      </w:r>
    </w:p>
    <w:p w14:paraId="72A03751" w14:textId="66FED041" w:rsidR="00751652" w:rsidRPr="00A2243F" w:rsidRDefault="00751652" w:rsidP="002864A3">
      <w:pPr>
        <w:tabs>
          <w:tab w:val="left" w:pos="7920"/>
        </w:tabs>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XI</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Miejsce oraz termin składania i otwarcia ofert</w:t>
      </w:r>
    </w:p>
    <w:p w14:paraId="6D4E8BB9" w14:textId="503DCE3D" w:rsidR="00FA4D73" w:rsidRPr="00D639AD"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 xml:space="preserve">Oferty należy składać do </w:t>
      </w:r>
      <w:r w:rsidRPr="00D639AD">
        <w:rPr>
          <w:rFonts w:asciiTheme="minorHAnsi" w:hAnsiTheme="minorHAnsi" w:cstheme="minorHAnsi"/>
          <w:sz w:val="20"/>
          <w:szCs w:val="20"/>
        </w:rPr>
        <w:t xml:space="preserve">dnia </w:t>
      </w:r>
      <w:r w:rsidR="00D639AD" w:rsidRPr="00D639AD">
        <w:rPr>
          <w:rFonts w:asciiTheme="minorHAnsi" w:hAnsiTheme="minorHAnsi" w:cstheme="minorHAnsi"/>
          <w:sz w:val="20"/>
          <w:szCs w:val="20"/>
        </w:rPr>
        <w:t>3</w:t>
      </w:r>
      <w:r w:rsidR="000E28AC" w:rsidRPr="00D639AD">
        <w:rPr>
          <w:rFonts w:asciiTheme="minorHAnsi" w:hAnsiTheme="minorHAnsi" w:cstheme="minorHAnsi"/>
          <w:sz w:val="20"/>
          <w:szCs w:val="20"/>
        </w:rPr>
        <w:t xml:space="preserve"> </w:t>
      </w:r>
      <w:r w:rsidR="00D639AD" w:rsidRPr="00D639AD">
        <w:rPr>
          <w:rFonts w:asciiTheme="minorHAnsi" w:hAnsiTheme="minorHAnsi" w:cstheme="minorHAnsi"/>
          <w:sz w:val="20"/>
          <w:szCs w:val="20"/>
        </w:rPr>
        <w:t>stycznia</w:t>
      </w:r>
      <w:r w:rsidR="000E28AC" w:rsidRPr="00D639AD">
        <w:rPr>
          <w:rFonts w:asciiTheme="minorHAnsi" w:hAnsiTheme="minorHAnsi" w:cstheme="minorHAnsi"/>
          <w:sz w:val="20"/>
          <w:szCs w:val="20"/>
        </w:rPr>
        <w:t xml:space="preserve"> 20</w:t>
      </w:r>
      <w:r w:rsidR="00D639AD" w:rsidRPr="00D639AD">
        <w:rPr>
          <w:rFonts w:asciiTheme="minorHAnsi" w:hAnsiTheme="minorHAnsi" w:cstheme="minorHAnsi"/>
          <w:sz w:val="20"/>
          <w:szCs w:val="20"/>
        </w:rPr>
        <w:t>20</w:t>
      </w:r>
      <w:r w:rsidR="000E28AC" w:rsidRPr="00D639AD">
        <w:rPr>
          <w:rFonts w:asciiTheme="minorHAnsi" w:hAnsiTheme="minorHAnsi" w:cstheme="minorHAnsi"/>
          <w:sz w:val="20"/>
          <w:szCs w:val="20"/>
        </w:rPr>
        <w:t>r.</w:t>
      </w:r>
      <w:r w:rsidR="000E28AC" w:rsidRPr="00D639AD">
        <w:rPr>
          <w:rFonts w:asciiTheme="minorHAnsi" w:hAnsiTheme="minorHAnsi" w:cstheme="minorHAnsi"/>
          <w:b/>
          <w:sz w:val="20"/>
          <w:szCs w:val="20"/>
        </w:rPr>
        <w:t>do godz. 1</w:t>
      </w:r>
      <w:r w:rsidR="00617313" w:rsidRPr="00D639AD">
        <w:rPr>
          <w:rFonts w:asciiTheme="minorHAnsi" w:hAnsiTheme="minorHAnsi" w:cstheme="minorHAnsi"/>
          <w:b/>
          <w:sz w:val="20"/>
          <w:szCs w:val="20"/>
        </w:rPr>
        <w:t>1</w:t>
      </w:r>
      <w:r w:rsidR="000E28AC" w:rsidRPr="00D639AD">
        <w:rPr>
          <w:rFonts w:asciiTheme="minorHAnsi" w:hAnsiTheme="minorHAnsi" w:cstheme="minorHAnsi"/>
          <w:b/>
          <w:sz w:val="20"/>
          <w:szCs w:val="20"/>
        </w:rPr>
        <w:t>.00</w:t>
      </w:r>
      <w:r w:rsidRPr="00D639AD">
        <w:rPr>
          <w:rFonts w:asciiTheme="minorHAnsi" w:hAnsiTheme="minorHAnsi" w:cstheme="minorHAnsi"/>
          <w:b/>
          <w:sz w:val="20"/>
          <w:szCs w:val="20"/>
        </w:rPr>
        <w:t xml:space="preserve"> </w:t>
      </w:r>
      <w:r w:rsidRPr="00D639AD">
        <w:rPr>
          <w:rFonts w:asciiTheme="minorHAnsi" w:hAnsiTheme="minorHAnsi" w:cstheme="minorHAnsi"/>
          <w:sz w:val="20"/>
          <w:szCs w:val="20"/>
        </w:rPr>
        <w:t xml:space="preserve">na zasadach i trybie określonym w pkt </w:t>
      </w:r>
      <w:r w:rsidR="002864A3" w:rsidRPr="00D639AD">
        <w:rPr>
          <w:rFonts w:asciiTheme="minorHAnsi" w:hAnsiTheme="minorHAnsi" w:cstheme="minorHAnsi"/>
          <w:sz w:val="20"/>
          <w:szCs w:val="20"/>
        </w:rPr>
        <w:t>VIII.</w:t>
      </w:r>
      <w:r w:rsidRPr="00D639AD">
        <w:rPr>
          <w:rFonts w:asciiTheme="minorHAnsi" w:hAnsiTheme="minorHAnsi" w:cstheme="minorHAnsi"/>
          <w:sz w:val="20"/>
          <w:szCs w:val="20"/>
        </w:rPr>
        <w:t>2</w:t>
      </w:r>
      <w:r w:rsidR="002864A3" w:rsidRPr="00D639AD">
        <w:rPr>
          <w:rFonts w:asciiTheme="minorHAnsi" w:hAnsiTheme="minorHAnsi" w:cstheme="minorHAnsi"/>
          <w:sz w:val="20"/>
          <w:szCs w:val="20"/>
        </w:rPr>
        <w:t>.</w:t>
      </w:r>
      <w:r w:rsidRPr="00D639AD">
        <w:rPr>
          <w:rFonts w:asciiTheme="minorHAnsi" w:hAnsiTheme="minorHAnsi" w:cstheme="minorHAnsi"/>
          <w:sz w:val="20"/>
          <w:szCs w:val="20"/>
        </w:rPr>
        <w:t xml:space="preserve"> niniejszej SIWZ.</w:t>
      </w:r>
    </w:p>
    <w:p w14:paraId="79532A52" w14:textId="4968FB46" w:rsidR="00FA4D73" w:rsidRPr="001D11DA" w:rsidRDefault="00FA4D73" w:rsidP="00F852C6">
      <w:pPr>
        <w:numPr>
          <w:ilvl w:val="0"/>
          <w:numId w:val="66"/>
        </w:numPr>
        <w:suppressAutoHyphens/>
        <w:spacing w:after="120"/>
        <w:jc w:val="both"/>
        <w:rPr>
          <w:rFonts w:asciiTheme="minorHAnsi" w:hAnsiTheme="minorHAnsi" w:cstheme="minorHAnsi"/>
          <w:sz w:val="20"/>
          <w:szCs w:val="20"/>
        </w:rPr>
      </w:pPr>
      <w:r w:rsidRPr="00D639AD">
        <w:rPr>
          <w:rFonts w:asciiTheme="minorHAnsi" w:hAnsiTheme="minorHAnsi" w:cstheme="minorHAnsi"/>
          <w:sz w:val="20"/>
          <w:szCs w:val="20"/>
        </w:rPr>
        <w:t xml:space="preserve">Otwarcie ofert nastąpi w dniu </w:t>
      </w:r>
      <w:r w:rsidR="00D639AD" w:rsidRPr="00D639AD">
        <w:rPr>
          <w:rFonts w:asciiTheme="minorHAnsi" w:hAnsiTheme="minorHAnsi" w:cstheme="minorHAnsi"/>
          <w:sz w:val="20"/>
          <w:szCs w:val="20"/>
        </w:rPr>
        <w:t>3 stycznia</w:t>
      </w:r>
      <w:r w:rsidR="000E28AC" w:rsidRPr="00D639AD">
        <w:rPr>
          <w:rFonts w:asciiTheme="minorHAnsi" w:hAnsiTheme="minorHAnsi" w:cstheme="minorHAnsi"/>
          <w:sz w:val="20"/>
          <w:szCs w:val="20"/>
        </w:rPr>
        <w:t xml:space="preserve"> 20</w:t>
      </w:r>
      <w:r w:rsidR="00D639AD" w:rsidRPr="00D639AD">
        <w:rPr>
          <w:rFonts w:asciiTheme="minorHAnsi" w:hAnsiTheme="minorHAnsi" w:cstheme="minorHAnsi"/>
          <w:sz w:val="20"/>
          <w:szCs w:val="20"/>
        </w:rPr>
        <w:t>20</w:t>
      </w:r>
      <w:r w:rsidR="000E28AC" w:rsidRPr="00D639AD">
        <w:rPr>
          <w:rFonts w:asciiTheme="minorHAnsi" w:hAnsiTheme="minorHAnsi" w:cstheme="minorHAnsi"/>
          <w:sz w:val="20"/>
          <w:szCs w:val="20"/>
        </w:rPr>
        <w:t>r.</w:t>
      </w:r>
      <w:r w:rsidR="000E28AC" w:rsidRPr="001D11DA">
        <w:rPr>
          <w:rFonts w:asciiTheme="minorHAnsi" w:hAnsiTheme="minorHAnsi" w:cstheme="minorHAnsi"/>
          <w:sz w:val="20"/>
          <w:szCs w:val="20"/>
        </w:rPr>
        <w:t xml:space="preserve"> o godz.</w:t>
      </w:r>
      <w:r w:rsidR="00617313" w:rsidRPr="001D11DA">
        <w:rPr>
          <w:rFonts w:asciiTheme="minorHAnsi" w:hAnsiTheme="minorHAnsi" w:cstheme="minorHAnsi"/>
          <w:sz w:val="20"/>
          <w:szCs w:val="20"/>
        </w:rPr>
        <w:t>14.00</w:t>
      </w:r>
      <w:r w:rsidRPr="001D11DA">
        <w:rPr>
          <w:rFonts w:asciiTheme="minorHAnsi" w:hAnsiTheme="minorHAnsi" w:cstheme="minorHAnsi"/>
          <w:sz w:val="20"/>
          <w:szCs w:val="20"/>
        </w:rPr>
        <w:t>w  Muzeum Tatrzańskim im. Dra</w:t>
      </w:r>
      <w:r>
        <w:rPr>
          <w:rFonts w:asciiTheme="minorHAnsi" w:hAnsiTheme="minorHAnsi" w:cstheme="minorHAnsi"/>
          <w:sz w:val="20"/>
          <w:szCs w:val="20"/>
        </w:rPr>
        <w:t xml:space="preserve"> Tytusa Chałubińskiego, ul. Krupówki 10, 34-500 Zakopane, </w:t>
      </w:r>
      <w:r w:rsidRPr="00FA4D73">
        <w:rPr>
          <w:rFonts w:asciiTheme="minorHAnsi" w:hAnsiTheme="minorHAnsi" w:cstheme="minorHAnsi"/>
          <w:sz w:val="20"/>
          <w:szCs w:val="20"/>
        </w:rPr>
        <w:t xml:space="preserve"> w sposób </w:t>
      </w:r>
      <w:r w:rsidRPr="001D11DA">
        <w:rPr>
          <w:rFonts w:asciiTheme="minorHAnsi" w:hAnsiTheme="minorHAnsi" w:cstheme="minorHAnsi"/>
          <w:sz w:val="20"/>
          <w:szCs w:val="20"/>
        </w:rPr>
        <w:t xml:space="preserve">wskazany w pkt </w:t>
      </w:r>
      <w:r w:rsidR="002864A3" w:rsidRPr="001D11DA">
        <w:rPr>
          <w:rFonts w:asciiTheme="minorHAnsi" w:hAnsiTheme="minorHAnsi" w:cstheme="minorHAnsi"/>
          <w:sz w:val="20"/>
          <w:szCs w:val="20"/>
        </w:rPr>
        <w:t>XII.</w:t>
      </w:r>
      <w:r w:rsidRPr="001D11DA">
        <w:rPr>
          <w:rFonts w:asciiTheme="minorHAnsi" w:hAnsiTheme="minorHAnsi" w:cstheme="minorHAnsi"/>
          <w:sz w:val="20"/>
          <w:szCs w:val="20"/>
        </w:rPr>
        <w:t>3</w:t>
      </w:r>
      <w:r w:rsidR="002864A3"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 </w:t>
      </w:r>
    </w:p>
    <w:p w14:paraId="068B7E35"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Otwarcie ofert nastąpi poprzez użycie aplikacji do szyfrowania ofert dostępnej na pod adresem: https://miniportal.uzp.gov.pl/AplikacjaSzyfrowanie.aspx i dokonywane jest poprzez odszyfrowanie ofert za pomocą klucza prywatnego.</w:t>
      </w:r>
    </w:p>
    <w:p w14:paraId="307578D1"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Otwarcie ofert jest jawne, Wykonawcy mogą uczestniczyć w sesji otwarcia ofert.</w:t>
      </w:r>
    </w:p>
    <w:p w14:paraId="25A8C14B"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Bezpośrednio przed otwarciem ofert Zamawiający poda kwotę, jaką zamierza przeznaczyć na sfinansowanie całości zamówienia.</w:t>
      </w:r>
    </w:p>
    <w:p w14:paraId="560C2C24"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Podczas otwarcia ofert Zamawiający poda nazwy (firmy) oraz adresy Wykonawców, a także informacje dotyczące ceny, terminu wykonania zamówienia, okresu gwarancji i warunków płatności zawartych w poszczególnych ofertach dla całości zamówienia.</w:t>
      </w:r>
    </w:p>
    <w:p w14:paraId="2C064F60"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Niezwłocznie po otwarciu ofert Zamawiający zamieści na swojej stronie internetowej informację z otwarcia ofert.</w:t>
      </w:r>
    </w:p>
    <w:p w14:paraId="0E629394" w14:textId="10731D92" w:rsidR="00751652" w:rsidRPr="001D11DA" w:rsidRDefault="00FA4D73" w:rsidP="00FC7BD1">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Oferty otrzymane po terminie do składania ofert zostaną zwrócone Wykonawcom bez otwierania po upływie terminu do wniesienia odwołania, o czym Zamawiający niezwłocznie zawiadomi Wykonawców.</w:t>
      </w:r>
    </w:p>
    <w:p w14:paraId="76C452A7"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XII</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Sposób obliczenia ceny.</w:t>
      </w:r>
    </w:p>
    <w:p w14:paraId="350AB42E" w14:textId="2B423199" w:rsidR="00A915EF" w:rsidRPr="00D027CA" w:rsidRDefault="00A915EF" w:rsidP="00A915EF">
      <w:pPr>
        <w:pStyle w:val="Normalny1"/>
        <w:numPr>
          <w:ilvl w:val="1"/>
          <w:numId w:val="14"/>
        </w:numPr>
        <w:tabs>
          <w:tab w:val="left" w:pos="360"/>
        </w:tabs>
        <w:spacing w:line="240" w:lineRule="auto"/>
        <w:jc w:val="both"/>
        <w:rPr>
          <w:rFonts w:asciiTheme="minorHAnsi" w:hAnsiTheme="minorHAnsi" w:cs="Times New Roman"/>
          <w:bCs/>
          <w:sz w:val="20"/>
          <w:szCs w:val="20"/>
        </w:rPr>
      </w:pPr>
      <w:r w:rsidRPr="00D027CA">
        <w:rPr>
          <w:rFonts w:asciiTheme="minorHAnsi" w:hAnsiTheme="minorHAnsi" w:cs="Times New Roman"/>
          <w:bCs/>
          <w:sz w:val="20"/>
          <w:szCs w:val="20"/>
        </w:rPr>
        <w:t xml:space="preserve">W celu obliczenia ceny, Wykonawcy zobowiązani są uzupełnić tabelę, stanowiącą załącznik nr </w:t>
      </w:r>
      <w:r w:rsidR="00020C98">
        <w:rPr>
          <w:rFonts w:asciiTheme="minorHAnsi" w:hAnsiTheme="minorHAnsi" w:cs="Times New Roman"/>
          <w:bCs/>
          <w:sz w:val="20"/>
          <w:szCs w:val="20"/>
        </w:rPr>
        <w:t>3</w:t>
      </w:r>
      <w:r w:rsidR="00020C98" w:rsidRPr="00D027CA">
        <w:rPr>
          <w:rFonts w:asciiTheme="minorHAnsi" w:hAnsiTheme="minorHAnsi" w:cs="Times New Roman"/>
          <w:bCs/>
          <w:sz w:val="20"/>
          <w:szCs w:val="20"/>
        </w:rPr>
        <w:t xml:space="preserve"> </w:t>
      </w:r>
      <w:r w:rsidRPr="00D027CA">
        <w:rPr>
          <w:rFonts w:asciiTheme="minorHAnsi" w:hAnsiTheme="minorHAnsi" w:cs="Times New Roman"/>
          <w:bCs/>
          <w:sz w:val="20"/>
          <w:szCs w:val="20"/>
        </w:rPr>
        <w:t xml:space="preserve">do SIWZ – Formularz cenowy. </w:t>
      </w:r>
    </w:p>
    <w:p w14:paraId="76AF0F67" w14:textId="77777777"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b/>
          <w:sz w:val="20"/>
          <w:szCs w:val="20"/>
        </w:rPr>
      </w:pPr>
      <w:r w:rsidRPr="00A915EF">
        <w:rPr>
          <w:rFonts w:asciiTheme="minorHAnsi" w:hAnsiTheme="minorHAnsi" w:cs="Times New Roman"/>
          <w:sz w:val="20"/>
          <w:szCs w:val="20"/>
        </w:rPr>
        <w:t>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urządzeń do siedziby zamawiającego</w:t>
      </w:r>
      <w:r w:rsidRPr="00A915EF">
        <w:rPr>
          <w:rFonts w:asciiTheme="minorHAnsi" w:hAnsiTheme="minorHAnsi" w:cs="Times New Roman"/>
          <w:b/>
          <w:sz w:val="20"/>
          <w:szCs w:val="20"/>
        </w:rPr>
        <w:t xml:space="preserve">. </w:t>
      </w:r>
      <w:r w:rsidRPr="00A915EF">
        <w:rPr>
          <w:rFonts w:asciiTheme="minorHAnsi" w:hAnsiTheme="minorHAnsi" w:cs="Times New Roman"/>
          <w:sz w:val="20"/>
          <w:szCs w:val="20"/>
        </w:rPr>
        <w:t>Sumaryczna cena brutto wyliczona na podstawie indywidualnej kalkulacji Wykonawcy winna odpowiadać cenie podanej przez Wykonawcę w formularzu oferty.</w:t>
      </w:r>
    </w:p>
    <w:p w14:paraId="34EEE971" w14:textId="18DCFEC0"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 xml:space="preserve">Ceny muszą być podane </w:t>
      </w:r>
      <w:r w:rsidR="00480F35">
        <w:rPr>
          <w:rFonts w:asciiTheme="minorHAnsi" w:hAnsiTheme="minorHAnsi" w:cs="Times New Roman"/>
          <w:sz w:val="20"/>
          <w:szCs w:val="20"/>
        </w:rPr>
        <w:t xml:space="preserve">w PLN </w:t>
      </w:r>
      <w:r w:rsidRPr="00A915EF">
        <w:rPr>
          <w:rFonts w:asciiTheme="minorHAnsi" w:hAnsiTheme="minorHAnsi" w:cs="Times New Roman"/>
          <w:sz w:val="20"/>
          <w:szCs w:val="20"/>
        </w:rPr>
        <w:t xml:space="preserve">i wyliczone w zaokrągleniu do dwóch miejsc po przecinku (zasada zaokrąglenia – poniżej 5 należy końcówkę pominąć, powyżej i równe 5 należy zaokrąglić w górę). </w:t>
      </w:r>
    </w:p>
    <w:p w14:paraId="4C7E53D0" w14:textId="7125DB3F"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480F35">
        <w:rPr>
          <w:rFonts w:asciiTheme="minorHAnsi" w:hAnsiTheme="minorHAnsi" w:cs="Times New Roman"/>
          <w:sz w:val="20"/>
          <w:szCs w:val="20"/>
        </w:rPr>
        <w:t xml:space="preserve"> </w:t>
      </w:r>
    </w:p>
    <w:p w14:paraId="25624282" w14:textId="77777777" w:rsidR="00A915EF" w:rsidRPr="00A915EF" w:rsidRDefault="00A915EF" w:rsidP="00A915EF">
      <w:pPr>
        <w:pStyle w:val="Normalny1"/>
        <w:numPr>
          <w:ilvl w:val="1"/>
          <w:numId w:val="14"/>
        </w:numPr>
        <w:tabs>
          <w:tab w:val="left" w:pos="18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F7B1E2" w14:textId="77777777" w:rsidR="00751652" w:rsidRPr="00A2243F" w:rsidRDefault="00751652" w:rsidP="00FC7BD1">
      <w:pPr>
        <w:tabs>
          <w:tab w:val="left" w:pos="-3060"/>
          <w:tab w:val="left" w:pos="426"/>
        </w:tabs>
        <w:spacing w:after="120"/>
        <w:ind w:left="426"/>
        <w:jc w:val="both"/>
        <w:rPr>
          <w:rFonts w:asciiTheme="minorHAnsi" w:hAnsiTheme="minorHAnsi" w:cstheme="minorHAnsi"/>
          <w:sz w:val="20"/>
          <w:szCs w:val="20"/>
        </w:rPr>
      </w:pPr>
    </w:p>
    <w:p w14:paraId="3A70314C"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XI</w:t>
      </w:r>
      <w:r w:rsidR="00EA04D0" w:rsidRPr="00A2243F">
        <w:rPr>
          <w:rFonts w:asciiTheme="minorHAnsi" w:hAnsiTheme="minorHAnsi" w:cstheme="minorHAnsi"/>
          <w:b/>
          <w:bCs/>
          <w:sz w:val="20"/>
          <w:szCs w:val="20"/>
        </w:rPr>
        <w:t>V</w:t>
      </w:r>
      <w:r w:rsidRPr="00A2243F">
        <w:rPr>
          <w:rFonts w:asciiTheme="minorHAnsi" w:hAnsiTheme="minorHAnsi" w:cstheme="minorHAnsi"/>
          <w:b/>
          <w:bCs/>
          <w:sz w:val="20"/>
          <w:szCs w:val="20"/>
        </w:rPr>
        <w:t>. Kryteria oceny ofert, ich znaczenie oraz sposób oceny ofert.</w:t>
      </w:r>
    </w:p>
    <w:p w14:paraId="7D2016BC" w14:textId="77777777" w:rsidR="00045ADB" w:rsidRPr="00A2243F"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A2243F" w14:paraId="1727E809" w14:textId="77777777"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14:paraId="53151A3D" w14:textId="77777777" w:rsidR="0063678C" w:rsidRPr="00A2243F" w:rsidRDefault="0063678C" w:rsidP="0063678C">
            <w:pPr>
              <w:spacing w:line="312" w:lineRule="auto"/>
              <w:jc w:val="center"/>
              <w:rPr>
                <w:b/>
                <w:sz w:val="20"/>
                <w:szCs w:val="20"/>
              </w:rPr>
            </w:pPr>
            <w:r w:rsidRPr="00A2243F">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6B9C7E62" w14:textId="77777777" w:rsidR="0063678C" w:rsidRPr="00A2243F" w:rsidRDefault="0063678C" w:rsidP="0063678C">
            <w:pPr>
              <w:spacing w:line="312" w:lineRule="auto"/>
              <w:jc w:val="center"/>
              <w:rPr>
                <w:b/>
                <w:sz w:val="20"/>
                <w:szCs w:val="20"/>
              </w:rPr>
            </w:pPr>
            <w:r w:rsidRPr="00A2243F">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6DA968D7" w14:textId="77777777" w:rsidR="0063678C" w:rsidRPr="00A2243F" w:rsidRDefault="0063678C" w:rsidP="0063678C">
            <w:pPr>
              <w:spacing w:line="312" w:lineRule="auto"/>
              <w:ind w:right="710"/>
              <w:jc w:val="center"/>
              <w:rPr>
                <w:b/>
                <w:sz w:val="20"/>
                <w:szCs w:val="20"/>
              </w:rPr>
            </w:pPr>
            <w:r w:rsidRPr="00A2243F">
              <w:rPr>
                <w:b/>
                <w:sz w:val="20"/>
                <w:szCs w:val="20"/>
              </w:rPr>
              <w:t>Znaczenie</w:t>
            </w:r>
          </w:p>
        </w:tc>
      </w:tr>
      <w:tr w:rsidR="004716BB" w:rsidRPr="00A2243F" w14:paraId="593DD495"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70FD5258" w14:textId="77777777" w:rsidR="0063678C" w:rsidRPr="00A2243F" w:rsidRDefault="00EB5109" w:rsidP="0063678C">
            <w:pPr>
              <w:spacing w:line="312" w:lineRule="auto"/>
              <w:jc w:val="center"/>
              <w:rPr>
                <w:sz w:val="20"/>
                <w:szCs w:val="20"/>
              </w:rPr>
            </w:pPr>
            <w:bookmarkStart w:id="6" w:name="zs9511"/>
            <w:bookmarkEnd w:id="6"/>
            <w:r w:rsidRPr="00A2243F">
              <w:rPr>
                <w:sz w:val="20"/>
                <w:szCs w:val="20"/>
              </w:rPr>
              <w:t>a</w:t>
            </w:r>
            <w:r w:rsidR="0063678C" w:rsidRPr="00A2243F">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14CF932" w14:textId="694E3ECE" w:rsidR="0063678C" w:rsidRPr="00A2243F" w:rsidRDefault="0063678C" w:rsidP="0063678C">
            <w:pPr>
              <w:spacing w:line="312" w:lineRule="auto"/>
              <w:rPr>
                <w:sz w:val="20"/>
                <w:szCs w:val="20"/>
              </w:rPr>
            </w:pPr>
            <w:r w:rsidRPr="00A2243F">
              <w:rPr>
                <w:sz w:val="20"/>
                <w:szCs w:val="20"/>
              </w:rPr>
              <w:t xml:space="preserve">Cena </w:t>
            </w:r>
            <w:r w:rsidR="00DD062D">
              <w:rPr>
                <w:sz w:val="20"/>
                <w:szCs w:val="20"/>
              </w:rPr>
              <w:t>brutto</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4100DD7D" w14:textId="77777777" w:rsidR="0063678C" w:rsidRPr="00A2243F" w:rsidRDefault="0063678C" w:rsidP="0063678C">
            <w:pPr>
              <w:spacing w:line="312" w:lineRule="auto"/>
              <w:ind w:right="710"/>
              <w:jc w:val="center"/>
              <w:rPr>
                <w:sz w:val="20"/>
                <w:szCs w:val="20"/>
              </w:rPr>
            </w:pPr>
            <w:r w:rsidRPr="00A2243F">
              <w:rPr>
                <w:sz w:val="20"/>
                <w:szCs w:val="20"/>
              </w:rPr>
              <w:t>60 %</w:t>
            </w:r>
          </w:p>
        </w:tc>
      </w:tr>
      <w:tr w:rsidR="004716BB" w:rsidRPr="00A2243F" w14:paraId="7135FA58"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34113F9B" w14:textId="77777777" w:rsidR="0063678C" w:rsidRPr="00A2243F" w:rsidRDefault="00EB5109" w:rsidP="0063678C">
            <w:pPr>
              <w:spacing w:line="312" w:lineRule="auto"/>
              <w:jc w:val="center"/>
              <w:rPr>
                <w:sz w:val="20"/>
                <w:szCs w:val="20"/>
              </w:rPr>
            </w:pPr>
            <w:r w:rsidRPr="00A2243F">
              <w:rPr>
                <w:sz w:val="20"/>
                <w:szCs w:val="20"/>
              </w:rPr>
              <w:t>b</w:t>
            </w:r>
            <w:r w:rsidR="0063678C" w:rsidRPr="00A2243F">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4C1F13B" w14:textId="7C905387" w:rsidR="0063678C" w:rsidRPr="00A2243F" w:rsidRDefault="00231B38" w:rsidP="0063678C">
            <w:pPr>
              <w:spacing w:line="312" w:lineRule="auto"/>
              <w:rPr>
                <w:sz w:val="20"/>
                <w:szCs w:val="20"/>
              </w:rPr>
            </w:pPr>
            <w:r w:rsidRPr="001D11DA">
              <w:rPr>
                <w:sz w:val="20"/>
                <w:szCs w:val="20"/>
              </w:rPr>
              <w:t>Doświadczenie osób kluczowych dla realizacji zadania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6F5028B1" w14:textId="77777777" w:rsidR="0063678C" w:rsidRPr="00A2243F" w:rsidRDefault="0051652F" w:rsidP="0063678C">
            <w:pPr>
              <w:spacing w:line="312" w:lineRule="auto"/>
              <w:ind w:right="710"/>
              <w:jc w:val="center"/>
              <w:rPr>
                <w:sz w:val="20"/>
                <w:szCs w:val="20"/>
              </w:rPr>
            </w:pPr>
            <w:r w:rsidRPr="00A2243F">
              <w:rPr>
                <w:sz w:val="20"/>
                <w:szCs w:val="20"/>
              </w:rPr>
              <w:t>3</w:t>
            </w:r>
            <w:r w:rsidR="0063678C" w:rsidRPr="00A2243F">
              <w:rPr>
                <w:sz w:val="20"/>
                <w:szCs w:val="20"/>
              </w:rPr>
              <w:t>0 %</w:t>
            </w:r>
          </w:p>
        </w:tc>
      </w:tr>
      <w:tr w:rsidR="004716BB" w:rsidRPr="00A2243F" w14:paraId="73C8C90C"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3ED1FF79" w14:textId="77777777" w:rsidR="0063678C" w:rsidRPr="00A2243F" w:rsidRDefault="00EB5109" w:rsidP="0063678C">
            <w:pPr>
              <w:spacing w:line="312" w:lineRule="auto"/>
              <w:jc w:val="center"/>
              <w:rPr>
                <w:sz w:val="20"/>
                <w:szCs w:val="20"/>
              </w:rPr>
            </w:pPr>
            <w:r w:rsidRPr="00A2243F">
              <w:rPr>
                <w:sz w:val="20"/>
                <w:szCs w:val="20"/>
              </w:rPr>
              <w:lastRenderedPageBreak/>
              <w:t>c</w:t>
            </w:r>
            <w:r w:rsidR="0063678C" w:rsidRPr="00A2243F">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942A864" w14:textId="77777777" w:rsidR="0063678C" w:rsidRPr="00A2243F" w:rsidRDefault="0063678C" w:rsidP="0063678C">
            <w:pPr>
              <w:spacing w:line="312" w:lineRule="auto"/>
              <w:rPr>
                <w:sz w:val="20"/>
                <w:szCs w:val="20"/>
              </w:rPr>
            </w:pPr>
            <w:r w:rsidRPr="00A2243F">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2D42B93B" w14:textId="77777777" w:rsidR="0063678C" w:rsidRPr="00A2243F" w:rsidRDefault="0051652F" w:rsidP="0063678C">
            <w:pPr>
              <w:spacing w:line="312" w:lineRule="auto"/>
              <w:ind w:right="710"/>
              <w:jc w:val="center"/>
              <w:rPr>
                <w:sz w:val="20"/>
                <w:szCs w:val="20"/>
              </w:rPr>
            </w:pPr>
            <w:r w:rsidRPr="00A2243F">
              <w:rPr>
                <w:sz w:val="20"/>
                <w:szCs w:val="20"/>
              </w:rPr>
              <w:t>1</w:t>
            </w:r>
            <w:r w:rsidR="0063678C" w:rsidRPr="00A2243F">
              <w:rPr>
                <w:sz w:val="20"/>
                <w:szCs w:val="20"/>
              </w:rPr>
              <w:t>0 %</w:t>
            </w:r>
          </w:p>
        </w:tc>
      </w:tr>
    </w:tbl>
    <w:p w14:paraId="78D5CF89" w14:textId="77777777" w:rsidR="0063678C" w:rsidRPr="00A2243F" w:rsidRDefault="0063678C" w:rsidP="0063678C">
      <w:pPr>
        <w:spacing w:line="288" w:lineRule="auto"/>
        <w:jc w:val="both"/>
        <w:rPr>
          <w:sz w:val="20"/>
          <w:szCs w:val="20"/>
        </w:rPr>
      </w:pPr>
    </w:p>
    <w:p w14:paraId="3D87B67A" w14:textId="77777777" w:rsidR="0063678C" w:rsidRPr="00A2243F" w:rsidRDefault="009C0380" w:rsidP="0063678C">
      <w:pPr>
        <w:spacing w:line="288" w:lineRule="auto"/>
        <w:ind w:left="142"/>
        <w:jc w:val="both"/>
        <w:rPr>
          <w:sz w:val="20"/>
          <w:szCs w:val="20"/>
        </w:rPr>
      </w:pPr>
      <w:r w:rsidRPr="00A2243F">
        <w:rPr>
          <w:sz w:val="20"/>
          <w:szCs w:val="20"/>
        </w:rPr>
        <w:t>1</w:t>
      </w:r>
      <w:r w:rsidR="0063678C" w:rsidRPr="00A2243F">
        <w:rPr>
          <w:sz w:val="20"/>
          <w:szCs w:val="20"/>
        </w:rPr>
        <w:t>. Zamawiający porówna i oceni oferty w następujący sposób:</w:t>
      </w:r>
    </w:p>
    <w:p w14:paraId="1A703BF7" w14:textId="77777777" w:rsidR="0063678C" w:rsidRPr="00A2243F" w:rsidRDefault="0063678C" w:rsidP="0063678C">
      <w:pPr>
        <w:spacing w:line="288" w:lineRule="auto"/>
        <w:ind w:left="142"/>
        <w:jc w:val="both"/>
        <w:rPr>
          <w:b/>
          <w:sz w:val="20"/>
          <w:szCs w:val="20"/>
        </w:rPr>
      </w:pPr>
      <w:r w:rsidRPr="00A2243F">
        <w:rPr>
          <w:b/>
          <w:sz w:val="20"/>
          <w:szCs w:val="20"/>
        </w:rPr>
        <w:t xml:space="preserve">a) kryterium cena: </w:t>
      </w:r>
    </w:p>
    <w:p w14:paraId="5EB93DCF" w14:textId="77777777" w:rsidR="0063678C" w:rsidRPr="00A2243F" w:rsidRDefault="0063678C" w:rsidP="0063678C">
      <w:pPr>
        <w:spacing w:line="288" w:lineRule="auto"/>
        <w:ind w:left="142"/>
        <w:jc w:val="both"/>
        <w:rPr>
          <w:sz w:val="20"/>
          <w:szCs w:val="20"/>
        </w:rPr>
      </w:pPr>
      <w:r w:rsidRPr="00A2243F">
        <w:rPr>
          <w:sz w:val="20"/>
          <w:szCs w:val="20"/>
        </w:rPr>
        <w:t>Ocena kryterium nastąpi w skali punktowej od 0 do 60 pkt, według wzoru:</w:t>
      </w:r>
    </w:p>
    <w:p w14:paraId="03850831" w14:textId="77777777" w:rsidR="0063678C" w:rsidRPr="00A2243F" w:rsidRDefault="0063678C" w:rsidP="0063678C">
      <w:pPr>
        <w:spacing w:after="120" w:line="288" w:lineRule="auto"/>
        <w:ind w:left="142"/>
        <w:jc w:val="both"/>
        <w:rPr>
          <w:sz w:val="20"/>
          <w:szCs w:val="20"/>
        </w:rPr>
      </w:pPr>
      <w:r w:rsidRPr="00A2243F">
        <w:rPr>
          <w:i/>
          <w:sz w:val="20"/>
          <w:szCs w:val="20"/>
        </w:rPr>
        <w:t>najniższa cena brutto spośród złożonych ofert</w:t>
      </w:r>
      <w:r w:rsidRPr="00A2243F">
        <w:rPr>
          <w:sz w:val="20"/>
          <w:szCs w:val="20"/>
        </w:rPr>
        <w:t>/</w:t>
      </w:r>
      <w:r w:rsidRPr="00A2243F">
        <w:rPr>
          <w:i/>
          <w:sz w:val="20"/>
          <w:szCs w:val="20"/>
        </w:rPr>
        <w:t xml:space="preserve">wartość brutto w ofercie badanej </w:t>
      </w:r>
      <w:r w:rsidRPr="00A2243F">
        <w:rPr>
          <w:sz w:val="20"/>
          <w:szCs w:val="20"/>
        </w:rPr>
        <w:t xml:space="preserve">x 60 pkt. </w:t>
      </w:r>
    </w:p>
    <w:p w14:paraId="04863C0C" w14:textId="21FBDAD4" w:rsidR="00231B38" w:rsidRPr="00D027CA" w:rsidRDefault="00231B38" w:rsidP="00D027CA">
      <w:pPr>
        <w:pStyle w:val="Akapitzlist"/>
        <w:numPr>
          <w:ilvl w:val="1"/>
          <w:numId w:val="75"/>
        </w:numPr>
        <w:tabs>
          <w:tab w:val="clear" w:pos="1440"/>
          <w:tab w:val="num" w:pos="1134"/>
        </w:tabs>
        <w:spacing w:after="120"/>
        <w:ind w:left="284"/>
        <w:jc w:val="both"/>
        <w:rPr>
          <w:rFonts w:asciiTheme="minorHAnsi" w:hAnsiTheme="minorHAnsi"/>
          <w:b/>
          <w:sz w:val="20"/>
          <w:szCs w:val="20"/>
        </w:rPr>
      </w:pPr>
      <w:r w:rsidRPr="00D027CA">
        <w:rPr>
          <w:rFonts w:asciiTheme="minorHAnsi" w:hAnsiTheme="minorHAnsi"/>
          <w:sz w:val="20"/>
          <w:szCs w:val="20"/>
        </w:rPr>
        <w:t xml:space="preserve">Doświadczenie osób kluczowych dla realizacji </w:t>
      </w:r>
      <w:r w:rsidR="00675B73" w:rsidRPr="00D027CA">
        <w:rPr>
          <w:rFonts w:asciiTheme="minorHAnsi" w:hAnsiTheme="minorHAnsi"/>
          <w:sz w:val="20"/>
          <w:szCs w:val="20"/>
        </w:rPr>
        <w:t>zamówienia</w:t>
      </w:r>
    </w:p>
    <w:p w14:paraId="7935711A" w14:textId="1E3D4BF5" w:rsidR="00231B38" w:rsidRPr="00D027CA" w:rsidRDefault="00231B38" w:rsidP="00D027CA">
      <w:pPr>
        <w:spacing w:after="0" w:line="240" w:lineRule="auto"/>
        <w:ind w:left="426"/>
        <w:jc w:val="both"/>
        <w:rPr>
          <w:rFonts w:asciiTheme="minorHAnsi" w:hAnsiTheme="minorHAnsi"/>
          <w:sz w:val="20"/>
          <w:szCs w:val="20"/>
        </w:rPr>
      </w:pPr>
      <w:r w:rsidRPr="00D027CA">
        <w:rPr>
          <w:rFonts w:asciiTheme="minorHAnsi" w:hAnsiTheme="minorHAnsi"/>
          <w:sz w:val="20"/>
          <w:szCs w:val="20"/>
        </w:rPr>
        <w:t xml:space="preserve">Punkty w tym kryterium „Doświadczenie osób kluczowych dla realizacji zadania” Zamawiający przyzna punkty za jakość (doświadczenie) członków zespołu przeznaczonego do wykonania zamówienia, kluczowych z punktu widzenia charakteru zamówienia. </w:t>
      </w:r>
    </w:p>
    <w:p w14:paraId="1240E876" w14:textId="69351D51" w:rsidR="00231B38" w:rsidRPr="00D027CA" w:rsidRDefault="00231B38" w:rsidP="00231B38">
      <w:pPr>
        <w:autoSpaceDE w:val="0"/>
        <w:autoSpaceDN w:val="0"/>
        <w:ind w:left="426"/>
        <w:jc w:val="both"/>
        <w:rPr>
          <w:rFonts w:asciiTheme="minorHAnsi" w:hAnsiTheme="minorHAnsi"/>
          <w:sz w:val="20"/>
          <w:szCs w:val="20"/>
        </w:rPr>
      </w:pPr>
      <w:r w:rsidRPr="00D027CA">
        <w:rPr>
          <w:rFonts w:asciiTheme="minorHAnsi" w:hAnsiTheme="minorHAnsi"/>
          <w:sz w:val="20"/>
          <w:szCs w:val="20"/>
        </w:rPr>
        <w:t xml:space="preserve">Ocena w tym kryterium dokonywana będzie w oparciu o Wykaz osób skierowanych do realizacji zamówienia, którego wzór stanowi Załącznik nr </w:t>
      </w:r>
      <w:r w:rsidR="003C7FDA" w:rsidRPr="00D027CA">
        <w:rPr>
          <w:rFonts w:asciiTheme="minorHAnsi" w:hAnsiTheme="minorHAnsi"/>
          <w:sz w:val="20"/>
          <w:szCs w:val="20"/>
        </w:rPr>
        <w:t>7</w:t>
      </w:r>
      <w:r w:rsidRPr="00D027CA">
        <w:rPr>
          <w:rFonts w:asciiTheme="minorHAnsi" w:hAnsiTheme="minorHAnsi"/>
          <w:sz w:val="20"/>
          <w:szCs w:val="20"/>
        </w:rPr>
        <w:t xml:space="preserve"> do SIWZ. Ze względu na charakter informacji składanych w części wykazu osób p.t. Doświadczenie dodatkowo punktowane w ramach kryterium oceny ofert „Doświadczenie zespołu”, służących do oceny ofert, Zamawiający nie będzie wzywał Wykonawców do uzupełnienia lub składania wyjaśnień odnośnie tej części wykazu. Tym samym Wykonawcy są zobowiązani do zachowania szczególnej uwagi przy jego wypełnianiu – wszelkie braki lub omyłki mogą wpływać na punktację oferty bez możliwości ich późniejszego usunięcia. </w:t>
      </w:r>
      <w:r w:rsidR="003C7FDA" w:rsidRPr="00D027CA">
        <w:rPr>
          <w:rFonts w:asciiTheme="minorHAnsi" w:hAnsiTheme="minorHAnsi"/>
          <w:sz w:val="20"/>
          <w:szCs w:val="20"/>
        </w:rPr>
        <w:t>Łącznie w tym kryterium można uzyskać 30 pkt. Punkty będą przyznawane w następujących podkryteriach</w:t>
      </w:r>
      <w:r w:rsidR="00DD6559">
        <w:rPr>
          <w:rFonts w:asciiTheme="minorHAnsi" w:hAnsiTheme="minorHAnsi"/>
          <w:sz w:val="20"/>
          <w:szCs w:val="20"/>
        </w:rPr>
        <w:t>:</w:t>
      </w:r>
    </w:p>
    <w:p w14:paraId="5E3A1281" w14:textId="736422F3" w:rsidR="0063678C" w:rsidRPr="001D11DA" w:rsidRDefault="003C7FDA" w:rsidP="001D11DA">
      <w:pPr>
        <w:spacing w:line="288" w:lineRule="auto"/>
        <w:jc w:val="both"/>
        <w:rPr>
          <w:b/>
          <w:sz w:val="20"/>
          <w:szCs w:val="20"/>
        </w:rPr>
      </w:pPr>
      <w:r w:rsidRPr="001D11DA">
        <w:rPr>
          <w:b/>
          <w:sz w:val="20"/>
          <w:szCs w:val="20"/>
        </w:rPr>
        <w:t>1</w:t>
      </w:r>
      <w:r w:rsidR="0063678C" w:rsidRPr="001D11DA">
        <w:rPr>
          <w:b/>
          <w:sz w:val="20"/>
          <w:szCs w:val="20"/>
        </w:rPr>
        <w:t>)</w:t>
      </w:r>
      <w:r w:rsidR="00E51E0A" w:rsidRPr="001D11DA">
        <w:rPr>
          <w:b/>
          <w:sz w:val="20"/>
          <w:szCs w:val="20"/>
        </w:rPr>
        <w:t xml:space="preserve"> dodatkowe doświadczenie </w:t>
      </w:r>
      <w:r w:rsidR="00C30437" w:rsidRPr="001D11DA">
        <w:rPr>
          <w:b/>
          <w:sz w:val="20"/>
          <w:szCs w:val="20"/>
        </w:rPr>
        <w:t>koordynator</w:t>
      </w:r>
      <w:r w:rsidRPr="001D11DA">
        <w:rPr>
          <w:b/>
          <w:sz w:val="20"/>
          <w:szCs w:val="20"/>
        </w:rPr>
        <w:t>a</w:t>
      </w:r>
      <w:r w:rsidR="000C5BED" w:rsidRPr="001D11DA">
        <w:rPr>
          <w:b/>
          <w:sz w:val="20"/>
          <w:szCs w:val="20"/>
        </w:rPr>
        <w:t xml:space="preserve"> projektu</w:t>
      </w:r>
    </w:p>
    <w:p w14:paraId="31455D40" w14:textId="4A295741" w:rsidR="00302BF6" w:rsidRPr="00C30437" w:rsidRDefault="00E51E0A" w:rsidP="00E51E0A">
      <w:pPr>
        <w:spacing w:line="288" w:lineRule="auto"/>
        <w:jc w:val="both"/>
        <w:rPr>
          <w:sz w:val="20"/>
          <w:szCs w:val="20"/>
        </w:rPr>
      </w:pPr>
      <w:r w:rsidRPr="00C30437">
        <w:rPr>
          <w:sz w:val="20"/>
          <w:szCs w:val="20"/>
        </w:rPr>
        <w:t>Ocena  nastąpi</w:t>
      </w:r>
      <w:r w:rsidR="009C0380" w:rsidRPr="00C30437">
        <w:rPr>
          <w:sz w:val="20"/>
          <w:szCs w:val="20"/>
        </w:rPr>
        <w:t xml:space="preserve"> w skali punktowej od 0 do </w:t>
      </w:r>
      <w:r w:rsidR="003C7FDA">
        <w:rPr>
          <w:sz w:val="20"/>
          <w:szCs w:val="20"/>
        </w:rPr>
        <w:t>1</w:t>
      </w:r>
      <w:r w:rsidRPr="00C30437">
        <w:rPr>
          <w:sz w:val="20"/>
          <w:szCs w:val="20"/>
        </w:rPr>
        <w:t xml:space="preserve">0 pkt. </w:t>
      </w:r>
      <w:r w:rsidR="00302BF6" w:rsidRPr="00C30437">
        <w:rPr>
          <w:sz w:val="20"/>
          <w:szCs w:val="20"/>
        </w:rPr>
        <w:t xml:space="preserve">Zamawiający przyzna punkty za posiadane dodatkowe doświadczenie, </w:t>
      </w:r>
      <w:r w:rsidR="00C30437" w:rsidRPr="00C30437">
        <w:rPr>
          <w:sz w:val="20"/>
          <w:szCs w:val="20"/>
        </w:rPr>
        <w:t xml:space="preserve">tj. krotność pełnienia przez osobę wskazaną przez Wykonawcę na </w:t>
      </w:r>
      <w:r w:rsidR="001B5655">
        <w:rPr>
          <w:rFonts w:asciiTheme="minorHAnsi" w:hAnsiTheme="minorHAnsi"/>
          <w:sz w:val="20"/>
        </w:rPr>
        <w:t xml:space="preserve">funkcji </w:t>
      </w:r>
      <w:r w:rsidR="001B5655">
        <w:rPr>
          <w:sz w:val="20"/>
          <w:szCs w:val="20"/>
        </w:rPr>
        <w:t xml:space="preserve">koordynatora </w:t>
      </w:r>
      <w:r w:rsidR="00302BF6" w:rsidRPr="00C30437">
        <w:rPr>
          <w:rFonts w:asciiTheme="minorHAnsi" w:hAnsiTheme="minorHAnsi"/>
          <w:sz w:val="20"/>
        </w:rPr>
        <w:t xml:space="preserve">projektu </w:t>
      </w:r>
      <w:r w:rsidR="001B5655">
        <w:rPr>
          <w:rFonts w:asciiTheme="minorHAnsi" w:hAnsiTheme="minorHAnsi"/>
          <w:sz w:val="20"/>
        </w:rPr>
        <w:t xml:space="preserve">przy </w:t>
      </w:r>
      <w:r w:rsidR="00302BF6" w:rsidRPr="00C30437">
        <w:rPr>
          <w:rFonts w:asciiTheme="minorHAnsi" w:hAnsiTheme="minorHAnsi"/>
          <w:sz w:val="20"/>
        </w:rPr>
        <w:t>realizacj</w:t>
      </w:r>
      <w:r w:rsidR="001B5655">
        <w:rPr>
          <w:rFonts w:asciiTheme="minorHAnsi" w:hAnsiTheme="minorHAnsi"/>
          <w:sz w:val="20"/>
        </w:rPr>
        <w:t>i</w:t>
      </w:r>
      <w:r w:rsidR="00302BF6" w:rsidRPr="00C30437">
        <w:rPr>
          <w:rFonts w:asciiTheme="minorHAnsi" w:hAnsiTheme="minorHAnsi"/>
          <w:sz w:val="20"/>
        </w:rPr>
        <w:t xml:space="preserve"> wystaw (w okresie ostatnich 5 lat przed upływem terminu składania ofert), </w:t>
      </w:r>
      <w:r w:rsidR="00DD062D">
        <w:rPr>
          <w:rFonts w:asciiTheme="minorHAnsi" w:hAnsiTheme="minorHAnsi"/>
          <w:sz w:val="20"/>
        </w:rPr>
        <w:t xml:space="preserve">z </w:t>
      </w:r>
      <w:r w:rsidR="00302BF6" w:rsidRPr="00C30437">
        <w:rPr>
          <w:rFonts w:asciiTheme="minorHAnsi" w:hAnsiTheme="minorHAnsi"/>
          <w:sz w:val="20"/>
        </w:rPr>
        <w:t>któr</w:t>
      </w:r>
      <w:r w:rsidR="00DD062D">
        <w:rPr>
          <w:rFonts w:asciiTheme="minorHAnsi" w:hAnsiTheme="minorHAnsi"/>
          <w:sz w:val="20"/>
        </w:rPr>
        <w:t xml:space="preserve">ych każda </w:t>
      </w:r>
      <w:r w:rsidR="00302BF6" w:rsidRPr="00C30437">
        <w:rPr>
          <w:rFonts w:asciiTheme="minorHAnsi" w:hAnsiTheme="minorHAnsi"/>
          <w:sz w:val="20"/>
        </w:rPr>
        <w:t>swoim zakresem obejmował</w:t>
      </w:r>
      <w:r w:rsidR="00DD062D">
        <w:rPr>
          <w:rFonts w:asciiTheme="minorHAnsi" w:hAnsiTheme="minorHAnsi"/>
          <w:sz w:val="20"/>
        </w:rPr>
        <w:t>a</w:t>
      </w:r>
      <w:r w:rsidR="00302BF6" w:rsidRPr="00C30437">
        <w:rPr>
          <w:rFonts w:asciiTheme="minorHAnsi" w:hAnsiTheme="minorHAnsi"/>
          <w:sz w:val="20"/>
        </w:rPr>
        <w:t xml:space="preserve"> co najmniej dostawę i montaż scenografii, stanowisk interaktywnych</w:t>
      </w:r>
      <w:r w:rsidR="00DD062D">
        <w:rPr>
          <w:rFonts w:asciiTheme="minorHAnsi" w:hAnsiTheme="minorHAnsi"/>
          <w:sz w:val="20"/>
        </w:rPr>
        <w:t xml:space="preserve">, </w:t>
      </w:r>
      <w:r w:rsidR="00302BF6" w:rsidRPr="00C30437">
        <w:rPr>
          <w:rFonts w:asciiTheme="minorHAnsi" w:hAnsiTheme="minorHAnsi"/>
          <w:sz w:val="20"/>
        </w:rPr>
        <w:t xml:space="preserve">systemu zarządzania produkcji aplikacji do stanowisk multimedialnych o wartości nie mniejszej niż </w:t>
      </w:r>
      <w:r w:rsidR="000C5BED">
        <w:rPr>
          <w:rFonts w:asciiTheme="minorHAnsi" w:hAnsiTheme="minorHAnsi"/>
          <w:sz w:val="20"/>
        </w:rPr>
        <w:t>2</w:t>
      </w:r>
      <w:r w:rsidR="000C5BED" w:rsidRPr="00C30437">
        <w:rPr>
          <w:rFonts w:asciiTheme="minorHAnsi" w:hAnsiTheme="minorHAnsi"/>
          <w:sz w:val="20"/>
        </w:rPr>
        <w:t>00</w:t>
      </w:r>
      <w:r w:rsidR="00302BF6" w:rsidRPr="00C30437">
        <w:rPr>
          <w:rFonts w:asciiTheme="minorHAnsi" w:hAnsiTheme="minorHAnsi"/>
          <w:sz w:val="20"/>
        </w:rPr>
        <w:t>.000. zł net</w:t>
      </w:r>
      <w:r w:rsidR="00DD062D">
        <w:rPr>
          <w:rFonts w:asciiTheme="minorHAnsi" w:hAnsiTheme="minorHAnsi"/>
          <w:sz w:val="20"/>
        </w:rPr>
        <w:t>to</w:t>
      </w:r>
      <w:r w:rsidR="00C30437">
        <w:rPr>
          <w:sz w:val="20"/>
          <w:szCs w:val="20"/>
        </w:rPr>
        <w:t xml:space="preserve">. Zamawiający przyzna punkty wg następującego klucza: </w:t>
      </w:r>
    </w:p>
    <w:p w14:paraId="09AD939B" w14:textId="1D5430E0" w:rsidR="00E51E0A" w:rsidRDefault="00E51E0A" w:rsidP="00E51E0A">
      <w:pPr>
        <w:spacing w:line="288" w:lineRule="auto"/>
        <w:jc w:val="both"/>
        <w:rPr>
          <w:sz w:val="20"/>
          <w:szCs w:val="20"/>
        </w:rPr>
      </w:pPr>
      <w:r w:rsidRPr="00A2243F">
        <w:rPr>
          <w:sz w:val="20"/>
          <w:szCs w:val="20"/>
        </w:rPr>
        <w:t>-</w:t>
      </w:r>
      <w:r w:rsidR="00C232AB">
        <w:rPr>
          <w:sz w:val="20"/>
          <w:szCs w:val="20"/>
        </w:rPr>
        <w:tab/>
        <w:t xml:space="preserve">dwukrotność pełnienia funkcji </w:t>
      </w:r>
      <w:r w:rsidR="001B5655">
        <w:rPr>
          <w:sz w:val="20"/>
          <w:szCs w:val="20"/>
        </w:rPr>
        <w:t>koordynatora</w:t>
      </w:r>
      <w:r w:rsidR="001B103B">
        <w:rPr>
          <w:sz w:val="20"/>
          <w:szCs w:val="20"/>
        </w:rPr>
        <w:t xml:space="preserve"> </w:t>
      </w:r>
      <w:r w:rsidR="00C232AB">
        <w:rPr>
          <w:sz w:val="20"/>
          <w:szCs w:val="20"/>
        </w:rPr>
        <w:t xml:space="preserve">projektu </w:t>
      </w:r>
      <w:r w:rsidRPr="00A2243F">
        <w:rPr>
          <w:sz w:val="20"/>
          <w:szCs w:val="20"/>
        </w:rPr>
        <w:t xml:space="preserve">– </w:t>
      </w:r>
      <w:r w:rsidR="003C7FDA">
        <w:rPr>
          <w:sz w:val="20"/>
          <w:szCs w:val="20"/>
        </w:rPr>
        <w:t>5</w:t>
      </w:r>
      <w:r w:rsidRPr="00A2243F">
        <w:rPr>
          <w:sz w:val="20"/>
          <w:szCs w:val="20"/>
        </w:rPr>
        <w:t>pkt,</w:t>
      </w:r>
    </w:p>
    <w:p w14:paraId="4F47ED5A" w14:textId="3B17179B" w:rsidR="00C232AB" w:rsidRDefault="00C232AB" w:rsidP="00C232AB">
      <w:pPr>
        <w:spacing w:line="288" w:lineRule="auto"/>
        <w:jc w:val="both"/>
        <w:rPr>
          <w:sz w:val="20"/>
          <w:szCs w:val="20"/>
        </w:rPr>
      </w:pPr>
      <w:r w:rsidRPr="00A2243F">
        <w:rPr>
          <w:sz w:val="20"/>
          <w:szCs w:val="20"/>
        </w:rPr>
        <w:t>-</w:t>
      </w:r>
      <w:r>
        <w:rPr>
          <w:sz w:val="20"/>
          <w:szCs w:val="20"/>
        </w:rPr>
        <w:tab/>
        <w:t xml:space="preserve">trzykrotność pełnienia funkcji </w:t>
      </w:r>
      <w:r w:rsidR="001B5655">
        <w:rPr>
          <w:sz w:val="20"/>
          <w:szCs w:val="20"/>
        </w:rPr>
        <w:t xml:space="preserve">koordynatora </w:t>
      </w:r>
      <w:r>
        <w:rPr>
          <w:sz w:val="20"/>
          <w:szCs w:val="20"/>
        </w:rPr>
        <w:t xml:space="preserve">projektu </w:t>
      </w:r>
      <w:r w:rsidRPr="00A2243F">
        <w:rPr>
          <w:sz w:val="20"/>
          <w:szCs w:val="20"/>
        </w:rPr>
        <w:t xml:space="preserve">– </w:t>
      </w:r>
      <w:r w:rsidR="003C7FDA">
        <w:rPr>
          <w:sz w:val="20"/>
          <w:szCs w:val="20"/>
        </w:rPr>
        <w:t>1</w:t>
      </w:r>
      <w:r w:rsidR="003C7FDA" w:rsidRPr="00A2243F">
        <w:rPr>
          <w:sz w:val="20"/>
          <w:szCs w:val="20"/>
        </w:rPr>
        <w:t xml:space="preserve">0 </w:t>
      </w:r>
      <w:r w:rsidRPr="00A2243F">
        <w:rPr>
          <w:sz w:val="20"/>
          <w:szCs w:val="20"/>
        </w:rPr>
        <w:t>pkt,</w:t>
      </w:r>
    </w:p>
    <w:p w14:paraId="0BA60CE4" w14:textId="28C8E3C7" w:rsidR="00C232AB" w:rsidRPr="001D11DA" w:rsidRDefault="003C7FDA" w:rsidP="00C232AB">
      <w:pPr>
        <w:spacing w:line="288" w:lineRule="auto"/>
        <w:jc w:val="both"/>
        <w:rPr>
          <w:b/>
          <w:sz w:val="20"/>
          <w:szCs w:val="20"/>
        </w:rPr>
      </w:pPr>
      <w:r w:rsidRPr="001D11DA">
        <w:rPr>
          <w:b/>
          <w:sz w:val="20"/>
          <w:szCs w:val="20"/>
        </w:rPr>
        <w:t>2)</w:t>
      </w:r>
      <w:r w:rsidR="001B5655" w:rsidRPr="001D11DA">
        <w:rPr>
          <w:b/>
          <w:sz w:val="20"/>
          <w:szCs w:val="20"/>
        </w:rPr>
        <w:t xml:space="preserve"> dodatkowe doświadczenie </w:t>
      </w:r>
      <w:r w:rsidR="001B5655" w:rsidRPr="001D11DA">
        <w:rPr>
          <w:rFonts w:asciiTheme="minorHAnsi" w:hAnsiTheme="minorHAnsi"/>
          <w:b/>
          <w:iCs/>
          <w:sz w:val="20"/>
        </w:rPr>
        <w:t>grafika</w:t>
      </w:r>
      <w:r w:rsidR="001B5655" w:rsidRPr="001D11DA">
        <w:rPr>
          <w:rFonts w:asciiTheme="minorHAnsi" w:hAnsiTheme="minorHAnsi"/>
          <w:b/>
          <w:i/>
          <w:sz w:val="20"/>
        </w:rPr>
        <w:t xml:space="preserve"> </w:t>
      </w:r>
      <w:r w:rsidR="001B5655" w:rsidRPr="001D11DA">
        <w:rPr>
          <w:rFonts w:asciiTheme="minorHAnsi" w:hAnsiTheme="minorHAnsi"/>
          <w:b/>
          <w:iCs/>
          <w:sz w:val="20"/>
        </w:rPr>
        <w:t>dla kontentów multimedialnych</w:t>
      </w:r>
    </w:p>
    <w:p w14:paraId="7B873EB7" w14:textId="71DF4C6D" w:rsidR="003C7FDA" w:rsidRPr="00C30437" w:rsidRDefault="003C7FDA" w:rsidP="003C7FDA">
      <w:pPr>
        <w:spacing w:line="288" w:lineRule="auto"/>
        <w:jc w:val="both"/>
        <w:rPr>
          <w:sz w:val="20"/>
          <w:szCs w:val="20"/>
        </w:rPr>
      </w:pPr>
      <w:r w:rsidRPr="00C30437">
        <w:rPr>
          <w:sz w:val="20"/>
          <w:szCs w:val="20"/>
        </w:rPr>
        <w:t xml:space="preserve">Ocena  nastąpi w skali punktowej od 0 do </w:t>
      </w:r>
      <w:r>
        <w:rPr>
          <w:sz w:val="20"/>
          <w:szCs w:val="20"/>
        </w:rPr>
        <w:t>1</w:t>
      </w:r>
      <w:r w:rsidRPr="00C30437">
        <w:rPr>
          <w:sz w:val="20"/>
          <w:szCs w:val="20"/>
        </w:rPr>
        <w:t>0 pkt. Zamawiający przyzna punkty za posiadane dodatkowe doświadczenie</w:t>
      </w:r>
      <w:r w:rsidR="001B5655">
        <w:rPr>
          <w:sz w:val="20"/>
          <w:szCs w:val="20"/>
        </w:rPr>
        <w:t xml:space="preserve"> w wykonywaniu grafiki i animacji multiimedialnych</w:t>
      </w:r>
      <w:r w:rsidRPr="00C30437">
        <w:rPr>
          <w:sz w:val="20"/>
          <w:szCs w:val="20"/>
        </w:rPr>
        <w:t xml:space="preserve">, tj. </w:t>
      </w:r>
      <w:r w:rsidR="001B5655">
        <w:rPr>
          <w:sz w:val="20"/>
          <w:szCs w:val="20"/>
        </w:rPr>
        <w:t xml:space="preserve">ilość wykonanych usług animacji </w:t>
      </w:r>
      <w:r w:rsidRPr="00C30437">
        <w:rPr>
          <w:rFonts w:asciiTheme="minorHAnsi" w:hAnsiTheme="minorHAnsi"/>
          <w:sz w:val="20"/>
        </w:rPr>
        <w:t>w okresie ostatnich 5 lat przed upływem terminu składania ofert)</w:t>
      </w:r>
      <w:r w:rsidR="001B5655">
        <w:rPr>
          <w:rFonts w:asciiTheme="minorHAnsi" w:hAnsiTheme="minorHAnsi"/>
          <w:sz w:val="20"/>
        </w:rPr>
        <w:t>, ponad minimum określone w SIWZ (tj. 3 animacje)</w:t>
      </w:r>
      <w:r>
        <w:rPr>
          <w:sz w:val="20"/>
          <w:szCs w:val="20"/>
        </w:rPr>
        <w:t xml:space="preserve">. Zamawiający przyzna punkty wg następującego klucza: </w:t>
      </w:r>
    </w:p>
    <w:p w14:paraId="0E7DEF8A" w14:textId="63934638" w:rsidR="003C7FDA" w:rsidRDefault="003C7FDA" w:rsidP="003C7FDA">
      <w:pPr>
        <w:spacing w:line="288" w:lineRule="auto"/>
        <w:jc w:val="both"/>
        <w:rPr>
          <w:sz w:val="20"/>
          <w:szCs w:val="20"/>
        </w:rPr>
      </w:pPr>
      <w:r w:rsidRPr="00A2243F">
        <w:rPr>
          <w:sz w:val="20"/>
          <w:szCs w:val="20"/>
        </w:rPr>
        <w:t>-</w:t>
      </w:r>
      <w:r>
        <w:rPr>
          <w:sz w:val="20"/>
          <w:szCs w:val="20"/>
        </w:rPr>
        <w:tab/>
      </w:r>
      <w:r w:rsidR="001B5655">
        <w:rPr>
          <w:sz w:val="20"/>
          <w:szCs w:val="20"/>
        </w:rPr>
        <w:t xml:space="preserve">cztery animacje </w:t>
      </w:r>
      <w:r>
        <w:rPr>
          <w:sz w:val="20"/>
          <w:szCs w:val="20"/>
        </w:rPr>
        <w:t xml:space="preserve"> </w:t>
      </w:r>
      <w:r w:rsidRPr="00A2243F">
        <w:rPr>
          <w:sz w:val="20"/>
          <w:szCs w:val="20"/>
        </w:rPr>
        <w:t xml:space="preserve">– </w:t>
      </w:r>
      <w:r>
        <w:rPr>
          <w:sz w:val="20"/>
          <w:szCs w:val="20"/>
        </w:rPr>
        <w:t>5</w:t>
      </w:r>
      <w:r w:rsidRPr="00A2243F">
        <w:rPr>
          <w:sz w:val="20"/>
          <w:szCs w:val="20"/>
        </w:rPr>
        <w:t>pkt,</w:t>
      </w:r>
    </w:p>
    <w:p w14:paraId="105B3AC2" w14:textId="091D12CD" w:rsidR="003C7FDA" w:rsidRDefault="003C7FDA" w:rsidP="003C7FDA">
      <w:pPr>
        <w:spacing w:line="288" w:lineRule="auto"/>
        <w:jc w:val="both"/>
        <w:rPr>
          <w:sz w:val="20"/>
          <w:szCs w:val="20"/>
        </w:rPr>
      </w:pPr>
      <w:r w:rsidRPr="00A2243F">
        <w:rPr>
          <w:sz w:val="20"/>
          <w:szCs w:val="20"/>
        </w:rPr>
        <w:t>-</w:t>
      </w:r>
      <w:r>
        <w:rPr>
          <w:sz w:val="20"/>
          <w:szCs w:val="20"/>
        </w:rPr>
        <w:tab/>
      </w:r>
      <w:r w:rsidR="001B5655">
        <w:rPr>
          <w:sz w:val="20"/>
          <w:szCs w:val="20"/>
        </w:rPr>
        <w:t>pięć animacji</w:t>
      </w:r>
      <w:r>
        <w:rPr>
          <w:sz w:val="20"/>
          <w:szCs w:val="20"/>
        </w:rPr>
        <w:t xml:space="preserve"> </w:t>
      </w:r>
      <w:r w:rsidRPr="00A2243F">
        <w:rPr>
          <w:sz w:val="20"/>
          <w:szCs w:val="20"/>
        </w:rPr>
        <w:t xml:space="preserve">– </w:t>
      </w:r>
      <w:r>
        <w:rPr>
          <w:sz w:val="20"/>
          <w:szCs w:val="20"/>
        </w:rPr>
        <w:t>1</w:t>
      </w:r>
      <w:r w:rsidRPr="00A2243F">
        <w:rPr>
          <w:sz w:val="20"/>
          <w:szCs w:val="20"/>
        </w:rPr>
        <w:t>0 pkt,</w:t>
      </w:r>
    </w:p>
    <w:p w14:paraId="123E8F9F" w14:textId="1623520E" w:rsidR="003C7FDA" w:rsidRPr="001D11DA" w:rsidRDefault="003C7FDA" w:rsidP="00C232AB">
      <w:pPr>
        <w:spacing w:line="288" w:lineRule="auto"/>
        <w:jc w:val="both"/>
        <w:rPr>
          <w:b/>
          <w:sz w:val="20"/>
          <w:szCs w:val="20"/>
        </w:rPr>
      </w:pPr>
      <w:r w:rsidRPr="001D11DA">
        <w:rPr>
          <w:b/>
          <w:sz w:val="20"/>
          <w:szCs w:val="20"/>
        </w:rPr>
        <w:t xml:space="preserve">3) </w:t>
      </w:r>
      <w:r w:rsidR="001B5655" w:rsidRPr="001D11DA">
        <w:rPr>
          <w:b/>
          <w:sz w:val="20"/>
          <w:szCs w:val="20"/>
        </w:rPr>
        <w:t>doświadczenie architekta oprogramowania</w:t>
      </w:r>
    </w:p>
    <w:p w14:paraId="398D91F6" w14:textId="585EC469" w:rsidR="001B5655" w:rsidRPr="00C30437" w:rsidRDefault="001B5655" w:rsidP="001B5655">
      <w:pPr>
        <w:spacing w:line="288" w:lineRule="auto"/>
        <w:jc w:val="both"/>
        <w:rPr>
          <w:sz w:val="20"/>
          <w:szCs w:val="20"/>
        </w:rPr>
      </w:pPr>
      <w:r w:rsidRPr="00C30437">
        <w:rPr>
          <w:sz w:val="20"/>
          <w:szCs w:val="20"/>
        </w:rPr>
        <w:t xml:space="preserve">Ocena nastąpi w skali punktowej od 0 do </w:t>
      </w:r>
      <w:r>
        <w:rPr>
          <w:sz w:val="20"/>
          <w:szCs w:val="20"/>
        </w:rPr>
        <w:t>1</w:t>
      </w:r>
      <w:r w:rsidRPr="00C30437">
        <w:rPr>
          <w:sz w:val="20"/>
          <w:szCs w:val="20"/>
        </w:rPr>
        <w:t>0 pkt. Zamawiający przyzna punkty za posiadane dodatkowe doświadczenie</w:t>
      </w:r>
      <w:r>
        <w:rPr>
          <w:sz w:val="20"/>
          <w:szCs w:val="20"/>
        </w:rPr>
        <w:t xml:space="preserve"> w projektowaniu zintegrowanych</w:t>
      </w:r>
      <w:r w:rsidRPr="00C30437">
        <w:rPr>
          <w:sz w:val="20"/>
          <w:szCs w:val="20"/>
        </w:rPr>
        <w:t xml:space="preserve">, </w:t>
      </w:r>
      <w:r>
        <w:rPr>
          <w:sz w:val="20"/>
          <w:szCs w:val="20"/>
        </w:rPr>
        <w:t xml:space="preserve">systemów zarządzania treściami multimedialnymi </w:t>
      </w:r>
      <w:r w:rsidRPr="00C30437">
        <w:rPr>
          <w:sz w:val="20"/>
          <w:szCs w:val="20"/>
        </w:rPr>
        <w:t xml:space="preserve">tj. </w:t>
      </w:r>
      <w:r>
        <w:rPr>
          <w:sz w:val="20"/>
          <w:szCs w:val="20"/>
        </w:rPr>
        <w:t xml:space="preserve">ilość </w:t>
      </w:r>
      <w:r>
        <w:rPr>
          <w:sz w:val="20"/>
          <w:szCs w:val="20"/>
        </w:rPr>
        <w:lastRenderedPageBreak/>
        <w:t xml:space="preserve">zaprojektowanych zintegrowanych systemów </w:t>
      </w:r>
      <w:r>
        <w:rPr>
          <w:rFonts w:asciiTheme="minorHAnsi" w:hAnsiTheme="minorHAnsi"/>
          <w:sz w:val="20"/>
        </w:rPr>
        <w:t>, ponad minimum określone w SIWZ (tj. 2 zintegrowane systemy)</w:t>
      </w:r>
      <w:r>
        <w:rPr>
          <w:sz w:val="20"/>
          <w:szCs w:val="20"/>
        </w:rPr>
        <w:t xml:space="preserve">. Zamawiający przyzna punkty wg następującego klucza: </w:t>
      </w:r>
    </w:p>
    <w:p w14:paraId="4DFA0250" w14:textId="6016DFB0" w:rsidR="003C7FDA" w:rsidRDefault="003C7FDA" w:rsidP="003C7FDA">
      <w:pPr>
        <w:spacing w:line="288" w:lineRule="auto"/>
        <w:jc w:val="both"/>
        <w:rPr>
          <w:sz w:val="20"/>
          <w:szCs w:val="20"/>
        </w:rPr>
      </w:pPr>
      <w:r w:rsidRPr="00A2243F">
        <w:rPr>
          <w:sz w:val="20"/>
          <w:szCs w:val="20"/>
        </w:rPr>
        <w:t>-</w:t>
      </w:r>
      <w:r>
        <w:rPr>
          <w:sz w:val="20"/>
          <w:szCs w:val="20"/>
        </w:rPr>
        <w:tab/>
      </w:r>
      <w:r w:rsidR="001B5655">
        <w:rPr>
          <w:sz w:val="20"/>
          <w:szCs w:val="20"/>
        </w:rPr>
        <w:t xml:space="preserve">3 zintegrowane systemy </w:t>
      </w:r>
      <w:r>
        <w:rPr>
          <w:sz w:val="20"/>
          <w:szCs w:val="20"/>
        </w:rPr>
        <w:t xml:space="preserve"> </w:t>
      </w:r>
      <w:r w:rsidRPr="00A2243F">
        <w:rPr>
          <w:sz w:val="20"/>
          <w:szCs w:val="20"/>
        </w:rPr>
        <w:t xml:space="preserve">– </w:t>
      </w:r>
      <w:r>
        <w:rPr>
          <w:sz w:val="20"/>
          <w:szCs w:val="20"/>
        </w:rPr>
        <w:t>5</w:t>
      </w:r>
      <w:r w:rsidR="001D11DA">
        <w:rPr>
          <w:sz w:val="20"/>
          <w:szCs w:val="20"/>
        </w:rPr>
        <w:t xml:space="preserve"> </w:t>
      </w:r>
      <w:r w:rsidRPr="00A2243F">
        <w:rPr>
          <w:sz w:val="20"/>
          <w:szCs w:val="20"/>
        </w:rPr>
        <w:t>pkt,</w:t>
      </w:r>
    </w:p>
    <w:p w14:paraId="2239F265" w14:textId="6890502E" w:rsidR="003C7FDA" w:rsidRDefault="003C7FDA" w:rsidP="00C232AB">
      <w:pPr>
        <w:spacing w:line="288" w:lineRule="auto"/>
        <w:jc w:val="both"/>
        <w:rPr>
          <w:sz w:val="20"/>
          <w:szCs w:val="20"/>
        </w:rPr>
      </w:pPr>
      <w:r w:rsidRPr="00A2243F">
        <w:rPr>
          <w:sz w:val="20"/>
          <w:szCs w:val="20"/>
        </w:rPr>
        <w:t>-</w:t>
      </w:r>
      <w:r>
        <w:rPr>
          <w:sz w:val="20"/>
          <w:szCs w:val="20"/>
        </w:rPr>
        <w:tab/>
      </w:r>
      <w:r w:rsidR="001B5655">
        <w:rPr>
          <w:sz w:val="20"/>
          <w:szCs w:val="20"/>
        </w:rPr>
        <w:t xml:space="preserve">4 zintegrowane systemy </w:t>
      </w:r>
      <w:r w:rsidRPr="00A2243F">
        <w:rPr>
          <w:sz w:val="20"/>
          <w:szCs w:val="20"/>
        </w:rPr>
        <w:t xml:space="preserve">– </w:t>
      </w:r>
      <w:r>
        <w:rPr>
          <w:sz w:val="20"/>
          <w:szCs w:val="20"/>
        </w:rPr>
        <w:t>1</w:t>
      </w:r>
      <w:r w:rsidRPr="00A2243F">
        <w:rPr>
          <w:sz w:val="20"/>
          <w:szCs w:val="20"/>
        </w:rPr>
        <w:t>0 pkt,</w:t>
      </w:r>
    </w:p>
    <w:p w14:paraId="54BAAFF6" w14:textId="42837587" w:rsidR="0063678C" w:rsidRPr="00A2243F" w:rsidRDefault="0063678C" w:rsidP="0063678C">
      <w:pPr>
        <w:spacing w:after="120" w:line="288" w:lineRule="auto"/>
        <w:ind w:left="142"/>
        <w:jc w:val="both"/>
        <w:rPr>
          <w:sz w:val="20"/>
          <w:szCs w:val="20"/>
        </w:rPr>
      </w:pPr>
      <w:r w:rsidRPr="00A2243F">
        <w:rPr>
          <w:b/>
          <w:sz w:val="20"/>
          <w:szCs w:val="20"/>
        </w:rPr>
        <w:t>Uwaga.</w:t>
      </w:r>
      <w:r w:rsidRPr="00A2243F">
        <w:rPr>
          <w:sz w:val="20"/>
          <w:szCs w:val="20"/>
        </w:rPr>
        <w:t xml:space="preserve"> Jeżeli Wykonawca do oferty nie załączy wykazu osób (</w:t>
      </w:r>
      <w:r w:rsidRPr="00A2243F">
        <w:rPr>
          <w:i/>
          <w:sz w:val="20"/>
          <w:szCs w:val="20"/>
        </w:rPr>
        <w:t xml:space="preserve">Zamawiający zaleca korzystanie </w:t>
      </w:r>
      <w:r w:rsidRPr="00A2243F">
        <w:rPr>
          <w:i/>
          <w:sz w:val="20"/>
          <w:szCs w:val="20"/>
        </w:rPr>
        <w:br/>
        <w:t>z wykazu osób stan</w:t>
      </w:r>
      <w:r w:rsidR="007D5390" w:rsidRPr="00A2243F">
        <w:rPr>
          <w:i/>
          <w:sz w:val="20"/>
          <w:szCs w:val="20"/>
        </w:rPr>
        <w:t xml:space="preserve">owiącego załącznik nr </w:t>
      </w:r>
      <w:r w:rsidR="009F4DA7" w:rsidRPr="00A2243F">
        <w:rPr>
          <w:i/>
          <w:sz w:val="20"/>
          <w:szCs w:val="20"/>
        </w:rPr>
        <w:t>7</w:t>
      </w:r>
      <w:r w:rsidR="007D5390" w:rsidRPr="00A2243F">
        <w:rPr>
          <w:i/>
          <w:sz w:val="20"/>
          <w:szCs w:val="20"/>
        </w:rPr>
        <w:t xml:space="preserve"> do SIWZ</w:t>
      </w:r>
      <w:r w:rsidRPr="00A2243F">
        <w:rPr>
          <w:i/>
          <w:sz w:val="20"/>
          <w:szCs w:val="20"/>
        </w:rPr>
        <w:t>)</w:t>
      </w:r>
      <w:r w:rsidRPr="00A2243F">
        <w:rPr>
          <w:sz w:val="20"/>
          <w:szCs w:val="20"/>
        </w:rPr>
        <w:t xml:space="preserve">, które zamierza przeznaczyć do realizacji zamówienia wraz ze wskazaniem posiadanego przez nich doświadczenia wówczas otrzyma 0 pkt w ramach przedmiotowego kryterium. </w:t>
      </w:r>
    </w:p>
    <w:p w14:paraId="18FD5E84" w14:textId="77777777" w:rsidR="007D5390" w:rsidRPr="00A2243F" w:rsidRDefault="007D5390" w:rsidP="0063678C">
      <w:pPr>
        <w:spacing w:after="120"/>
        <w:ind w:left="142"/>
        <w:jc w:val="both"/>
        <w:rPr>
          <w:b/>
          <w:sz w:val="20"/>
          <w:szCs w:val="20"/>
        </w:rPr>
      </w:pPr>
    </w:p>
    <w:p w14:paraId="4B1FA1E1" w14:textId="77777777" w:rsidR="0063678C" w:rsidRPr="00A2243F" w:rsidRDefault="0063678C" w:rsidP="0063678C">
      <w:pPr>
        <w:spacing w:after="120"/>
        <w:ind w:left="142"/>
        <w:jc w:val="both"/>
        <w:rPr>
          <w:b/>
          <w:sz w:val="20"/>
          <w:szCs w:val="20"/>
        </w:rPr>
      </w:pPr>
      <w:r w:rsidRPr="00A2243F">
        <w:rPr>
          <w:b/>
          <w:sz w:val="20"/>
          <w:szCs w:val="20"/>
        </w:rPr>
        <w:t xml:space="preserve">c) kryterium gwarancja: </w:t>
      </w:r>
    </w:p>
    <w:p w14:paraId="179209DC" w14:textId="77777777" w:rsidR="007D5390" w:rsidRPr="00A2243F" w:rsidRDefault="007D5390" w:rsidP="0063678C">
      <w:pPr>
        <w:spacing w:after="120"/>
        <w:ind w:left="142"/>
        <w:jc w:val="both"/>
        <w:rPr>
          <w:b/>
          <w:sz w:val="20"/>
          <w:szCs w:val="20"/>
        </w:rPr>
      </w:pPr>
      <w:r w:rsidRPr="00A2243F">
        <w:rPr>
          <w:sz w:val="20"/>
          <w:szCs w:val="20"/>
        </w:rPr>
        <w:t>Ocena kryterium  nastąpi w skali punktowej od 0 do 10 pkt.</w:t>
      </w:r>
    </w:p>
    <w:p w14:paraId="5890FD95" w14:textId="77777777" w:rsidR="0063678C" w:rsidRPr="00A2243F" w:rsidRDefault="007D5390" w:rsidP="0063678C">
      <w:pPr>
        <w:spacing w:after="120"/>
        <w:ind w:left="142"/>
        <w:jc w:val="both"/>
        <w:rPr>
          <w:b/>
          <w:sz w:val="20"/>
          <w:szCs w:val="20"/>
        </w:rPr>
      </w:pPr>
      <w:r w:rsidRPr="00A2243F">
        <w:rPr>
          <w:sz w:val="20"/>
          <w:szCs w:val="20"/>
        </w:rPr>
        <w:t>O</w:t>
      </w:r>
      <w:r w:rsidR="0063678C" w:rsidRPr="00A2243F">
        <w:rPr>
          <w:sz w:val="20"/>
          <w:szCs w:val="20"/>
        </w:rPr>
        <w:t>ferta otrzyma ilość punktów w zależności od zaoferowanego terminu gwarancji:</w:t>
      </w:r>
    </w:p>
    <w:p w14:paraId="4D5D33F7" w14:textId="10ADD38A" w:rsidR="0063678C" w:rsidRPr="00A2243F" w:rsidRDefault="0063678C" w:rsidP="0063678C">
      <w:pPr>
        <w:ind w:left="142"/>
        <w:jc w:val="both"/>
        <w:rPr>
          <w:sz w:val="20"/>
          <w:szCs w:val="20"/>
        </w:rPr>
      </w:pPr>
      <w:r w:rsidRPr="00A2243F">
        <w:rPr>
          <w:sz w:val="20"/>
          <w:szCs w:val="20"/>
        </w:rPr>
        <w:t xml:space="preserve">1) okres Gwarancji </w:t>
      </w:r>
      <w:r w:rsidR="00C232AB">
        <w:rPr>
          <w:sz w:val="20"/>
          <w:szCs w:val="20"/>
        </w:rPr>
        <w:t>24</w:t>
      </w:r>
      <w:r w:rsidRPr="00A2243F">
        <w:rPr>
          <w:sz w:val="20"/>
          <w:szCs w:val="20"/>
        </w:rPr>
        <w:t xml:space="preserve"> miesięcy –  0 pkt</w:t>
      </w:r>
    </w:p>
    <w:p w14:paraId="0B9F67B8" w14:textId="4DFD86F5" w:rsidR="0063678C" w:rsidRPr="00A2243F" w:rsidRDefault="0063678C" w:rsidP="0063678C">
      <w:pPr>
        <w:ind w:left="142"/>
        <w:jc w:val="both"/>
        <w:rPr>
          <w:sz w:val="20"/>
          <w:szCs w:val="20"/>
        </w:rPr>
      </w:pPr>
      <w:r w:rsidRPr="00A2243F">
        <w:rPr>
          <w:sz w:val="20"/>
          <w:szCs w:val="20"/>
        </w:rPr>
        <w:t xml:space="preserve">2) okres Gwarancji </w:t>
      </w:r>
      <w:r w:rsidR="00C232AB">
        <w:rPr>
          <w:sz w:val="20"/>
          <w:szCs w:val="20"/>
        </w:rPr>
        <w:t>36</w:t>
      </w:r>
      <w:r w:rsidRPr="00A2243F">
        <w:rPr>
          <w:sz w:val="20"/>
          <w:szCs w:val="20"/>
        </w:rPr>
        <w:t xml:space="preserve"> miesięcy –  </w:t>
      </w:r>
      <w:r w:rsidR="0051652F" w:rsidRPr="00A2243F">
        <w:rPr>
          <w:sz w:val="20"/>
          <w:szCs w:val="20"/>
        </w:rPr>
        <w:t>5</w:t>
      </w:r>
      <w:r w:rsidRPr="00A2243F">
        <w:rPr>
          <w:sz w:val="20"/>
          <w:szCs w:val="20"/>
        </w:rPr>
        <w:t>pkt</w:t>
      </w:r>
    </w:p>
    <w:p w14:paraId="7D5AC147" w14:textId="5A4EB164" w:rsidR="0063678C" w:rsidRPr="00A2243F" w:rsidRDefault="0063678C" w:rsidP="009C0380">
      <w:pPr>
        <w:ind w:left="142"/>
        <w:jc w:val="both"/>
        <w:rPr>
          <w:sz w:val="20"/>
          <w:szCs w:val="20"/>
        </w:rPr>
      </w:pPr>
      <w:r w:rsidRPr="00A2243F">
        <w:rPr>
          <w:sz w:val="20"/>
          <w:szCs w:val="20"/>
        </w:rPr>
        <w:t xml:space="preserve">3) okres Gwarancji </w:t>
      </w:r>
      <w:r w:rsidR="00C232AB">
        <w:rPr>
          <w:sz w:val="20"/>
          <w:szCs w:val="20"/>
        </w:rPr>
        <w:t>48</w:t>
      </w:r>
      <w:r w:rsidRPr="00A2243F">
        <w:rPr>
          <w:sz w:val="20"/>
          <w:szCs w:val="20"/>
        </w:rPr>
        <w:t xml:space="preserve"> miesięcy –  </w:t>
      </w:r>
      <w:r w:rsidR="0051652F" w:rsidRPr="00A2243F">
        <w:rPr>
          <w:sz w:val="20"/>
          <w:szCs w:val="20"/>
        </w:rPr>
        <w:t>1</w:t>
      </w:r>
      <w:r w:rsidRPr="00A2243F">
        <w:rPr>
          <w:sz w:val="20"/>
          <w:szCs w:val="20"/>
        </w:rPr>
        <w:t>0 pkt</w:t>
      </w:r>
    </w:p>
    <w:p w14:paraId="60925D43" w14:textId="7C9E442B" w:rsidR="00483EC1" w:rsidRPr="00A2243F" w:rsidRDefault="009C0380" w:rsidP="009C0380">
      <w:pPr>
        <w:pStyle w:val="Tekstpodstawowy2"/>
        <w:spacing w:line="276" w:lineRule="auto"/>
        <w:jc w:val="both"/>
        <w:rPr>
          <w:rFonts w:asciiTheme="minorHAnsi" w:hAnsiTheme="minorHAnsi" w:cstheme="minorHAnsi"/>
          <w:bCs/>
          <w:sz w:val="20"/>
          <w:szCs w:val="20"/>
        </w:rPr>
      </w:pPr>
      <w:r w:rsidRPr="00A2243F">
        <w:rPr>
          <w:rFonts w:asciiTheme="minorHAnsi" w:hAnsiTheme="minorHAnsi" w:cstheme="minorHAnsi"/>
          <w:bCs/>
          <w:sz w:val="20"/>
          <w:szCs w:val="20"/>
        </w:rPr>
        <w:t xml:space="preserve">2. </w:t>
      </w:r>
      <w:r w:rsidR="00483EC1" w:rsidRPr="00A2243F">
        <w:rPr>
          <w:rFonts w:asciiTheme="minorHAnsi" w:hAnsiTheme="minorHAnsi" w:cstheme="minorHAnsi"/>
          <w:bCs/>
          <w:sz w:val="20"/>
          <w:szCs w:val="20"/>
        </w:rPr>
        <w:t xml:space="preserve">Wyliczone punkty zostaną </w:t>
      </w:r>
      <w:r w:rsidR="008503FA" w:rsidRPr="00A2243F">
        <w:rPr>
          <w:rFonts w:asciiTheme="minorHAnsi" w:hAnsiTheme="minorHAnsi" w:cstheme="minorHAnsi"/>
          <w:bCs/>
          <w:sz w:val="20"/>
          <w:szCs w:val="20"/>
        </w:rPr>
        <w:t>przedstawione, jako</w:t>
      </w:r>
      <w:r w:rsidR="00483EC1" w:rsidRPr="00A2243F">
        <w:rPr>
          <w:rFonts w:asciiTheme="minorHAnsi" w:hAnsiTheme="minorHAnsi" w:cstheme="minorHAnsi"/>
          <w:bCs/>
          <w:sz w:val="20"/>
          <w:szCs w:val="20"/>
        </w:rPr>
        <w:t xml:space="preserve"> liczby z dokładnością do dwóch miejsc po przecinku. </w:t>
      </w:r>
    </w:p>
    <w:p w14:paraId="6A10AC21" w14:textId="77777777" w:rsidR="00483EC1" w:rsidRPr="00A2243F" w:rsidRDefault="009C0380" w:rsidP="009C0380">
      <w:pPr>
        <w:pStyle w:val="Tekstpodstawowy2"/>
        <w:spacing w:line="276" w:lineRule="auto"/>
        <w:ind w:left="284" w:hanging="284"/>
        <w:jc w:val="both"/>
        <w:rPr>
          <w:rFonts w:asciiTheme="minorHAnsi" w:hAnsiTheme="minorHAnsi" w:cstheme="minorHAnsi"/>
          <w:bCs/>
          <w:sz w:val="20"/>
          <w:szCs w:val="20"/>
        </w:rPr>
      </w:pPr>
      <w:r w:rsidRPr="00A2243F">
        <w:rPr>
          <w:rFonts w:asciiTheme="minorHAnsi" w:hAnsiTheme="minorHAnsi" w:cstheme="minorHAnsi"/>
          <w:bCs/>
          <w:sz w:val="20"/>
          <w:szCs w:val="20"/>
        </w:rPr>
        <w:t xml:space="preserve">3. </w:t>
      </w:r>
      <w:r w:rsidR="00483EC1" w:rsidRPr="00A2243F">
        <w:rPr>
          <w:rFonts w:asciiTheme="minorHAnsi" w:hAnsiTheme="minorHAnsi" w:cstheme="minorHAnsi"/>
          <w:bCs/>
          <w:sz w:val="20"/>
          <w:szCs w:val="20"/>
        </w:rPr>
        <w:t xml:space="preserve">Za najkorzystniejszą zostanie uznana oferta, która uzyska największą </w:t>
      </w:r>
      <w:r w:rsidR="00260F82" w:rsidRPr="00A2243F">
        <w:rPr>
          <w:rFonts w:asciiTheme="minorHAnsi" w:hAnsiTheme="minorHAnsi" w:cstheme="minorHAnsi"/>
          <w:bCs/>
          <w:sz w:val="20"/>
          <w:szCs w:val="20"/>
        </w:rPr>
        <w:t>sumę</w:t>
      </w:r>
      <w:r w:rsidRPr="00A2243F">
        <w:rPr>
          <w:rFonts w:asciiTheme="minorHAnsi" w:hAnsiTheme="minorHAnsi" w:cstheme="minorHAnsi"/>
          <w:bCs/>
          <w:sz w:val="20"/>
          <w:szCs w:val="20"/>
        </w:rPr>
        <w:t xml:space="preserve"> </w:t>
      </w:r>
      <w:r w:rsidR="00483EC1" w:rsidRPr="00A2243F">
        <w:rPr>
          <w:rFonts w:asciiTheme="minorHAnsi" w:hAnsiTheme="minorHAnsi" w:cstheme="minorHAnsi"/>
          <w:bCs/>
          <w:sz w:val="20"/>
          <w:szCs w:val="20"/>
        </w:rPr>
        <w:t>punktów</w:t>
      </w:r>
      <w:r w:rsidR="004075D6" w:rsidRPr="00A2243F">
        <w:rPr>
          <w:rFonts w:asciiTheme="minorHAnsi" w:hAnsiTheme="minorHAnsi" w:cstheme="minorHAnsi"/>
          <w:bCs/>
          <w:sz w:val="20"/>
          <w:szCs w:val="20"/>
        </w:rPr>
        <w:t xml:space="preserve"> we wszystkich kryteriach oceny ofert określonych powyżej</w:t>
      </w:r>
      <w:r w:rsidR="00483EC1" w:rsidRPr="00A2243F">
        <w:rPr>
          <w:rFonts w:asciiTheme="minorHAnsi" w:hAnsiTheme="minorHAnsi" w:cstheme="minorHAnsi"/>
          <w:bCs/>
          <w:sz w:val="20"/>
          <w:szCs w:val="20"/>
        </w:rPr>
        <w:t xml:space="preserve">. </w:t>
      </w:r>
    </w:p>
    <w:p w14:paraId="003FB187" w14:textId="0360EE79" w:rsidR="00751652" w:rsidRPr="001D11DA" w:rsidRDefault="009C0380" w:rsidP="001D11DA">
      <w:pPr>
        <w:pStyle w:val="Tekstpodstawowy2"/>
        <w:spacing w:line="276" w:lineRule="auto"/>
        <w:ind w:left="284" w:hanging="284"/>
        <w:jc w:val="both"/>
        <w:rPr>
          <w:rFonts w:asciiTheme="minorHAnsi" w:hAnsiTheme="minorHAnsi" w:cstheme="minorHAnsi"/>
          <w:bCs/>
          <w:sz w:val="20"/>
          <w:szCs w:val="20"/>
        </w:rPr>
      </w:pPr>
      <w:r w:rsidRPr="00A2243F">
        <w:rPr>
          <w:rFonts w:asciiTheme="minorHAnsi" w:hAnsiTheme="minorHAnsi" w:cstheme="minorHAnsi"/>
          <w:bCs/>
          <w:sz w:val="20"/>
          <w:szCs w:val="20"/>
        </w:rPr>
        <w:t xml:space="preserve">4. </w:t>
      </w:r>
      <w:r w:rsidR="00D877B8" w:rsidRPr="00A2243F">
        <w:rPr>
          <w:rFonts w:asciiTheme="minorHAnsi" w:hAnsiTheme="minorHAnsi" w:cstheme="minorHAnsi"/>
          <w:bCs/>
          <w:sz w:val="20"/>
          <w:szCs w:val="20"/>
        </w:rPr>
        <w:t xml:space="preserve">Jeżeli zostanie złożona oferta, której wybór prowadziłby do powstania obowiązku podatkowego </w:t>
      </w:r>
      <w:r w:rsidR="00584946" w:rsidRPr="00A2243F">
        <w:rPr>
          <w:rFonts w:asciiTheme="minorHAnsi" w:hAnsiTheme="minorHAnsi" w:cstheme="minorHAnsi"/>
          <w:bCs/>
          <w:sz w:val="20"/>
          <w:szCs w:val="20"/>
        </w:rPr>
        <w:t>Z</w:t>
      </w:r>
      <w:r w:rsidR="00D877B8" w:rsidRPr="00A2243F">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268A2AA9" w14:textId="77777777" w:rsidR="00751652" w:rsidRPr="00A2243F" w:rsidRDefault="00751652" w:rsidP="00FC7BD1">
      <w:pPr>
        <w:spacing w:after="120"/>
        <w:rPr>
          <w:rFonts w:asciiTheme="minorHAnsi" w:hAnsiTheme="minorHAnsi" w:cstheme="minorHAnsi"/>
          <w:sz w:val="20"/>
          <w:szCs w:val="20"/>
        </w:rPr>
      </w:pPr>
      <w:r w:rsidRPr="00A2243F">
        <w:rPr>
          <w:rFonts w:asciiTheme="minorHAnsi" w:hAnsiTheme="minorHAnsi" w:cstheme="minorHAnsi"/>
          <w:b/>
          <w:bCs/>
          <w:sz w:val="20"/>
          <w:szCs w:val="20"/>
        </w:rPr>
        <w:t>XV. Informacje o formalnościach, jakie powinny zostać</w:t>
      </w:r>
      <w:r w:rsidR="002B5D3B" w:rsidRPr="00A2243F">
        <w:rPr>
          <w:rFonts w:asciiTheme="minorHAnsi" w:hAnsiTheme="minorHAnsi" w:cstheme="minorHAnsi"/>
          <w:b/>
          <w:bCs/>
          <w:sz w:val="20"/>
          <w:szCs w:val="20"/>
        </w:rPr>
        <w:t xml:space="preserve"> dopełnione po wyborze oferty w </w:t>
      </w:r>
      <w:r w:rsidRPr="00A2243F">
        <w:rPr>
          <w:rFonts w:asciiTheme="minorHAnsi" w:hAnsiTheme="minorHAnsi" w:cstheme="minorHAnsi"/>
          <w:b/>
          <w:bCs/>
          <w:sz w:val="20"/>
          <w:szCs w:val="20"/>
        </w:rPr>
        <w:t>celu zawarcia umowy w sprawie zamówienia publicznego.</w:t>
      </w:r>
    </w:p>
    <w:p w14:paraId="1D936C17" w14:textId="77777777" w:rsidR="00751652" w:rsidRPr="00A2243F" w:rsidRDefault="00751652" w:rsidP="00F852C6">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O wyborze najkorzystniejszej oferty </w:t>
      </w:r>
      <w:r w:rsidR="00584946" w:rsidRPr="00A2243F">
        <w:rPr>
          <w:rFonts w:asciiTheme="minorHAnsi" w:hAnsiTheme="minorHAnsi" w:cstheme="minorHAnsi"/>
          <w:sz w:val="20"/>
          <w:szCs w:val="20"/>
        </w:rPr>
        <w:t>Z</w:t>
      </w:r>
      <w:r w:rsidRPr="00A2243F">
        <w:rPr>
          <w:rFonts w:asciiTheme="minorHAnsi" w:hAnsiTheme="minorHAnsi" w:cstheme="minorHAnsi"/>
          <w:sz w:val="20"/>
          <w:szCs w:val="20"/>
        </w:rPr>
        <w:t xml:space="preserve">amawiający zawiadomi niezwłocznie </w:t>
      </w:r>
      <w:r w:rsidR="00076696" w:rsidRPr="00A2243F">
        <w:rPr>
          <w:rFonts w:asciiTheme="minorHAnsi" w:hAnsiTheme="minorHAnsi" w:cstheme="minorHAnsi"/>
          <w:sz w:val="20"/>
          <w:szCs w:val="20"/>
        </w:rPr>
        <w:t>W</w:t>
      </w:r>
      <w:r w:rsidRPr="00A2243F">
        <w:rPr>
          <w:rFonts w:asciiTheme="minorHAnsi" w:hAnsiTheme="minorHAnsi" w:cstheme="minorHAnsi"/>
          <w:sz w:val="20"/>
          <w:szCs w:val="20"/>
        </w:rPr>
        <w:t>yko</w:t>
      </w:r>
      <w:r w:rsidR="008503FA" w:rsidRPr="00A2243F">
        <w:rPr>
          <w:rFonts w:asciiTheme="minorHAnsi" w:hAnsiTheme="minorHAnsi" w:cstheme="minorHAnsi"/>
          <w:sz w:val="20"/>
          <w:szCs w:val="20"/>
        </w:rPr>
        <w:t xml:space="preserve">nawców, którzy złożyli oferty, </w:t>
      </w:r>
      <w:r w:rsidRPr="00A2243F">
        <w:rPr>
          <w:rFonts w:asciiTheme="minorHAnsi" w:hAnsiTheme="minorHAnsi" w:cstheme="minorHAnsi"/>
          <w:sz w:val="20"/>
          <w:szCs w:val="20"/>
        </w:rPr>
        <w:t>na zasadach określonych w art. 92 ustawy Pzp.</w:t>
      </w:r>
    </w:p>
    <w:p w14:paraId="3BA6764A" w14:textId="77777777" w:rsidR="00751652" w:rsidRPr="00A2243F" w:rsidRDefault="00751652"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Wybrany </w:t>
      </w:r>
      <w:r w:rsidR="00076696" w:rsidRPr="00A2243F">
        <w:rPr>
          <w:rFonts w:asciiTheme="minorHAnsi" w:hAnsiTheme="minorHAnsi" w:cstheme="minorHAnsi"/>
          <w:sz w:val="20"/>
          <w:szCs w:val="20"/>
        </w:rPr>
        <w:t>W</w:t>
      </w:r>
      <w:r w:rsidRPr="00A2243F">
        <w:rPr>
          <w:rFonts w:asciiTheme="minorHAnsi" w:hAnsiTheme="minorHAnsi" w:cstheme="minorHAnsi"/>
          <w:sz w:val="20"/>
          <w:szCs w:val="20"/>
        </w:rPr>
        <w:t>ykonawca zostanie powiadomiony o miejscu i terminie zawarcia umowy. Nastąpi to w terminie zgodnym z terminami określonymi w art. 94 ustawy Pzp.</w:t>
      </w:r>
    </w:p>
    <w:p w14:paraId="7FF57223" w14:textId="77777777" w:rsidR="005E7350" w:rsidRPr="00D027CA" w:rsidRDefault="008503FA"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 przypadku </w:t>
      </w:r>
      <w:r w:rsidR="00751652" w:rsidRPr="00A2243F">
        <w:rPr>
          <w:rFonts w:asciiTheme="minorHAnsi" w:hAnsiTheme="minorHAnsi" w:cstheme="minorHAnsi"/>
          <w:sz w:val="20"/>
          <w:szCs w:val="20"/>
        </w:rPr>
        <w:t>gdy wybrana zostanie oferta Wykonawców wspólnie ubiegających się o</w:t>
      </w:r>
      <w:r w:rsidR="00A57A4C" w:rsidRPr="00A2243F">
        <w:rPr>
          <w:rFonts w:asciiTheme="minorHAnsi" w:hAnsiTheme="minorHAnsi" w:cstheme="minorHAnsi"/>
          <w:sz w:val="20"/>
          <w:szCs w:val="20"/>
        </w:rPr>
        <w:t> </w:t>
      </w:r>
      <w:r w:rsidR="00751652" w:rsidRPr="00A2243F">
        <w:rPr>
          <w:rFonts w:asciiTheme="minorHAnsi" w:hAnsiTheme="minorHAnsi" w:cstheme="minorHAnsi"/>
          <w:sz w:val="20"/>
          <w:szCs w:val="20"/>
        </w:rPr>
        <w:t>udzielenie zamówienia przed podpisaniem umowy</w:t>
      </w:r>
      <w:r w:rsidR="00584946" w:rsidRPr="00A2243F">
        <w:rPr>
          <w:rFonts w:asciiTheme="minorHAnsi" w:hAnsiTheme="minorHAnsi" w:cstheme="minorHAnsi"/>
          <w:sz w:val="20"/>
          <w:szCs w:val="20"/>
        </w:rPr>
        <w:t>,</w:t>
      </w:r>
      <w:r w:rsidR="00751652" w:rsidRPr="00A2243F">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A2243F">
        <w:rPr>
          <w:rFonts w:asciiTheme="minorHAnsi" w:hAnsiTheme="minorHAnsi" w:cstheme="minorHAnsi"/>
          <w:sz w:val="20"/>
          <w:szCs w:val="20"/>
        </w:rPr>
        <w:t xml:space="preserve">ód Wykonawców do składania </w:t>
      </w:r>
      <w:r w:rsidR="004075D6" w:rsidRPr="00A2243F">
        <w:rPr>
          <w:rFonts w:asciiTheme="minorHAnsi" w:hAnsiTheme="minorHAnsi" w:cstheme="minorHAnsi"/>
          <w:sz w:val="20"/>
          <w:szCs w:val="20"/>
        </w:rPr>
        <w:t>i</w:t>
      </w:r>
      <w:r w:rsidR="007D5390" w:rsidRPr="00A2243F">
        <w:rPr>
          <w:rFonts w:asciiTheme="minorHAnsi" w:hAnsiTheme="minorHAnsi" w:cstheme="minorHAnsi"/>
          <w:sz w:val="20"/>
          <w:szCs w:val="20"/>
        </w:rPr>
        <w:t xml:space="preserve"> </w:t>
      </w:r>
      <w:r w:rsidR="00751652" w:rsidRPr="00A2243F">
        <w:rPr>
          <w:rFonts w:asciiTheme="minorHAnsi" w:hAnsiTheme="minorHAnsi" w:cstheme="minorHAnsi"/>
          <w:sz w:val="20"/>
          <w:szCs w:val="20"/>
        </w:rPr>
        <w:t xml:space="preserve">przyjmowania oświadczeń wobec </w:t>
      </w:r>
      <w:r w:rsidR="00751652" w:rsidRPr="00D027CA">
        <w:rPr>
          <w:rFonts w:asciiTheme="minorHAnsi" w:hAnsiTheme="minorHAnsi" w:cstheme="minorHAnsi"/>
          <w:sz w:val="20"/>
          <w:szCs w:val="20"/>
        </w:rPr>
        <w:t>Zamawiającego w imieniu wszystkich Wykonawców, a także do otrzymania należnych płatności</w:t>
      </w:r>
      <w:r w:rsidR="005E7350" w:rsidRPr="00D027CA">
        <w:rPr>
          <w:rFonts w:asciiTheme="minorHAnsi" w:hAnsiTheme="minorHAnsi" w:cstheme="minorHAnsi"/>
          <w:sz w:val="20"/>
          <w:szCs w:val="20"/>
        </w:rPr>
        <w:t>.</w:t>
      </w:r>
    </w:p>
    <w:p w14:paraId="138CD69C" w14:textId="09137DFA" w:rsidR="005E7350" w:rsidRPr="00D027CA" w:rsidRDefault="005E7350"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D027CA">
        <w:rPr>
          <w:rFonts w:asciiTheme="minorHAnsi" w:hAnsiTheme="minorHAnsi" w:cs="Times New Roman"/>
          <w:sz w:val="20"/>
          <w:szCs w:val="20"/>
        </w:rPr>
        <w:t>Przed podpisaniem umowy Wykonawca jest zobowiązany złożyć wykaz podwykonawców z zakresem powierzanych im zadań, o ile przewiduje się ich udział w realizacji zamówienia.</w:t>
      </w:r>
    </w:p>
    <w:p w14:paraId="41B38A43" w14:textId="77777777" w:rsidR="007D5390" w:rsidRPr="00A2243F" w:rsidRDefault="007D5390" w:rsidP="00FC7BD1">
      <w:pPr>
        <w:spacing w:after="120"/>
        <w:rPr>
          <w:rFonts w:asciiTheme="minorHAnsi" w:hAnsiTheme="minorHAnsi" w:cstheme="minorHAnsi"/>
          <w:b/>
          <w:bCs/>
          <w:sz w:val="20"/>
          <w:szCs w:val="20"/>
        </w:rPr>
      </w:pPr>
    </w:p>
    <w:p w14:paraId="1FCC1445" w14:textId="77777777" w:rsidR="00751652" w:rsidRPr="00A2243F" w:rsidRDefault="00751652" w:rsidP="00FC7BD1">
      <w:pPr>
        <w:spacing w:after="120"/>
        <w:rPr>
          <w:rFonts w:asciiTheme="minorHAnsi" w:hAnsiTheme="minorHAnsi" w:cstheme="minorHAnsi"/>
          <w:b/>
          <w:bCs/>
          <w:sz w:val="20"/>
          <w:szCs w:val="20"/>
        </w:rPr>
      </w:pPr>
      <w:r w:rsidRPr="00A2243F">
        <w:rPr>
          <w:rFonts w:asciiTheme="minorHAnsi" w:hAnsiTheme="minorHAnsi" w:cstheme="minorHAnsi"/>
          <w:b/>
          <w:bCs/>
          <w:sz w:val="20"/>
          <w:szCs w:val="20"/>
        </w:rPr>
        <w:t>XV</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Zabezpieczenie należytego wykonania umowy.</w:t>
      </w:r>
    </w:p>
    <w:p w14:paraId="73324C11" w14:textId="77777777" w:rsidR="00DE443C"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lastRenderedPageBreak/>
        <w:t>Wy</w:t>
      </w:r>
      <w:r w:rsidR="005A5F78" w:rsidRPr="00A2243F">
        <w:rPr>
          <w:rFonts w:asciiTheme="minorHAnsi" w:hAnsiTheme="minorHAnsi" w:cstheme="minorHAnsi"/>
          <w:b w:val="0"/>
          <w:sz w:val="20"/>
          <w:szCs w:val="20"/>
        </w:rPr>
        <w:t>konawca, przed podpisaniem umowy</w:t>
      </w:r>
      <w:r w:rsidRPr="00A2243F">
        <w:rPr>
          <w:rFonts w:asciiTheme="minorHAnsi" w:hAnsiTheme="minorHAnsi" w:cstheme="minorHAnsi"/>
          <w:b w:val="0"/>
          <w:sz w:val="20"/>
          <w:szCs w:val="20"/>
        </w:rPr>
        <w:t xml:space="preserve">, zobowiązany jest do wniesienia zabezpieczenia należytego wykonania umowy </w:t>
      </w:r>
      <w:r w:rsidRPr="00A2243F">
        <w:rPr>
          <w:rFonts w:asciiTheme="minorHAnsi" w:hAnsiTheme="minorHAnsi" w:cstheme="minorHAnsi"/>
          <w:sz w:val="20"/>
          <w:szCs w:val="20"/>
        </w:rPr>
        <w:t xml:space="preserve">w wysokości </w:t>
      </w:r>
      <w:r w:rsidR="00DB0C02" w:rsidRPr="00A2243F">
        <w:rPr>
          <w:rFonts w:asciiTheme="minorHAnsi" w:hAnsiTheme="minorHAnsi" w:cstheme="minorHAnsi"/>
          <w:sz w:val="20"/>
          <w:szCs w:val="20"/>
        </w:rPr>
        <w:t>5</w:t>
      </w:r>
      <w:r w:rsidRPr="00A2243F">
        <w:rPr>
          <w:rFonts w:asciiTheme="minorHAnsi" w:hAnsiTheme="minorHAnsi" w:cstheme="minorHAnsi"/>
          <w:sz w:val="20"/>
          <w:szCs w:val="20"/>
        </w:rPr>
        <w:t>% ceny całkowitej</w:t>
      </w:r>
      <w:r w:rsidR="007D5390" w:rsidRPr="00A2243F">
        <w:rPr>
          <w:rFonts w:asciiTheme="minorHAnsi" w:hAnsiTheme="minorHAnsi" w:cstheme="minorHAnsi"/>
          <w:sz w:val="20"/>
          <w:szCs w:val="20"/>
        </w:rPr>
        <w:t xml:space="preserve"> </w:t>
      </w:r>
      <w:r w:rsidRPr="00A2243F">
        <w:rPr>
          <w:rFonts w:asciiTheme="minorHAnsi" w:hAnsiTheme="minorHAnsi" w:cstheme="minorHAnsi"/>
          <w:b w:val="0"/>
          <w:sz w:val="20"/>
          <w:szCs w:val="20"/>
        </w:rPr>
        <w:t>podanej w ofercie w jednej lub kilku następujących formach (do wyboru):</w:t>
      </w:r>
    </w:p>
    <w:p w14:paraId="6B9D206F" w14:textId="77777777" w:rsidR="00DE443C" w:rsidRPr="00A2243F" w:rsidRDefault="00DE443C" w:rsidP="00F852C6">
      <w:pPr>
        <w:pStyle w:val="Nagwek6"/>
        <w:numPr>
          <w:ilvl w:val="0"/>
          <w:numId w:val="8"/>
        </w:numPr>
        <w:spacing w:before="0" w:after="0"/>
        <w:ind w:left="709" w:hanging="283"/>
        <w:jc w:val="both"/>
        <w:rPr>
          <w:rFonts w:asciiTheme="minorHAnsi" w:hAnsiTheme="minorHAnsi" w:cstheme="minorHAnsi"/>
          <w:sz w:val="20"/>
          <w:szCs w:val="20"/>
        </w:rPr>
      </w:pPr>
      <w:r w:rsidRPr="00A2243F">
        <w:rPr>
          <w:rFonts w:asciiTheme="minorHAnsi" w:hAnsiTheme="minorHAnsi" w:cstheme="minorHAnsi"/>
          <w:b w:val="0"/>
          <w:sz w:val="20"/>
          <w:szCs w:val="20"/>
        </w:rPr>
        <w:t xml:space="preserve">pieniądzu, przelewem na wskazany przez Zamawiającego </w:t>
      </w:r>
      <w:r w:rsidR="00DF7494" w:rsidRPr="00A2243F">
        <w:rPr>
          <w:rFonts w:asciiTheme="minorHAnsi" w:hAnsiTheme="minorHAnsi" w:cstheme="minorHAnsi"/>
          <w:b w:val="0"/>
          <w:sz w:val="20"/>
          <w:szCs w:val="20"/>
        </w:rPr>
        <w:t>na rachunek bankowy podany na etapie podpisania umowy,</w:t>
      </w:r>
    </w:p>
    <w:p w14:paraId="05F230B3"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poręczeniach bankowych,</w:t>
      </w:r>
    </w:p>
    <w:p w14:paraId="3742E592"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poręczeniach pieniężnych spółdzielczych kas oszczędnościowo-kredytowych,</w:t>
      </w:r>
    </w:p>
    <w:p w14:paraId="1C6DE1C4"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 xml:space="preserve">gwarancjach bankowych, </w:t>
      </w:r>
    </w:p>
    <w:p w14:paraId="3E7AD9DF"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gwarancjach ubezpieczeniowych,</w:t>
      </w:r>
    </w:p>
    <w:p w14:paraId="0A05064C" w14:textId="66D8A756" w:rsidR="00DE443C" w:rsidRPr="00A2243F" w:rsidRDefault="00DE443C" w:rsidP="00F852C6">
      <w:pPr>
        <w:pStyle w:val="Nagwek6"/>
        <w:numPr>
          <w:ilvl w:val="0"/>
          <w:numId w:val="8"/>
        </w:numPr>
        <w:spacing w:before="0" w:after="0"/>
        <w:ind w:left="709" w:hanging="283"/>
        <w:jc w:val="both"/>
        <w:rPr>
          <w:rFonts w:asciiTheme="minorHAnsi" w:hAnsiTheme="minorHAnsi" w:cstheme="minorHAnsi"/>
          <w:sz w:val="20"/>
          <w:szCs w:val="20"/>
        </w:rPr>
      </w:pPr>
      <w:r w:rsidRPr="00A2243F">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(Dz. U. z </w:t>
      </w:r>
      <w:r w:rsidR="009F4DA7" w:rsidRPr="00C232AB">
        <w:rPr>
          <w:rFonts w:asciiTheme="minorHAnsi" w:hAnsiTheme="minorHAnsi" w:cstheme="minorHAnsi"/>
          <w:b w:val="0"/>
          <w:bCs w:val="0"/>
          <w:sz w:val="20"/>
          <w:szCs w:val="20"/>
        </w:rPr>
        <w:t>2019r. poz. 310</w:t>
      </w:r>
      <w:r w:rsidR="009F4DA7" w:rsidRPr="00A2243F">
        <w:rPr>
          <w:rFonts w:asciiTheme="minorHAnsi" w:hAnsiTheme="minorHAnsi" w:cstheme="minorHAnsi"/>
          <w:sz w:val="20"/>
          <w:szCs w:val="20"/>
        </w:rPr>
        <w:t xml:space="preserve">  </w:t>
      </w:r>
      <w:r w:rsidRPr="00A2243F">
        <w:rPr>
          <w:rFonts w:asciiTheme="minorHAnsi" w:hAnsiTheme="minorHAnsi" w:cstheme="minorHAnsi"/>
          <w:b w:val="0"/>
          <w:sz w:val="20"/>
          <w:szCs w:val="20"/>
        </w:rPr>
        <w:t xml:space="preserve">). </w:t>
      </w:r>
    </w:p>
    <w:p w14:paraId="7DCF539E" w14:textId="77777777" w:rsidR="00DE443C"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W przypadku wniesienia wadium w pieniądzu Wykonawca może wyrazić zgodę na zaliczenie kwoty wadium na poczet zabezpieczenia.</w:t>
      </w:r>
    </w:p>
    <w:p w14:paraId="15C7D594" w14:textId="77777777" w:rsidR="000A33C6"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A2243F">
        <w:rPr>
          <w:rFonts w:asciiTheme="minorHAnsi" w:hAnsiTheme="minorHAnsi" w:cstheme="minorHAnsi"/>
          <w:b w:val="0"/>
          <w:sz w:val="20"/>
          <w:szCs w:val="20"/>
        </w:rPr>
        <w:t>występującego, jako</w:t>
      </w:r>
      <w:r w:rsidRPr="00A2243F">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A2243F">
        <w:rPr>
          <w:rFonts w:asciiTheme="minorHAnsi" w:hAnsiTheme="minorHAnsi" w:cstheme="minorHAnsi"/>
          <w:b w:val="0"/>
          <w:sz w:val="20"/>
          <w:szCs w:val="20"/>
        </w:rPr>
        <w:t>notyfikacji o</w:t>
      </w:r>
      <w:r w:rsidRPr="00A2243F">
        <w:rPr>
          <w:rFonts w:asciiTheme="minorHAnsi" w:hAnsiTheme="minorHAnsi" w:cstheme="minorHAnsi"/>
          <w:b w:val="0"/>
          <w:sz w:val="20"/>
          <w:szCs w:val="20"/>
        </w:rPr>
        <w:t xml:space="preserve"> takiej zmianie, uzupełnieniu czy modyfikacji.</w:t>
      </w:r>
    </w:p>
    <w:p w14:paraId="2E5947F0" w14:textId="39A1784F" w:rsidR="000A33C6" w:rsidRPr="00D027CA" w:rsidRDefault="00DE443C" w:rsidP="00F852C6">
      <w:pPr>
        <w:pStyle w:val="Nagwek6"/>
        <w:numPr>
          <w:ilvl w:val="0"/>
          <w:numId w:val="7"/>
        </w:numPr>
        <w:spacing w:before="0" w:after="120"/>
        <w:ind w:left="425" w:hanging="425"/>
        <w:jc w:val="both"/>
        <w:rPr>
          <w:b w:val="0"/>
          <w:sz w:val="20"/>
          <w:szCs w:val="20"/>
        </w:rPr>
      </w:pPr>
      <w:r w:rsidRPr="00D027CA">
        <w:rPr>
          <w:b w:val="0"/>
          <w:sz w:val="20"/>
          <w:szCs w:val="20"/>
        </w:rPr>
        <w:t xml:space="preserve">Zamawiający zwróci zabezpieczenie należytego wykonania umowy w terminie i na warunkach określonych we Wzorze umowy, który stanowi Załącznik nr </w:t>
      </w:r>
      <w:r w:rsidR="009F6A9B" w:rsidRPr="00D027CA">
        <w:rPr>
          <w:b w:val="0"/>
          <w:sz w:val="20"/>
          <w:szCs w:val="20"/>
        </w:rPr>
        <w:t xml:space="preserve">5 </w:t>
      </w:r>
      <w:r w:rsidRPr="00D027CA">
        <w:rPr>
          <w:b w:val="0"/>
          <w:sz w:val="20"/>
          <w:szCs w:val="20"/>
        </w:rPr>
        <w:t xml:space="preserve">do SIWZ. </w:t>
      </w:r>
    </w:p>
    <w:p w14:paraId="1A288CDA" w14:textId="77777777" w:rsidR="008E3F9A" w:rsidRPr="00D027CA" w:rsidRDefault="008E3F9A" w:rsidP="00F852C6">
      <w:pPr>
        <w:numPr>
          <w:ilvl w:val="0"/>
          <w:numId w:val="7"/>
        </w:numPr>
        <w:tabs>
          <w:tab w:val="num" w:pos="426"/>
        </w:tabs>
        <w:spacing w:after="0" w:line="240" w:lineRule="auto"/>
        <w:ind w:left="426" w:hanging="426"/>
        <w:jc w:val="both"/>
        <w:rPr>
          <w:sz w:val="20"/>
          <w:szCs w:val="20"/>
        </w:rPr>
      </w:pPr>
      <w:r w:rsidRPr="00D027CA">
        <w:rPr>
          <w:sz w:val="20"/>
          <w:szCs w:val="20"/>
        </w:rPr>
        <w:t>Istotne postanowienia, jakie powinny zawierać poręczenia lub gwarancje:</w:t>
      </w:r>
    </w:p>
    <w:p w14:paraId="20B0417E" w14:textId="7F8AEA10" w:rsidR="008E3F9A" w:rsidRPr="00D027CA" w:rsidRDefault="008E3F9A" w:rsidP="00F852C6">
      <w:pPr>
        <w:pStyle w:val="Akapitzlist"/>
        <w:numPr>
          <w:ilvl w:val="1"/>
          <w:numId w:val="78"/>
        </w:numPr>
        <w:spacing w:after="0" w:line="240" w:lineRule="auto"/>
        <w:ind w:left="709"/>
        <w:jc w:val="both"/>
        <w:rPr>
          <w:sz w:val="20"/>
          <w:szCs w:val="20"/>
        </w:rPr>
      </w:pPr>
      <w:r w:rsidRPr="00D027CA">
        <w:rPr>
          <w:sz w:val="20"/>
          <w:szCs w:val="20"/>
        </w:rPr>
        <w:t>Słowo „gwarancja/poręczenie” w języku wystawienia gwarancji/poręczenia, jej numer oraz ewentualnie inną informację identyfikującą wystawioną gwarancję/poręcznie np. rodzaj gwarancji/poręczenia.</w:t>
      </w:r>
    </w:p>
    <w:p w14:paraId="1F3BD5F5"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Klauzulę wskazującą, iż gwarancja/poręczenie jest nieodwołalna i bezwarunkowa.</w:t>
      </w:r>
    </w:p>
    <w:p w14:paraId="1310FA45" w14:textId="5CFDBACC" w:rsidR="008E3F9A" w:rsidRPr="00D027CA" w:rsidRDefault="008E3F9A" w:rsidP="00F852C6">
      <w:pPr>
        <w:numPr>
          <w:ilvl w:val="1"/>
          <w:numId w:val="78"/>
        </w:numPr>
        <w:spacing w:after="0" w:line="240" w:lineRule="auto"/>
        <w:ind w:left="709"/>
        <w:jc w:val="both"/>
        <w:rPr>
          <w:sz w:val="20"/>
          <w:szCs w:val="20"/>
        </w:rPr>
      </w:pPr>
      <w:r w:rsidRPr="00D027CA">
        <w:rPr>
          <w:sz w:val="20"/>
          <w:szCs w:val="20"/>
        </w:rPr>
        <w:t xml:space="preserve">Określenie oraz dane Beneficjenta, tj. Muzeum </w:t>
      </w:r>
      <w:r w:rsidRPr="00D027CA">
        <w:rPr>
          <w:rFonts w:asciiTheme="minorHAnsi" w:eastAsia="Verdana" w:hAnsiTheme="minorHAnsi" w:cstheme="minorHAnsi"/>
          <w:sz w:val="20"/>
          <w:szCs w:val="20"/>
        </w:rPr>
        <w:t>Tatrzańskie im. Dra Tytusa Chałubińskiego w Zakopanem, ul. Krupówki 10, 34-500 Zakopane</w:t>
      </w:r>
      <w:r w:rsidRPr="00D027CA">
        <w:rPr>
          <w:sz w:val="20"/>
          <w:szCs w:val="20"/>
        </w:rPr>
        <w:t>.</w:t>
      </w:r>
    </w:p>
    <w:p w14:paraId="409B411A"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Określenie oraz dane Zleceniodawcy.</w:t>
      </w:r>
    </w:p>
    <w:p w14:paraId="77195F0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Określenie oraz dane Gwaranta/Poręczyciela.</w:t>
      </w:r>
    </w:p>
    <w:p w14:paraId="3089A842"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Informację identyfikującą źródłowy stosunek umowny przez wskazanie przedmiotu umowy i jej numeru.</w:t>
      </w:r>
    </w:p>
    <w:p w14:paraId="24E06DF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Maksymalną kwotę do zapłaty.</w:t>
      </w:r>
    </w:p>
    <w:p w14:paraId="5E774684"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gwarancja/poręczenie stanowi zabezpieczenie należytego wykonania umowy i dotyczy pokrycia roszczeń z tytułu niewykonania lub nienależytego wykonania umowy, w szczególności zapłaty kar umownych oraz ewentualnie roszczeń z tytułu rękojmi.</w:t>
      </w:r>
    </w:p>
    <w:p w14:paraId="1F3567F3"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6958C3A1"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Termin w jakim zostanie zapłacona żądana kwota.</w:t>
      </w:r>
    </w:p>
    <w:p w14:paraId="5E79686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Warunki zapłaty, pisemną formę żądania zapłaty i oświadczenia Beneficjenta.</w:t>
      </w:r>
    </w:p>
    <w:p w14:paraId="412DAF69"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Okres obowiązywania gwarancji/poręczenia.</w:t>
      </w:r>
    </w:p>
    <w:p w14:paraId="1027558C"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Sposób doręczenia Gwarantowi/Poręczycielowi żądania zapłaty (w tym adres do korespondencji).</w:t>
      </w:r>
    </w:p>
    <w:p w14:paraId="38C08D3C"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wszelkie prawa i obowiązki wynikające z gwarancji/poręczenia podlegają ustawodawstwu polskiemu.</w:t>
      </w:r>
    </w:p>
    <w:p w14:paraId="0D8D1101" w14:textId="5B04AA14"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sądem właściwym do rozstrzygania ewentualnych sporów wynikłych z gwarancji/poręczenia jest sąd powszechny właściwy miejscowo dla siedziby Beneficjenta.</w:t>
      </w:r>
    </w:p>
    <w:p w14:paraId="4B184855"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Klauzulę indentyfikacyjną.</w:t>
      </w:r>
    </w:p>
    <w:p w14:paraId="68A18013"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lastRenderedPageBreak/>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65980205" w14:textId="06B4A403" w:rsidR="008E3F9A" w:rsidRPr="00D027CA" w:rsidRDefault="008E3F9A" w:rsidP="00F852C6">
      <w:pPr>
        <w:numPr>
          <w:ilvl w:val="1"/>
          <w:numId w:val="78"/>
        </w:numPr>
        <w:spacing w:after="0" w:line="240" w:lineRule="auto"/>
        <w:ind w:left="709"/>
        <w:jc w:val="both"/>
        <w:rPr>
          <w:sz w:val="20"/>
          <w:szCs w:val="20"/>
        </w:rPr>
      </w:pPr>
      <w:r w:rsidRPr="00D027CA">
        <w:rPr>
          <w:sz w:val="20"/>
          <w:szCs w:val="20"/>
        </w:rPr>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32298C5E" w14:textId="77777777" w:rsidR="007D5390" w:rsidRPr="00A2243F" w:rsidRDefault="007D5390" w:rsidP="00FC7BD1">
      <w:pPr>
        <w:keepNext/>
        <w:suppressAutoHyphens/>
        <w:spacing w:after="120"/>
        <w:rPr>
          <w:rFonts w:asciiTheme="minorHAnsi" w:hAnsiTheme="minorHAnsi" w:cstheme="minorHAnsi"/>
          <w:b/>
          <w:bCs/>
          <w:sz w:val="20"/>
          <w:szCs w:val="20"/>
        </w:rPr>
      </w:pPr>
    </w:p>
    <w:p w14:paraId="7EFAC53E"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XVI</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Istotne dla stron postanowienia treści umowy.</w:t>
      </w:r>
    </w:p>
    <w:p w14:paraId="756DC638" w14:textId="77777777" w:rsidR="00751652" w:rsidRPr="00A2243F"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Wzór umowy został okreś</w:t>
      </w:r>
      <w:r w:rsidR="007D5390" w:rsidRPr="00A2243F">
        <w:rPr>
          <w:rFonts w:asciiTheme="minorHAnsi" w:hAnsiTheme="minorHAnsi" w:cstheme="minorHAnsi"/>
          <w:sz w:val="20"/>
          <w:szCs w:val="20"/>
        </w:rPr>
        <w:t>lony w załączniku nr 5 do SIWZ.</w:t>
      </w:r>
    </w:p>
    <w:p w14:paraId="0F5A455D" w14:textId="77777777" w:rsidR="007D5390" w:rsidRPr="00A2243F"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14:paraId="1523AD5F"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XVII</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Pouczenie o środkach ochrony prawnej</w:t>
      </w:r>
    </w:p>
    <w:p w14:paraId="3DD897A2"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393DFDF0"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Środki ochrony prawnej wobec ogłoszenia o zamówieniu oraz specyfikacji istotnych warunków zamówienia przysługują również organizacjom wpisanym na listę prowadzoną przez Prezesa Urzędu Zamówień Publicznych.</w:t>
      </w:r>
    </w:p>
    <w:p w14:paraId="1A43C318"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Sposób korzystania oraz rozpatrywania środków ochrony prawnej regulują przepisy ustawy Prawo Zamówień Publicznych Dział VI, art. 179 ÷ art. 198g ustawy PZP.</w:t>
      </w:r>
    </w:p>
    <w:p w14:paraId="2FE46394" w14:textId="77777777" w:rsidR="00A828F9" w:rsidRPr="008E3F9A" w:rsidRDefault="00A828F9" w:rsidP="00FC7BD1">
      <w:pPr>
        <w:suppressAutoHyphens/>
        <w:spacing w:after="120"/>
        <w:jc w:val="both"/>
        <w:rPr>
          <w:rFonts w:asciiTheme="minorHAnsi" w:hAnsiTheme="minorHAnsi" w:cstheme="minorHAnsi"/>
          <w:b/>
          <w:bCs/>
          <w:sz w:val="20"/>
          <w:szCs w:val="20"/>
        </w:rPr>
      </w:pPr>
    </w:p>
    <w:p w14:paraId="67CD0113" w14:textId="77777777" w:rsidR="009D0192" w:rsidRPr="00A2243F" w:rsidRDefault="00751652" w:rsidP="009D0192">
      <w:pPr>
        <w:suppressAutoHyphens/>
        <w:spacing w:after="120" w:line="240" w:lineRule="auto"/>
        <w:jc w:val="both"/>
        <w:rPr>
          <w:rFonts w:asciiTheme="minorHAnsi" w:hAnsiTheme="minorHAnsi" w:cstheme="minorHAnsi"/>
          <w:b/>
          <w:bCs/>
          <w:sz w:val="20"/>
          <w:szCs w:val="20"/>
        </w:rPr>
      </w:pPr>
      <w:r w:rsidRPr="00A2243F">
        <w:rPr>
          <w:rFonts w:asciiTheme="minorHAnsi" w:hAnsiTheme="minorHAnsi" w:cstheme="minorHAnsi"/>
          <w:b/>
          <w:bCs/>
          <w:sz w:val="20"/>
          <w:szCs w:val="20"/>
        </w:rPr>
        <w:t>X</w:t>
      </w:r>
      <w:r w:rsidR="004075D6" w:rsidRPr="00A2243F">
        <w:rPr>
          <w:rFonts w:asciiTheme="minorHAnsi" w:hAnsiTheme="minorHAnsi" w:cstheme="minorHAnsi"/>
          <w:b/>
          <w:bCs/>
          <w:sz w:val="20"/>
          <w:szCs w:val="20"/>
        </w:rPr>
        <w:t>IX</w:t>
      </w:r>
      <w:r w:rsidRPr="00A2243F">
        <w:rPr>
          <w:rFonts w:asciiTheme="minorHAnsi" w:hAnsiTheme="minorHAnsi" w:cstheme="minorHAnsi"/>
          <w:b/>
          <w:bCs/>
          <w:sz w:val="20"/>
          <w:szCs w:val="20"/>
        </w:rPr>
        <w:t xml:space="preserve">. </w:t>
      </w:r>
      <w:r w:rsidR="009D0192" w:rsidRPr="00A2243F">
        <w:rPr>
          <w:rFonts w:asciiTheme="minorHAnsi" w:hAnsiTheme="minorHAnsi" w:cstheme="minorHAnsi"/>
          <w:b/>
          <w:bCs/>
          <w:sz w:val="20"/>
          <w:szCs w:val="20"/>
        </w:rPr>
        <w:t>Klauzula informacyjna w zakresie przetwarzania danych osobowych</w:t>
      </w:r>
    </w:p>
    <w:p w14:paraId="3EAF2DB7" w14:textId="77777777" w:rsidR="009D0192" w:rsidRPr="00A2243F" w:rsidRDefault="009D0192" w:rsidP="007D5390">
      <w:pPr>
        <w:suppressAutoHyphens/>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17989F7" w14:textId="77777777"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Administratorem</w:t>
      </w:r>
      <w:r w:rsidR="009D0192" w:rsidRPr="00A2243F">
        <w:rPr>
          <w:rFonts w:asciiTheme="minorHAnsi" w:hAnsiTheme="minorHAnsi" w:cstheme="minorHAnsi"/>
          <w:bCs/>
          <w:sz w:val="20"/>
          <w:szCs w:val="20"/>
        </w:rPr>
        <w:t xml:space="preserve"> Pani/Pana danych osobowych jest Muzeum Tatrzańskie im. Dra Tytusa Chałubińskiego z w Zakopanem, ul. Krupówki 10, 34-500 Zakopane;</w:t>
      </w:r>
    </w:p>
    <w:p w14:paraId="5CBC4B6B" w14:textId="32FEEC86" w:rsidR="009D0192" w:rsidRPr="00A2243F" w:rsidRDefault="009D0192" w:rsidP="001D11DA">
      <w:pPr>
        <w:pStyle w:val="Akapitzlist"/>
        <w:numPr>
          <w:ilvl w:val="0"/>
          <w:numId w:val="60"/>
        </w:numPr>
        <w:suppressAutoHyphens/>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na: </w:t>
      </w:r>
      <w:r w:rsidR="00A85D02" w:rsidRPr="00A2243F">
        <w:rPr>
          <w:rFonts w:asciiTheme="minorHAnsi" w:hAnsiTheme="minorHAnsi" w:cstheme="minorHAnsi"/>
          <w:bCs/>
          <w:sz w:val="20"/>
          <w:szCs w:val="20"/>
        </w:rPr>
        <w:t xml:space="preserve">wykonanie </w:t>
      </w:r>
      <w:r w:rsidR="00020C98" w:rsidRPr="007C56CE">
        <w:rPr>
          <w:rFonts w:asciiTheme="minorHAnsi" w:hAnsiTheme="minorHAnsi" w:cstheme="minorHAnsi"/>
          <w:b/>
          <w:sz w:val="20"/>
          <w:szCs w:val="20"/>
        </w:rPr>
        <w:t>wykonania dostawy i usług – dotyczących aranżacji wystaw w budynku wpisanym do rejestru zabytków, w zadaniu inwestycyjnym – projekcie pod nazwą:</w:t>
      </w:r>
      <w:r w:rsidR="00020C98">
        <w:rPr>
          <w:rFonts w:asciiTheme="minorHAnsi" w:hAnsiTheme="minorHAnsi" w:cstheme="minorHAnsi"/>
          <w:b/>
          <w:sz w:val="20"/>
          <w:szCs w:val="20"/>
        </w:rPr>
        <w:t xml:space="preserve"> </w:t>
      </w:r>
      <w:r w:rsidR="00020C98" w:rsidRPr="007C56CE">
        <w:rPr>
          <w:rFonts w:asciiTheme="minorHAnsi" w:hAnsiTheme="minorHAnsi" w:cstheme="minorHAnsi"/>
          <w:b/>
          <w:sz w:val="20"/>
          <w:szCs w:val="20"/>
          <w:lang w:eastAsia="ar-SA"/>
        </w:rPr>
        <w:t>Projekt aranżacji ekspozycji stałej w willi Koliba Muzeum Tatrzańskie w Zakopanem” oraz „Projekt przemiany ekspozycji stałej w budynku – Muzeum Stylu Zakopiańskiego – Inspiracje – im. M. i B. Dembowskich – Roje – filia Muzeum Tatrzańskiego w Zakopanem”</w:t>
      </w:r>
      <w:r w:rsidR="001D11DA">
        <w:rPr>
          <w:rFonts w:asciiTheme="minorHAnsi" w:hAnsiTheme="minorHAnsi" w:cstheme="minorHAnsi"/>
          <w:b/>
          <w:sz w:val="20"/>
          <w:szCs w:val="20"/>
          <w:lang w:eastAsia="ar-SA"/>
        </w:rPr>
        <w:t xml:space="preserve"> </w:t>
      </w:r>
      <w:r w:rsidR="00A85D02" w:rsidRPr="00A2243F">
        <w:rPr>
          <w:rFonts w:asciiTheme="minorHAnsi" w:hAnsiTheme="minorHAnsi" w:cstheme="minorHAnsi"/>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26014C" w:rsidRPr="00A2243F">
        <w:rPr>
          <w:rFonts w:asciiTheme="minorHAnsi" w:hAnsiTheme="minorHAnsi" w:cstheme="minorHAnsi"/>
          <w:bCs/>
          <w:sz w:val="20"/>
          <w:szCs w:val="20"/>
        </w:rPr>
        <w:t xml:space="preserve">owego i rozwój zasobów kultury), </w:t>
      </w:r>
      <w:r w:rsidRPr="00A2243F">
        <w:rPr>
          <w:rFonts w:asciiTheme="minorHAnsi" w:hAnsiTheme="minorHAnsi" w:cstheme="minorHAnsi"/>
          <w:bCs/>
          <w:sz w:val="20"/>
          <w:szCs w:val="20"/>
        </w:rPr>
        <w:t>postępowanie ADM.270-</w:t>
      </w:r>
      <w:r w:rsidR="00020C98">
        <w:rPr>
          <w:rFonts w:asciiTheme="minorHAnsi" w:hAnsiTheme="minorHAnsi" w:cstheme="minorHAnsi"/>
          <w:bCs/>
          <w:sz w:val="20"/>
          <w:szCs w:val="20"/>
        </w:rPr>
        <w:t>10</w:t>
      </w:r>
      <w:r w:rsidR="00A85D02" w:rsidRPr="00A2243F">
        <w:rPr>
          <w:rFonts w:asciiTheme="minorHAnsi" w:hAnsiTheme="minorHAnsi" w:cstheme="minorHAnsi"/>
          <w:bCs/>
          <w:sz w:val="20"/>
          <w:szCs w:val="20"/>
        </w:rPr>
        <w:t>/2019</w:t>
      </w:r>
      <w:r w:rsidRPr="00A2243F">
        <w:rPr>
          <w:rFonts w:asciiTheme="minorHAnsi" w:hAnsiTheme="minorHAnsi" w:cstheme="minorHAnsi"/>
          <w:bCs/>
          <w:sz w:val="20"/>
          <w:szCs w:val="20"/>
        </w:rPr>
        <w:t>, prowadzonym w trybie przetargu nieograniczonego;</w:t>
      </w:r>
    </w:p>
    <w:p w14:paraId="3EA61E6A" w14:textId="77777777" w:rsidR="00A85D02" w:rsidRPr="00A2243F" w:rsidRDefault="00A85D02" w:rsidP="00A85D02">
      <w:pPr>
        <w:pStyle w:val="Akapitzlist"/>
        <w:suppressAutoHyphens/>
        <w:spacing w:after="120"/>
        <w:ind w:left="360"/>
        <w:jc w:val="both"/>
        <w:rPr>
          <w:rFonts w:asciiTheme="minorHAnsi" w:hAnsiTheme="minorHAnsi" w:cstheme="minorHAnsi"/>
          <w:bCs/>
          <w:sz w:val="20"/>
          <w:szCs w:val="20"/>
        </w:rPr>
      </w:pPr>
    </w:p>
    <w:p w14:paraId="05E99A7C" w14:textId="6A5951E8"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Odbiorcami</w:t>
      </w:r>
      <w:r w:rsidR="009D0192" w:rsidRPr="00A2243F">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A2243F">
        <w:rPr>
          <w:rFonts w:asciiTheme="minorHAnsi" w:hAnsiTheme="minorHAnsi" w:cstheme="minorHAnsi"/>
          <w:bCs/>
          <w:sz w:val="20"/>
          <w:szCs w:val="20"/>
        </w:rPr>
        <w:t>201</w:t>
      </w:r>
      <w:r w:rsidR="00931CE2">
        <w:rPr>
          <w:rFonts w:asciiTheme="minorHAnsi" w:hAnsiTheme="minorHAnsi" w:cstheme="minorHAnsi"/>
          <w:bCs/>
          <w:sz w:val="20"/>
          <w:szCs w:val="20"/>
        </w:rPr>
        <w:t>9</w:t>
      </w:r>
      <w:r w:rsidR="009D0192" w:rsidRPr="00A2243F">
        <w:rPr>
          <w:rFonts w:asciiTheme="minorHAnsi" w:hAnsiTheme="minorHAnsi" w:cstheme="minorHAnsi"/>
          <w:bCs/>
          <w:sz w:val="20"/>
          <w:szCs w:val="20"/>
        </w:rPr>
        <w:t xml:space="preserve">r. poz. </w:t>
      </w:r>
      <w:r w:rsidR="00931CE2" w:rsidRPr="00A2243F">
        <w:rPr>
          <w:rFonts w:asciiTheme="minorHAnsi" w:hAnsiTheme="minorHAnsi" w:cstheme="minorHAnsi"/>
          <w:bCs/>
          <w:sz w:val="20"/>
          <w:szCs w:val="20"/>
        </w:rPr>
        <w:t>1</w:t>
      </w:r>
      <w:r w:rsidR="00931CE2">
        <w:rPr>
          <w:rFonts w:asciiTheme="minorHAnsi" w:hAnsiTheme="minorHAnsi" w:cstheme="minorHAnsi"/>
          <w:bCs/>
          <w:sz w:val="20"/>
          <w:szCs w:val="20"/>
        </w:rPr>
        <w:t>843</w:t>
      </w:r>
      <w:r w:rsidR="009D0192" w:rsidRPr="00A2243F">
        <w:rPr>
          <w:rFonts w:asciiTheme="minorHAnsi" w:hAnsiTheme="minorHAnsi" w:cstheme="minorHAnsi"/>
          <w:bCs/>
          <w:sz w:val="20"/>
          <w:szCs w:val="20"/>
        </w:rPr>
        <w:t xml:space="preserve">), dalej „ustawa Pzp”;  </w:t>
      </w:r>
    </w:p>
    <w:p w14:paraId="6DD82F95" w14:textId="77777777" w:rsidR="009D0192" w:rsidRPr="00A2243F" w:rsidRDefault="009D0192"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9A64B3C" w14:textId="77777777"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lastRenderedPageBreak/>
        <w:t>Obowiązek</w:t>
      </w:r>
      <w:r w:rsidR="009D0192" w:rsidRPr="00A2243F">
        <w:rPr>
          <w:rFonts w:asciiTheme="minorHAnsi" w:hAnsiTheme="minorHAnsi" w:cstheme="minorHAnsi"/>
          <w:bCs/>
          <w:sz w:val="20"/>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A10A0D" w14:textId="77777777"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W</w:t>
      </w:r>
      <w:r w:rsidR="009D0192" w:rsidRPr="00A2243F">
        <w:rPr>
          <w:rFonts w:asciiTheme="minorHAnsi" w:hAnsiTheme="minorHAnsi" w:cstheme="minorHAnsi"/>
          <w:bCs/>
          <w:sz w:val="20"/>
          <w:szCs w:val="20"/>
        </w:rPr>
        <w:t xml:space="preserve"> odniesieniu do Pani/Pana danych osobowych decyzje nie będą podejmowane w sposób zautomatyzowany, stosowanie do art. 22 RODO;</w:t>
      </w:r>
    </w:p>
    <w:p w14:paraId="0C0B529E" w14:textId="77777777" w:rsidR="009D0192" w:rsidRPr="00A2243F" w:rsidRDefault="008503FA"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Posiada</w:t>
      </w:r>
      <w:r w:rsidR="009D0192" w:rsidRPr="00A2243F">
        <w:rPr>
          <w:rFonts w:asciiTheme="minorHAnsi" w:hAnsiTheme="minorHAnsi" w:cstheme="minorHAnsi"/>
          <w:bCs/>
          <w:sz w:val="20"/>
          <w:szCs w:val="20"/>
        </w:rPr>
        <w:t xml:space="preserve"> Pani/Pan:</w:t>
      </w:r>
    </w:p>
    <w:p w14:paraId="296D2C39" w14:textId="77777777" w:rsidR="009D0192" w:rsidRPr="00A2243F" w:rsidRDefault="00451094" w:rsidP="00F852C6">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w:t>
      </w:r>
      <w:r w:rsidR="008503FA" w:rsidRPr="00A2243F">
        <w:rPr>
          <w:rFonts w:asciiTheme="minorHAnsi" w:hAnsiTheme="minorHAnsi" w:cstheme="minorHAnsi"/>
          <w:bCs/>
          <w:sz w:val="20"/>
          <w:szCs w:val="20"/>
        </w:rPr>
        <w:t>a</w:t>
      </w:r>
      <w:r w:rsidR="009D0192" w:rsidRPr="00A2243F">
        <w:rPr>
          <w:rFonts w:asciiTheme="minorHAnsi" w:hAnsiTheme="minorHAnsi" w:cstheme="minorHAnsi"/>
          <w:bCs/>
          <w:sz w:val="20"/>
          <w:szCs w:val="20"/>
        </w:rPr>
        <w:t xml:space="preserve"> podstawie art. 15 RODO prawo dostępu do danych osobowych Pani/Pana dotyczących;</w:t>
      </w:r>
    </w:p>
    <w:p w14:paraId="5C4662B8" w14:textId="77777777" w:rsidR="009D0192" w:rsidRPr="00A2243F" w:rsidRDefault="009D0192" w:rsidP="00F852C6">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na podstawie art. 16 RODO prawo do sprostowania Pani/Pana danych </w:t>
      </w:r>
      <w:r w:rsidR="00451094" w:rsidRPr="00A2243F">
        <w:rPr>
          <w:rFonts w:asciiTheme="minorHAnsi" w:hAnsiTheme="minorHAnsi" w:cstheme="minorHAnsi"/>
          <w:bCs/>
          <w:sz w:val="20"/>
          <w:szCs w:val="20"/>
        </w:rPr>
        <w:t>osobowych;</w:t>
      </w:r>
    </w:p>
    <w:p w14:paraId="134608C9" w14:textId="77777777" w:rsidR="009D0192" w:rsidRPr="00A2243F" w:rsidRDefault="009D0192" w:rsidP="00F852C6">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w:t>
      </w:r>
      <w:r w:rsidR="00451094" w:rsidRPr="00A2243F">
        <w:rPr>
          <w:rFonts w:asciiTheme="minorHAnsi" w:hAnsiTheme="minorHAnsi" w:cstheme="minorHAnsi"/>
          <w:bCs/>
          <w:sz w:val="20"/>
          <w:szCs w:val="20"/>
        </w:rPr>
        <w:t xml:space="preserve">RODO;  </w:t>
      </w:r>
    </w:p>
    <w:p w14:paraId="00CBB5A1" w14:textId="77777777" w:rsidR="009D0192" w:rsidRPr="00A2243F" w:rsidRDefault="00451094" w:rsidP="00F852C6">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w:t>
      </w:r>
      <w:r w:rsidR="008503FA" w:rsidRPr="00A2243F">
        <w:rPr>
          <w:rFonts w:asciiTheme="minorHAnsi" w:hAnsiTheme="minorHAnsi" w:cstheme="minorHAnsi"/>
          <w:bCs/>
          <w:sz w:val="20"/>
          <w:szCs w:val="20"/>
        </w:rPr>
        <w:t>rawo</w:t>
      </w:r>
      <w:r w:rsidR="009D0192" w:rsidRPr="00A2243F">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14:paraId="22039438" w14:textId="77777777" w:rsidR="009D0192" w:rsidRPr="00A2243F" w:rsidRDefault="00451094" w:rsidP="00F852C6">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Nie</w:t>
      </w:r>
      <w:r w:rsidR="009D0192" w:rsidRPr="00A2243F">
        <w:rPr>
          <w:rFonts w:asciiTheme="minorHAnsi" w:hAnsiTheme="minorHAnsi" w:cstheme="minorHAnsi"/>
          <w:bCs/>
          <w:sz w:val="20"/>
          <w:szCs w:val="20"/>
        </w:rPr>
        <w:t xml:space="preserve"> przysługuje Pani/Panu:</w:t>
      </w:r>
    </w:p>
    <w:p w14:paraId="7E59DAB1" w14:textId="77777777" w:rsidR="009D0192" w:rsidRPr="00A2243F" w:rsidRDefault="009D0192" w:rsidP="00F852C6">
      <w:pPr>
        <w:pStyle w:val="Akapitzlist"/>
        <w:numPr>
          <w:ilvl w:val="0"/>
          <w:numId w:val="62"/>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w związku z art. 17 ust. 3 lit. b, d lub e RODO prawo do usunięcia danych osobowych;</w:t>
      </w:r>
    </w:p>
    <w:p w14:paraId="5827C667" w14:textId="77777777" w:rsidR="009D0192" w:rsidRPr="00A2243F" w:rsidRDefault="009D0192" w:rsidP="00F852C6">
      <w:pPr>
        <w:pStyle w:val="Akapitzlist"/>
        <w:numPr>
          <w:ilvl w:val="0"/>
          <w:numId w:val="62"/>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prawo do przenoszenia danych osobowych, o którym mowa w art. 20 RODO;</w:t>
      </w:r>
    </w:p>
    <w:p w14:paraId="08F336A9" w14:textId="77777777" w:rsidR="009D0192" w:rsidRPr="00A2243F" w:rsidRDefault="009D0192" w:rsidP="009D0192">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7584B1AE" w14:textId="77777777" w:rsidR="005224E6" w:rsidRPr="00A2243F" w:rsidRDefault="005224E6" w:rsidP="00FC7BD1">
      <w:pPr>
        <w:suppressAutoHyphens/>
        <w:spacing w:after="120"/>
        <w:jc w:val="both"/>
        <w:rPr>
          <w:rFonts w:asciiTheme="minorHAnsi" w:hAnsiTheme="minorHAnsi" w:cstheme="minorHAnsi"/>
          <w:b/>
          <w:bCs/>
          <w:sz w:val="20"/>
          <w:szCs w:val="20"/>
        </w:rPr>
      </w:pPr>
    </w:p>
    <w:p w14:paraId="7EA15A91" w14:textId="77777777" w:rsidR="00751652" w:rsidRPr="00A2243F" w:rsidRDefault="009D019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XX. </w:t>
      </w:r>
      <w:r w:rsidR="00751652" w:rsidRPr="00A2243F">
        <w:rPr>
          <w:rFonts w:asciiTheme="minorHAnsi" w:hAnsiTheme="minorHAnsi" w:cstheme="minorHAnsi"/>
          <w:b/>
          <w:bCs/>
          <w:sz w:val="20"/>
          <w:szCs w:val="20"/>
        </w:rPr>
        <w:t xml:space="preserve">Załączniki </w:t>
      </w:r>
    </w:p>
    <w:p w14:paraId="0D41D516" w14:textId="77777777"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1985DFF" w14:textId="3FB0FEAC"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Pr>
          <w:rFonts w:asciiTheme="minorHAnsi" w:hAnsiTheme="minorHAnsi" w:cstheme="minorHAnsi"/>
          <w:sz w:val="20"/>
          <w:szCs w:val="20"/>
        </w:rPr>
        <w:t>Wzór formularza JEDZ</w:t>
      </w:r>
      <w:r w:rsidRPr="00C21106">
        <w:rPr>
          <w:rFonts w:asciiTheme="minorHAnsi" w:hAnsiTheme="minorHAnsi" w:cstheme="minorHAnsi"/>
          <w:sz w:val="20"/>
          <w:szCs w:val="20"/>
        </w:rPr>
        <w:t xml:space="preserve"> – załącznik nr 2,</w:t>
      </w:r>
    </w:p>
    <w:p w14:paraId="3D5AD189" w14:textId="68E71A0D"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Pr>
          <w:rFonts w:asciiTheme="minorHAnsi" w:hAnsiTheme="minorHAnsi" w:cstheme="minorHAnsi"/>
          <w:sz w:val="20"/>
          <w:szCs w:val="20"/>
        </w:rPr>
        <w:t>Formularz cenowy</w:t>
      </w:r>
      <w:r w:rsidRPr="00C21106">
        <w:rPr>
          <w:rFonts w:asciiTheme="minorHAnsi" w:hAnsiTheme="minorHAnsi" w:cstheme="minorHAnsi"/>
          <w:sz w:val="20"/>
          <w:szCs w:val="20"/>
        </w:rPr>
        <w:t xml:space="preserve"> – załącznik nr 3,</w:t>
      </w:r>
    </w:p>
    <w:p w14:paraId="60253CB3" w14:textId="77777777" w:rsidR="00F92036" w:rsidRPr="00C21106" w:rsidRDefault="00F92036" w:rsidP="00D027CA">
      <w:pPr>
        <w:widowControl w:val="0"/>
        <w:numPr>
          <w:ilvl w:val="0"/>
          <w:numId w:val="120"/>
        </w:numPr>
        <w:overflowPunct w:val="0"/>
        <w:adjustRightInd w:val="0"/>
        <w:spacing w:after="120"/>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Pr="00C21106">
        <w:rPr>
          <w:rFonts w:asciiTheme="minorHAnsi" w:hAnsiTheme="minorHAnsi" w:cstheme="minorHAnsi"/>
          <w:sz w:val="20"/>
          <w:szCs w:val="20"/>
        </w:rPr>
        <w:t>okumenty składające się na opis przedmiotu zamówienia, w tym:</w:t>
      </w:r>
    </w:p>
    <w:p w14:paraId="7BCA9035" w14:textId="5D30ADE1" w:rsidR="001D11DA" w:rsidRPr="00BF5689" w:rsidRDefault="001D11DA" w:rsidP="00BF5689">
      <w:pPr>
        <w:pStyle w:val="Akapitzlist"/>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 xml:space="preserve">dokumentacja projektowa, w tym: projekt wykonawczy aranżacji wystaw, projekty grafik, </w:t>
      </w:r>
    </w:p>
    <w:p w14:paraId="2DF6A4AE" w14:textId="77777777" w:rsidR="001D11DA" w:rsidRDefault="001D11DA" w:rsidP="001D11DA">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Pr>
          <w:rFonts w:asciiTheme="minorHAnsi" w:hAnsiTheme="minorHAnsi" w:cstheme="minorHAnsi"/>
          <w:bCs/>
          <w:sz w:val="20"/>
          <w:szCs w:val="20"/>
        </w:rPr>
        <w:t>z</w:t>
      </w:r>
      <w:r w:rsidRPr="001D11DA">
        <w:rPr>
          <w:rFonts w:asciiTheme="minorHAnsi" w:hAnsiTheme="minorHAnsi" w:cstheme="minorHAnsi"/>
          <w:bCs/>
          <w:sz w:val="20"/>
          <w:szCs w:val="20"/>
        </w:rPr>
        <w:t>estawienia elementów ekspozycji,</w:t>
      </w:r>
    </w:p>
    <w:p w14:paraId="18E79FB4" w14:textId="77777777" w:rsidR="001D11DA" w:rsidRDefault="001D11DA" w:rsidP="001D11DA">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1D11DA">
        <w:rPr>
          <w:rFonts w:asciiTheme="minorHAnsi" w:hAnsiTheme="minorHAnsi" w:cstheme="minorHAnsi"/>
          <w:bCs/>
          <w:sz w:val="20"/>
          <w:szCs w:val="20"/>
        </w:rPr>
        <w:t xml:space="preserve">scenariusz wystawy z dokumentacją towarzyszącą, </w:t>
      </w:r>
    </w:p>
    <w:p w14:paraId="56624A63" w14:textId="675DEA05" w:rsidR="001D11DA" w:rsidRPr="001D11DA" w:rsidRDefault="001D11DA" w:rsidP="001D11DA">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1D11DA">
        <w:rPr>
          <w:rFonts w:asciiTheme="minorHAnsi" w:hAnsiTheme="minorHAnsi" w:cstheme="minorHAnsi"/>
          <w:bCs/>
          <w:sz w:val="20"/>
          <w:szCs w:val="20"/>
        </w:rPr>
        <w:t>PW – branża architektura wnętrz.</w:t>
      </w:r>
    </w:p>
    <w:p w14:paraId="21DF70D5" w14:textId="77777777" w:rsidR="001D11DA" w:rsidRDefault="001D11DA" w:rsidP="001D11DA">
      <w:pPr>
        <w:widowControl w:val="0"/>
        <w:suppressAutoHyphens/>
        <w:overflowPunct w:val="0"/>
        <w:adjustRightInd w:val="0"/>
        <w:spacing w:after="120"/>
        <w:ind w:left="731" w:firstLine="349"/>
        <w:jc w:val="both"/>
        <w:rPr>
          <w:rFonts w:asciiTheme="minorHAnsi" w:hAnsiTheme="minorHAnsi" w:cstheme="minorHAnsi"/>
          <w:b/>
          <w:bCs/>
          <w:sz w:val="20"/>
          <w:szCs w:val="20"/>
        </w:rPr>
      </w:pPr>
      <w:r w:rsidRPr="00E7436C">
        <w:rPr>
          <w:rFonts w:asciiTheme="minorHAnsi" w:hAnsiTheme="minorHAnsi" w:cstheme="minorHAnsi"/>
          <w:b/>
          <w:bCs/>
          <w:sz w:val="20"/>
          <w:szCs w:val="20"/>
        </w:rPr>
        <w:t>Pomocniczo jako materiały uzupełniające:</w:t>
      </w:r>
    </w:p>
    <w:p w14:paraId="407F7069" w14:textId="77777777" w:rsidR="00BF5689" w:rsidRDefault="001D11DA" w:rsidP="00BF5689">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Projekt Budowlany (BP):</w:t>
      </w:r>
    </w:p>
    <w:p w14:paraId="5FFD461F" w14:textId="727569B2" w:rsidR="001D11DA" w:rsidRPr="00BF5689" w:rsidRDefault="001D11DA" w:rsidP="00BF5689">
      <w:pPr>
        <w:pStyle w:val="Akapitzlist"/>
        <w:widowControl w:val="0"/>
        <w:numPr>
          <w:ilvl w:val="1"/>
          <w:numId w:val="125"/>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PB – Branża architektura.</w:t>
      </w:r>
    </w:p>
    <w:p w14:paraId="4B71C178" w14:textId="77777777" w:rsidR="00BF5689" w:rsidRDefault="001D11DA" w:rsidP="00BF5689">
      <w:pPr>
        <w:pStyle w:val="Akapitzlist"/>
        <w:widowControl w:val="0"/>
        <w:numPr>
          <w:ilvl w:val="1"/>
          <w:numId w:val="125"/>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 xml:space="preserve">PB – Branża instalacji elektrycznej. </w:t>
      </w:r>
    </w:p>
    <w:p w14:paraId="388B6185" w14:textId="77777777" w:rsidR="00BF5689" w:rsidRDefault="001D11DA" w:rsidP="00BF5689">
      <w:pPr>
        <w:pStyle w:val="Akapitzlist"/>
        <w:widowControl w:val="0"/>
        <w:numPr>
          <w:ilvl w:val="1"/>
          <w:numId w:val="125"/>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PB – Branża instalacji elektrycznej- niskie prądy.</w:t>
      </w:r>
    </w:p>
    <w:p w14:paraId="5149101E" w14:textId="01C6893C" w:rsidR="001D11DA" w:rsidRPr="00BF5689" w:rsidRDefault="001D11DA" w:rsidP="00BF5689">
      <w:pPr>
        <w:pStyle w:val="Akapitzlist"/>
        <w:widowControl w:val="0"/>
        <w:numPr>
          <w:ilvl w:val="1"/>
          <w:numId w:val="125"/>
        </w:numPr>
        <w:suppressAutoHyphens/>
        <w:overflowPunct w:val="0"/>
        <w:adjustRightInd w:val="0"/>
        <w:spacing w:after="120"/>
        <w:jc w:val="both"/>
        <w:rPr>
          <w:rFonts w:asciiTheme="minorHAnsi" w:hAnsiTheme="minorHAnsi" w:cstheme="minorHAnsi"/>
          <w:bCs/>
          <w:sz w:val="20"/>
          <w:szCs w:val="20"/>
        </w:rPr>
      </w:pPr>
      <w:r w:rsidRPr="00BF5689">
        <w:rPr>
          <w:rFonts w:asciiTheme="minorHAnsi" w:hAnsiTheme="minorHAnsi" w:cstheme="minorHAnsi"/>
          <w:bCs/>
          <w:sz w:val="20"/>
          <w:szCs w:val="20"/>
        </w:rPr>
        <w:t>Programy konserwatorskie.</w:t>
      </w:r>
    </w:p>
    <w:p w14:paraId="549CB788" w14:textId="79E62B96" w:rsidR="00BF5689" w:rsidRPr="00BF5689" w:rsidRDefault="001D11DA" w:rsidP="00BF5689">
      <w:pPr>
        <w:widowControl w:val="0"/>
        <w:numPr>
          <w:ilvl w:val="1"/>
          <w:numId w:val="120"/>
        </w:numPr>
        <w:suppressAutoHyphens/>
        <w:overflowPunct w:val="0"/>
        <w:adjustRightInd w:val="0"/>
        <w:spacing w:after="120"/>
        <w:jc w:val="both"/>
        <w:rPr>
          <w:rFonts w:asciiTheme="minorHAnsi" w:hAnsiTheme="minorHAnsi" w:cstheme="minorHAnsi"/>
          <w:bCs/>
          <w:sz w:val="20"/>
          <w:szCs w:val="20"/>
        </w:rPr>
      </w:pPr>
      <w:r w:rsidRPr="00E7436C">
        <w:rPr>
          <w:rFonts w:asciiTheme="minorHAnsi" w:hAnsiTheme="minorHAnsi" w:cstheme="minorHAnsi"/>
          <w:bCs/>
          <w:sz w:val="20"/>
          <w:szCs w:val="20"/>
        </w:rPr>
        <w:t>Projekt Wykonawczy (PW):</w:t>
      </w:r>
    </w:p>
    <w:p w14:paraId="360FD3B4" w14:textId="592C7B95" w:rsidR="001D11DA" w:rsidRPr="00BF5689" w:rsidRDefault="001D11DA" w:rsidP="00BF5689">
      <w:pPr>
        <w:pStyle w:val="Akapitzlist"/>
        <w:widowControl w:val="0"/>
        <w:numPr>
          <w:ilvl w:val="1"/>
          <w:numId w:val="126"/>
        </w:numPr>
        <w:suppressAutoHyphens/>
        <w:overflowPunct w:val="0"/>
        <w:adjustRightInd w:val="0"/>
        <w:spacing w:after="120"/>
        <w:ind w:left="1843"/>
        <w:jc w:val="both"/>
        <w:rPr>
          <w:rFonts w:asciiTheme="minorHAnsi" w:hAnsiTheme="minorHAnsi" w:cstheme="minorHAnsi"/>
          <w:bCs/>
          <w:sz w:val="20"/>
          <w:szCs w:val="20"/>
        </w:rPr>
      </w:pPr>
      <w:r w:rsidRPr="00BF5689">
        <w:rPr>
          <w:rFonts w:asciiTheme="minorHAnsi" w:hAnsiTheme="minorHAnsi" w:cstheme="minorHAnsi"/>
          <w:bCs/>
          <w:sz w:val="20"/>
          <w:szCs w:val="20"/>
        </w:rPr>
        <w:t>PW - branża architektura.</w:t>
      </w:r>
    </w:p>
    <w:p w14:paraId="532E0DAD" w14:textId="77777777" w:rsidR="00BF5689" w:rsidRDefault="001D11DA" w:rsidP="00BF5689">
      <w:pPr>
        <w:pStyle w:val="Akapitzlist"/>
        <w:widowControl w:val="0"/>
        <w:numPr>
          <w:ilvl w:val="1"/>
          <w:numId w:val="126"/>
        </w:numPr>
        <w:suppressAutoHyphens/>
        <w:overflowPunct w:val="0"/>
        <w:adjustRightInd w:val="0"/>
        <w:spacing w:after="120"/>
        <w:ind w:left="1843"/>
        <w:jc w:val="both"/>
        <w:rPr>
          <w:rFonts w:asciiTheme="minorHAnsi" w:hAnsiTheme="minorHAnsi" w:cstheme="minorHAnsi"/>
          <w:bCs/>
          <w:sz w:val="20"/>
          <w:szCs w:val="20"/>
        </w:rPr>
      </w:pPr>
      <w:r w:rsidRPr="00E7436C">
        <w:rPr>
          <w:rFonts w:asciiTheme="minorHAnsi" w:hAnsiTheme="minorHAnsi" w:cstheme="minorHAnsi"/>
          <w:bCs/>
          <w:sz w:val="20"/>
          <w:szCs w:val="20"/>
        </w:rPr>
        <w:t>PW - branża instalacji elektrycznej</w:t>
      </w:r>
      <w:r>
        <w:rPr>
          <w:rFonts w:asciiTheme="minorHAnsi" w:hAnsiTheme="minorHAnsi" w:cstheme="minorHAnsi"/>
          <w:bCs/>
          <w:sz w:val="20"/>
          <w:szCs w:val="20"/>
        </w:rPr>
        <w:t>.</w:t>
      </w:r>
    </w:p>
    <w:p w14:paraId="12EFC2B2" w14:textId="77777777" w:rsidR="00BF5689" w:rsidRDefault="001D11DA" w:rsidP="00BF5689">
      <w:pPr>
        <w:pStyle w:val="Akapitzlist"/>
        <w:widowControl w:val="0"/>
        <w:numPr>
          <w:ilvl w:val="1"/>
          <w:numId w:val="126"/>
        </w:numPr>
        <w:suppressAutoHyphens/>
        <w:overflowPunct w:val="0"/>
        <w:adjustRightInd w:val="0"/>
        <w:spacing w:after="120"/>
        <w:ind w:left="1843"/>
        <w:jc w:val="both"/>
        <w:rPr>
          <w:rFonts w:asciiTheme="minorHAnsi" w:hAnsiTheme="minorHAnsi" w:cstheme="minorHAnsi"/>
          <w:bCs/>
          <w:sz w:val="20"/>
          <w:szCs w:val="20"/>
        </w:rPr>
      </w:pPr>
      <w:r w:rsidRPr="00BF5689">
        <w:rPr>
          <w:rFonts w:asciiTheme="minorHAnsi" w:hAnsiTheme="minorHAnsi" w:cstheme="minorHAnsi"/>
          <w:bCs/>
          <w:sz w:val="20"/>
          <w:szCs w:val="20"/>
        </w:rPr>
        <w:t>PW – branża instalacji elektrycznej – niskie prądy.</w:t>
      </w:r>
    </w:p>
    <w:p w14:paraId="382FD4CA" w14:textId="3C8D4729"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lastRenderedPageBreak/>
        <w:t>Wzór umowy – załącznik nr 5,</w:t>
      </w:r>
    </w:p>
    <w:p w14:paraId="1E031091" w14:textId="3334E90C"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wykazu wykonanych usług  – załącznik nr 6,</w:t>
      </w:r>
    </w:p>
    <w:p w14:paraId="7AF41DE6" w14:textId="35607466"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wykazu osób  kluczowych dla wykonania zamówienia - załącznik nr 7,</w:t>
      </w:r>
    </w:p>
    <w:p w14:paraId="2CE35B6A" w14:textId="2DCD542E" w:rsidR="0060693B"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informacji o przynależności do grupy kapitałowej – załącznik nr 8,</w:t>
      </w:r>
    </w:p>
    <w:p w14:paraId="0FEC6A7E" w14:textId="56C913FA"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Klucz publiczny  - załącznik nr 9,</w:t>
      </w:r>
    </w:p>
    <w:p w14:paraId="3E98375A" w14:textId="22782EC0"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Oświadc</w:t>
      </w:r>
      <w:r w:rsidR="00BF5689">
        <w:rPr>
          <w:rFonts w:asciiTheme="minorHAnsi" w:hAnsiTheme="minorHAnsi" w:cstheme="minorHAnsi"/>
          <w:sz w:val="20"/>
          <w:szCs w:val="20"/>
        </w:rPr>
        <w:t>z</w:t>
      </w:r>
      <w:r w:rsidRPr="00BF5689">
        <w:rPr>
          <w:rFonts w:asciiTheme="minorHAnsi" w:hAnsiTheme="minorHAnsi" w:cstheme="minorHAnsi"/>
          <w:sz w:val="20"/>
          <w:szCs w:val="20"/>
        </w:rPr>
        <w:t>enie – wykaz podwykonawców – załącznik nr 10</w:t>
      </w:r>
    </w:p>
    <w:p w14:paraId="77B1E6F4" w14:textId="3EC69122"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Oświadczenie o udostępnieniu zasobów podmiotu trzeciego, w celu potwierdzenia spełnienia warunków udziału w postępowaniu – załącznik nr 11,</w:t>
      </w:r>
    </w:p>
    <w:p w14:paraId="681A5F5B" w14:textId="2496A3EB"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Oświadczenie wykonawcy zakresie wypełniania obowiązków informacyjnych przewidzianych w art. 13 lub 14 RODO – załącznik nr 12,</w:t>
      </w:r>
    </w:p>
    <w:p w14:paraId="5E827139" w14:textId="7FE4E390"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60693B">
        <w:rPr>
          <w:rFonts w:asciiTheme="minorHAnsi" w:hAnsiTheme="minorHAnsi" w:cstheme="minorHAnsi"/>
          <w:sz w:val="20"/>
          <w:szCs w:val="20"/>
        </w:rPr>
        <w:t xml:space="preserve">Wzór oświadczenia o poufności stanowi - załącznik nr </w:t>
      </w:r>
      <w:r w:rsidR="0060693B">
        <w:rPr>
          <w:rFonts w:asciiTheme="minorHAnsi" w:hAnsiTheme="minorHAnsi" w:cstheme="minorHAnsi"/>
          <w:sz w:val="20"/>
          <w:szCs w:val="20"/>
        </w:rPr>
        <w:t>13</w:t>
      </w:r>
      <w:r w:rsidRPr="0060693B">
        <w:rPr>
          <w:rFonts w:asciiTheme="minorHAnsi" w:hAnsiTheme="minorHAnsi" w:cstheme="minorHAnsi"/>
          <w:sz w:val="20"/>
          <w:szCs w:val="20"/>
        </w:rPr>
        <w:t>.</w:t>
      </w:r>
    </w:p>
    <w:p w14:paraId="3153FC07" w14:textId="77777777" w:rsidR="00BF5689" w:rsidRDefault="00BF5689" w:rsidP="0062163E">
      <w:pPr>
        <w:spacing w:after="60"/>
        <w:jc w:val="right"/>
        <w:rPr>
          <w:rFonts w:asciiTheme="minorHAnsi" w:hAnsiTheme="minorHAnsi" w:cstheme="minorHAnsi"/>
          <w:sz w:val="20"/>
          <w:szCs w:val="20"/>
        </w:rPr>
      </w:pPr>
      <w:r>
        <w:rPr>
          <w:rFonts w:asciiTheme="minorHAnsi" w:hAnsiTheme="minorHAnsi" w:cstheme="minorHAnsi"/>
          <w:sz w:val="20"/>
          <w:szCs w:val="20"/>
        </w:rPr>
        <w:br w:type="page"/>
      </w:r>
    </w:p>
    <w:p w14:paraId="4D8CF820" w14:textId="6C89C8D9" w:rsidR="0062163E" w:rsidRPr="00A2243F" w:rsidRDefault="0062163E" w:rsidP="0062163E">
      <w:pPr>
        <w:spacing w:after="60"/>
        <w:jc w:val="right"/>
        <w:rPr>
          <w:rFonts w:asciiTheme="minorHAnsi" w:hAnsiTheme="minorHAnsi" w:cstheme="minorHAnsi"/>
          <w:sz w:val="20"/>
          <w:szCs w:val="20"/>
        </w:rPr>
      </w:pPr>
      <w:r w:rsidRPr="00A2243F">
        <w:rPr>
          <w:rFonts w:asciiTheme="minorHAnsi" w:hAnsiTheme="minorHAnsi" w:cstheme="minorHAnsi"/>
          <w:sz w:val="20"/>
          <w:szCs w:val="20"/>
        </w:rPr>
        <w:lastRenderedPageBreak/>
        <w:t>Załącznik Nr 1</w:t>
      </w:r>
      <w:r w:rsidR="00ED20D9">
        <w:rPr>
          <w:rFonts w:asciiTheme="minorHAnsi" w:hAnsiTheme="minorHAnsi" w:cstheme="minorHAnsi"/>
          <w:sz w:val="20"/>
          <w:szCs w:val="20"/>
        </w:rPr>
        <w:t xml:space="preserve"> do SIWZ</w:t>
      </w:r>
    </w:p>
    <w:p w14:paraId="3417D07F" w14:textId="77777777" w:rsidR="0062163E" w:rsidRPr="00797362" w:rsidRDefault="0062163E" w:rsidP="0062163E">
      <w:pPr>
        <w:spacing w:after="60"/>
        <w:rPr>
          <w:rFonts w:asciiTheme="minorHAnsi" w:hAnsiTheme="minorHAnsi" w:cstheme="minorHAnsi"/>
          <w:color w:val="000000" w:themeColor="text1"/>
          <w:sz w:val="20"/>
          <w:szCs w:val="20"/>
        </w:rPr>
      </w:pPr>
    </w:p>
    <w:p w14:paraId="10A66F0F" w14:textId="77777777" w:rsidR="0062163E" w:rsidRPr="00797362" w:rsidRDefault="0062163E" w:rsidP="0062163E">
      <w:pPr>
        <w:spacing w:after="60"/>
        <w:rPr>
          <w:rFonts w:asciiTheme="minorHAnsi" w:hAnsiTheme="minorHAnsi" w:cstheme="minorHAnsi"/>
          <w:color w:val="000000" w:themeColor="text1"/>
          <w:sz w:val="20"/>
          <w:szCs w:val="20"/>
        </w:rPr>
      </w:pPr>
    </w:p>
    <w:p w14:paraId="5BFF3A89" w14:textId="77777777" w:rsidR="0062163E" w:rsidRPr="00797362" w:rsidRDefault="0062163E" w:rsidP="0062163E">
      <w:pPr>
        <w:spacing w:after="60"/>
        <w:rPr>
          <w:rFonts w:asciiTheme="minorHAnsi" w:hAnsiTheme="minorHAnsi" w:cstheme="minorHAnsi"/>
          <w:color w:val="000000" w:themeColor="text1"/>
          <w:sz w:val="20"/>
          <w:szCs w:val="20"/>
        </w:rPr>
      </w:pPr>
    </w:p>
    <w:p w14:paraId="69757A6D" w14:textId="77777777" w:rsidR="0062163E" w:rsidRPr="00797362" w:rsidRDefault="0062163E" w:rsidP="0062163E">
      <w:pPr>
        <w:spacing w:after="60"/>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___________________________</w:t>
      </w:r>
    </w:p>
    <w:p w14:paraId="5AE68D93" w14:textId="77777777" w:rsidR="0062163E" w:rsidRPr="00797362" w:rsidRDefault="0062163E" w:rsidP="0062163E">
      <w:pPr>
        <w:spacing w:after="60"/>
        <w:rPr>
          <w:rFonts w:asciiTheme="minorHAnsi" w:hAnsiTheme="minorHAnsi" w:cstheme="minorHAnsi"/>
          <w:color w:val="000000" w:themeColor="text1"/>
          <w:sz w:val="18"/>
          <w:szCs w:val="20"/>
        </w:rPr>
      </w:pPr>
      <w:r w:rsidRPr="00797362">
        <w:rPr>
          <w:rFonts w:asciiTheme="minorHAnsi" w:hAnsiTheme="minorHAnsi" w:cstheme="minorHAnsi"/>
          <w:color w:val="000000" w:themeColor="text1"/>
          <w:sz w:val="18"/>
          <w:szCs w:val="20"/>
        </w:rPr>
        <w:t>(pieczęć Wykonawcy/Wykonawców)</w:t>
      </w:r>
    </w:p>
    <w:p w14:paraId="59D22268" w14:textId="77777777" w:rsidR="0062163E" w:rsidRPr="00797362" w:rsidRDefault="0062163E" w:rsidP="0062163E">
      <w:pPr>
        <w:spacing w:after="0"/>
        <w:jc w:val="center"/>
        <w:rPr>
          <w:rFonts w:asciiTheme="minorHAnsi" w:hAnsiTheme="minorHAnsi" w:cstheme="minorHAnsi"/>
          <w:b/>
          <w:bCs/>
          <w:color w:val="000000" w:themeColor="text1"/>
          <w:sz w:val="20"/>
          <w:szCs w:val="20"/>
        </w:rPr>
      </w:pPr>
    </w:p>
    <w:p w14:paraId="6D7EE019" w14:textId="77777777" w:rsidR="0062163E" w:rsidRPr="00797362" w:rsidRDefault="0062163E" w:rsidP="0062163E">
      <w:pPr>
        <w:pStyle w:val="TekstBold"/>
        <w:jc w:val="center"/>
        <w:rPr>
          <w:color w:val="000000" w:themeColor="text1"/>
          <w:lang w:val="pl-PL"/>
        </w:rPr>
      </w:pPr>
      <w:r w:rsidRPr="00797362">
        <w:rPr>
          <w:color w:val="000000" w:themeColor="text1"/>
          <w:lang w:val="pl-PL"/>
        </w:rPr>
        <w:t>Oferta na:</w:t>
      </w:r>
    </w:p>
    <w:p w14:paraId="376803A3" w14:textId="77777777" w:rsidR="0062163E" w:rsidRPr="00797362" w:rsidRDefault="0062163E" w:rsidP="0062163E">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Pr="00797362">
        <w:rPr>
          <w:rFonts w:cs="Times New Roman"/>
          <w:b/>
          <w:bCs/>
          <w:color w:val="000000" w:themeColor="text1"/>
          <w:sz w:val="20"/>
          <w:szCs w:val="20"/>
        </w:rPr>
        <w:t>dostaw i usług – dotyczących aranżacji wystaw w budynkach wpisanych do rejestru zabytków, w zadaniu inwestycyjnym – projekcie pod nazwą:</w:t>
      </w:r>
    </w:p>
    <w:p w14:paraId="2C605510" w14:textId="07C5BDBE" w:rsidR="0062163E" w:rsidRPr="00797362" w:rsidRDefault="0062163E" w:rsidP="0062163E">
      <w:pPr>
        <w:spacing w:after="0"/>
        <w:jc w:val="center"/>
        <w:rPr>
          <w:rFonts w:cs="Times New Roman"/>
          <w:b/>
          <w:bCs/>
          <w:color w:val="000000" w:themeColor="text1"/>
          <w:sz w:val="20"/>
          <w:szCs w:val="20"/>
        </w:rPr>
      </w:pPr>
      <w:r w:rsidRPr="00797362">
        <w:rPr>
          <w:rFonts w:cs="Times New Roman"/>
          <w:b/>
          <w:bCs/>
          <w:color w:val="000000" w:themeColor="text1"/>
          <w:sz w:val="20"/>
          <w:szCs w:val="20"/>
        </w:rPr>
        <w:t xml:space="preserve">„Projekt aranżacji ekspozycji stałej w willi Koliba” oraz „Projekt </w:t>
      </w:r>
      <w:r w:rsidR="00D027CA" w:rsidRPr="00797362">
        <w:rPr>
          <w:rFonts w:cs="Times New Roman"/>
          <w:b/>
          <w:bCs/>
          <w:color w:val="000000" w:themeColor="text1"/>
          <w:sz w:val="20"/>
          <w:szCs w:val="20"/>
        </w:rPr>
        <w:t>przemiany</w:t>
      </w:r>
      <w:r w:rsidRPr="00797362">
        <w:rPr>
          <w:rFonts w:cs="Times New Roman"/>
          <w:b/>
          <w:bCs/>
          <w:color w:val="000000" w:themeColor="text1"/>
          <w:sz w:val="20"/>
          <w:szCs w:val="20"/>
        </w:rPr>
        <w:t xml:space="preserve"> ekspozycji stałej w budynku – Muzeum Stylu Zakopiańskiego – Inspiracje – im. M. i B. Dembowskich – Roje”</w:t>
      </w:r>
    </w:p>
    <w:p w14:paraId="06AC2048" w14:textId="77777777" w:rsidR="0062163E" w:rsidRPr="00797362" w:rsidRDefault="0062163E" w:rsidP="0062163E">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45F18FD" w14:textId="7FA823EB" w:rsidR="0062163E" w:rsidRPr="00797362" w:rsidRDefault="0062163E" w:rsidP="0062163E">
      <w:pPr>
        <w:pStyle w:val="TekstBold"/>
        <w:jc w:val="center"/>
        <w:rPr>
          <w:rFonts w:asciiTheme="minorHAnsi" w:hAnsiTheme="minorHAnsi" w:cstheme="minorHAnsi"/>
          <w:bCs/>
          <w:color w:val="000000" w:themeColor="text1"/>
          <w:kern w:val="2"/>
        </w:rPr>
      </w:pPr>
      <w:r w:rsidRPr="00D639AD">
        <w:rPr>
          <w:rFonts w:asciiTheme="minorHAnsi" w:hAnsiTheme="minorHAnsi" w:cstheme="minorHAnsi"/>
          <w:bCs/>
          <w:color w:val="000000" w:themeColor="text1"/>
        </w:rPr>
        <w:t>postępowanie ADM.270</w:t>
      </w:r>
      <w:r w:rsidR="00797362" w:rsidRPr="00D639AD">
        <w:rPr>
          <w:rFonts w:asciiTheme="minorHAnsi" w:hAnsiTheme="minorHAnsi" w:cstheme="minorHAnsi"/>
          <w:bCs/>
          <w:color w:val="000000" w:themeColor="text1"/>
        </w:rPr>
        <w:t>-1</w:t>
      </w:r>
      <w:r w:rsidR="00DD6559" w:rsidRPr="00D639AD">
        <w:rPr>
          <w:rFonts w:asciiTheme="minorHAnsi" w:hAnsiTheme="minorHAnsi" w:cstheme="minorHAnsi"/>
          <w:bCs/>
          <w:color w:val="000000" w:themeColor="text1"/>
        </w:rPr>
        <w:t>1</w:t>
      </w:r>
      <w:r w:rsidRPr="00D639AD">
        <w:rPr>
          <w:rFonts w:asciiTheme="minorHAnsi" w:hAnsiTheme="minorHAnsi" w:cstheme="minorHAnsi"/>
          <w:bCs/>
          <w:color w:val="000000" w:themeColor="text1"/>
        </w:rPr>
        <w:t>/2019</w:t>
      </w:r>
    </w:p>
    <w:p w14:paraId="1F4E698B" w14:textId="77777777" w:rsidR="0062163E" w:rsidRPr="00797362" w:rsidRDefault="0062163E" w:rsidP="0062163E">
      <w:pPr>
        <w:spacing w:after="0"/>
        <w:jc w:val="center"/>
        <w:rPr>
          <w:rFonts w:asciiTheme="minorHAnsi" w:hAnsiTheme="minorHAnsi" w:cstheme="minorHAnsi"/>
          <w:bCs/>
          <w:color w:val="000000" w:themeColor="text1"/>
          <w:kern w:val="2"/>
          <w:sz w:val="20"/>
          <w:szCs w:val="20"/>
        </w:rPr>
      </w:pPr>
    </w:p>
    <w:p w14:paraId="1E33C5DA" w14:textId="77777777" w:rsidR="0062163E" w:rsidRPr="00BF5689" w:rsidRDefault="0062163E" w:rsidP="0062163E">
      <w:pPr>
        <w:widowControl w:val="0"/>
        <w:numPr>
          <w:ilvl w:val="0"/>
          <w:numId w:val="6"/>
        </w:numPr>
        <w:overflowPunct w:val="0"/>
        <w:adjustRightInd w:val="0"/>
        <w:spacing w:after="0"/>
        <w:ind w:left="426" w:hanging="426"/>
        <w:rPr>
          <w:rFonts w:asciiTheme="minorHAnsi" w:hAnsiTheme="minorHAnsi" w:cstheme="minorHAnsi"/>
          <w:b/>
          <w:bCs/>
          <w:color w:val="000000" w:themeColor="text1"/>
          <w:sz w:val="20"/>
          <w:szCs w:val="20"/>
        </w:rPr>
      </w:pPr>
      <w:r w:rsidRPr="00BF5689">
        <w:rPr>
          <w:rFonts w:asciiTheme="minorHAnsi" w:hAnsiTheme="minorHAnsi" w:cstheme="minorHAnsi"/>
          <w:b/>
          <w:bCs/>
          <w:color w:val="000000" w:themeColor="text1"/>
          <w:sz w:val="20"/>
          <w:szCs w:val="20"/>
        </w:rPr>
        <w:t>Zamawiający:</w:t>
      </w:r>
    </w:p>
    <w:p w14:paraId="4339F331" w14:textId="77777777" w:rsidR="0062163E" w:rsidRPr="00797362" w:rsidRDefault="0062163E" w:rsidP="0062163E">
      <w:pPr>
        <w:spacing w:after="120" w:line="240" w:lineRule="auto"/>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Muzeum Tatrzańskie im. Dra Tytusa Chałubińskiego w Zakopanem</w:t>
      </w:r>
    </w:p>
    <w:p w14:paraId="21338515" w14:textId="77777777" w:rsidR="0062163E" w:rsidRPr="00797362" w:rsidRDefault="0062163E" w:rsidP="0062163E">
      <w:pPr>
        <w:spacing w:after="120" w:line="240" w:lineRule="auto"/>
        <w:rPr>
          <w:rFonts w:asciiTheme="minorHAnsi" w:hAnsiTheme="minorHAnsi" w:cstheme="minorHAnsi"/>
          <w:b/>
          <w:bCs/>
          <w:color w:val="000000" w:themeColor="text1"/>
          <w:sz w:val="20"/>
          <w:szCs w:val="20"/>
        </w:rPr>
      </w:pPr>
      <w:r w:rsidRPr="00797362">
        <w:rPr>
          <w:rFonts w:asciiTheme="minorHAnsi" w:hAnsiTheme="minorHAnsi" w:cstheme="minorHAnsi"/>
          <w:color w:val="000000" w:themeColor="text1"/>
          <w:sz w:val="20"/>
          <w:szCs w:val="20"/>
        </w:rPr>
        <w:t xml:space="preserve">ul. Krupówki 10, 34-500 Zakopane </w:t>
      </w:r>
    </w:p>
    <w:p w14:paraId="508527C8" w14:textId="77777777" w:rsidR="0062163E" w:rsidRPr="00BF5689" w:rsidRDefault="0062163E" w:rsidP="0062163E">
      <w:pPr>
        <w:widowControl w:val="0"/>
        <w:numPr>
          <w:ilvl w:val="0"/>
          <w:numId w:val="6"/>
        </w:numPr>
        <w:overflowPunct w:val="0"/>
        <w:adjustRightInd w:val="0"/>
        <w:spacing w:after="0"/>
        <w:ind w:left="284" w:hanging="284"/>
        <w:rPr>
          <w:rFonts w:asciiTheme="minorHAnsi" w:hAnsiTheme="minorHAnsi" w:cstheme="minorHAnsi"/>
          <w:b/>
          <w:bCs/>
          <w:color w:val="000000" w:themeColor="text1"/>
          <w:sz w:val="20"/>
          <w:szCs w:val="20"/>
        </w:rPr>
      </w:pPr>
      <w:r w:rsidRPr="00BF5689">
        <w:rPr>
          <w:rFonts w:asciiTheme="minorHAnsi" w:hAnsiTheme="minorHAnsi" w:cstheme="minorHAnsi"/>
          <w:b/>
          <w:bCs/>
          <w:color w:val="000000" w:themeColor="text1"/>
          <w:sz w:val="20"/>
          <w:szCs w:val="20"/>
        </w:rPr>
        <w:t>Wykonawca:</w:t>
      </w:r>
    </w:p>
    <w:p w14:paraId="1F54037E" w14:textId="77777777" w:rsidR="0062163E" w:rsidRPr="00797362" w:rsidRDefault="0062163E" w:rsidP="0062163E">
      <w:pPr>
        <w:spacing w:after="0"/>
        <w:ind w:left="426"/>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Nazwa Wykonawcy: ___________________________________________________________________________</w:t>
      </w:r>
    </w:p>
    <w:p w14:paraId="7516B876" w14:textId="77777777" w:rsidR="0062163E" w:rsidRPr="00797362" w:rsidRDefault="0062163E" w:rsidP="0062163E">
      <w:pPr>
        <w:spacing w:after="120"/>
        <w:ind w:left="426"/>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Adres Wykonawcy: __________________________________________________________________</w:t>
      </w:r>
    </w:p>
    <w:p w14:paraId="03AF6FD9" w14:textId="77777777" w:rsidR="0062163E" w:rsidRPr="00797362" w:rsidRDefault="0062163E" w:rsidP="0062163E">
      <w:pPr>
        <w:widowControl w:val="0"/>
        <w:numPr>
          <w:ilvl w:val="0"/>
          <w:numId w:val="6"/>
        </w:numPr>
        <w:overflowPunct w:val="0"/>
        <w:adjustRightInd w:val="0"/>
        <w:spacing w:after="120"/>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AKCEPTUJEMY bez zastrzeżeń postanowienia Specyfikacji Istotnych Warunków Zamówienia (dalej: SIWZ), wraz z wyjaśnieniami i modyfikacjami, i uważamy się za związanych tymi postanowieniami. W przypadku wyboru naszej oferty zobowiązujemy się do zawarcia umowy zgodnej z niniejszą ofertą, na warunkach określonych w SIWZ, w miejscu i terminie wyznaczonym przez Zamawiającego.</w:t>
      </w:r>
    </w:p>
    <w:p w14:paraId="7C627760" w14:textId="77777777" w:rsidR="0062163E" w:rsidRPr="00797362" w:rsidRDefault="0062163E" w:rsidP="0062163E">
      <w:pPr>
        <w:widowControl w:val="0"/>
        <w:numPr>
          <w:ilvl w:val="0"/>
          <w:numId w:val="6"/>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CENA</w:t>
      </w:r>
      <w:r w:rsidRPr="00797362">
        <w:rPr>
          <w:rFonts w:asciiTheme="minorHAnsi" w:hAnsiTheme="minorHAnsi" w:cstheme="minorHAnsi"/>
          <w:color w:val="000000" w:themeColor="text1"/>
          <w:sz w:val="20"/>
          <w:szCs w:val="20"/>
        </w:rPr>
        <w:t xml:space="preserve">: </w:t>
      </w:r>
      <w:r w:rsidRPr="00797362">
        <w:rPr>
          <w:rFonts w:asciiTheme="minorHAnsi" w:hAnsiTheme="minorHAnsi" w:cstheme="minorHAnsi"/>
          <w:color w:val="000000" w:themeColor="text1"/>
          <w:sz w:val="18"/>
          <w:szCs w:val="20"/>
        </w:rPr>
        <w:t>oferujemy</w:t>
      </w:r>
      <w:r w:rsidRPr="00797362">
        <w:rPr>
          <w:rFonts w:asciiTheme="minorHAnsi" w:hAnsiTheme="minorHAnsi" w:cstheme="minorHAnsi"/>
          <w:color w:val="000000" w:themeColor="text1"/>
          <w:sz w:val="20"/>
          <w:szCs w:val="20"/>
        </w:rPr>
        <w:t xml:space="preserve"> wykonanie przedmiotu zamówienia za cenę ryczałtową: _______________ zł brutto (słownie: ____________________________________________________________), w tym ________________ zł netto, plus należny podatek VAT, zgodnie z kosztorysem ofertowym stanowiącym załącznik do niniejszej oferty.</w:t>
      </w:r>
    </w:p>
    <w:p w14:paraId="2431D269" w14:textId="77777777" w:rsidR="00BF5689" w:rsidRDefault="0062163E" w:rsidP="00BF5689">
      <w:pPr>
        <w:widowControl w:val="0"/>
        <w:numPr>
          <w:ilvl w:val="0"/>
          <w:numId w:val="6"/>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DOŚWIADCZENIE OSÓB KLUCZOWYCH DLA WYKONANIA ZAMÓWIENIA</w:t>
      </w:r>
      <w:r w:rsidRPr="00797362">
        <w:rPr>
          <w:rFonts w:asciiTheme="minorHAnsi" w:hAnsiTheme="minorHAnsi" w:cstheme="minorHAnsi"/>
          <w:color w:val="000000" w:themeColor="text1"/>
          <w:sz w:val="20"/>
          <w:szCs w:val="20"/>
        </w:rPr>
        <w:t xml:space="preserve">: </w:t>
      </w:r>
    </w:p>
    <w:p w14:paraId="31BB738A" w14:textId="77777777" w:rsidR="00BF5689"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osoba </w:t>
      </w:r>
      <w:r w:rsidRPr="00BF5689">
        <w:rPr>
          <w:color w:val="000000" w:themeColor="text1"/>
          <w:sz w:val="20"/>
          <w:szCs w:val="20"/>
        </w:rPr>
        <w:t xml:space="preserve">wskazana na </w:t>
      </w:r>
      <w:r w:rsidR="00AF05D2" w:rsidRPr="00BF5689">
        <w:rPr>
          <w:color w:val="000000" w:themeColor="text1"/>
          <w:sz w:val="20"/>
          <w:szCs w:val="20"/>
        </w:rPr>
        <w:t xml:space="preserve">koordynatora </w:t>
      </w:r>
      <w:r w:rsidRPr="00BF5689">
        <w:rPr>
          <w:color w:val="000000" w:themeColor="text1"/>
          <w:sz w:val="20"/>
          <w:szCs w:val="20"/>
        </w:rPr>
        <w:t xml:space="preserve">projektu posiada doświadczenie w pełnieniu funkcji </w:t>
      </w:r>
      <w:r w:rsidR="00AF05D2" w:rsidRPr="00BF5689">
        <w:rPr>
          <w:rFonts w:asciiTheme="minorHAnsi" w:hAnsiTheme="minorHAnsi" w:cstheme="minorHAnsi"/>
          <w:color w:val="000000" w:themeColor="text1"/>
          <w:sz w:val="20"/>
          <w:szCs w:val="20"/>
        </w:rPr>
        <w:t>koordynatora</w:t>
      </w:r>
      <w:r w:rsidRPr="00BF5689">
        <w:rPr>
          <w:rFonts w:asciiTheme="minorHAnsi" w:hAnsiTheme="minorHAnsi"/>
          <w:color w:val="000000" w:themeColor="text1"/>
          <w:sz w:val="20"/>
        </w:rPr>
        <w:t xml:space="preserve"> projektu nad realizacją 1 / 2 / 3 / 4*  wystaw (w okresie ostatnich 5 lat przed upływem terminu składania ofert), z których każda swoim zakresem obejmowała co najmniej dostawę i montaż scenografii, stanowisk interaktywnych, systemu zarządzania produkcji aplikacji do stanowisk multimedialnych dla wystawy o wartości nie mniejszej niż </w:t>
      </w:r>
      <w:r w:rsidR="00AF05D2" w:rsidRPr="00BF5689">
        <w:rPr>
          <w:rFonts w:asciiTheme="minorHAnsi" w:hAnsiTheme="minorHAnsi"/>
          <w:color w:val="000000" w:themeColor="text1"/>
          <w:sz w:val="20"/>
        </w:rPr>
        <w:t>2</w:t>
      </w:r>
      <w:r w:rsidRPr="00BF5689">
        <w:rPr>
          <w:rFonts w:asciiTheme="minorHAnsi" w:hAnsiTheme="minorHAnsi"/>
          <w:color w:val="000000" w:themeColor="text1"/>
          <w:sz w:val="20"/>
        </w:rPr>
        <w:t>00.000. zł netto</w:t>
      </w:r>
      <w:r w:rsidRPr="00BF5689">
        <w:rPr>
          <w:color w:val="000000" w:themeColor="text1"/>
          <w:sz w:val="20"/>
          <w:szCs w:val="20"/>
        </w:rPr>
        <w:t>.</w:t>
      </w:r>
    </w:p>
    <w:p w14:paraId="5D3E18C2" w14:textId="77777777" w:rsidR="00BF5689"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osoba </w:t>
      </w:r>
      <w:r w:rsidR="004F572C" w:rsidRPr="00BF5689">
        <w:rPr>
          <w:rFonts w:asciiTheme="minorHAnsi" w:hAnsiTheme="minorHAnsi"/>
          <w:iCs/>
          <w:color w:val="000000" w:themeColor="text1"/>
          <w:sz w:val="20"/>
        </w:rPr>
        <w:t xml:space="preserve">odpowiedzialna za grafikę dla kontentów multimedialnych </w:t>
      </w:r>
      <w:r w:rsidRPr="00BF5689">
        <w:rPr>
          <w:color w:val="000000" w:themeColor="text1"/>
          <w:sz w:val="20"/>
          <w:szCs w:val="20"/>
        </w:rPr>
        <w:t xml:space="preserve">posiada doświadczenie </w:t>
      </w:r>
      <w:r w:rsidR="004F572C" w:rsidRPr="00BF5689">
        <w:rPr>
          <w:color w:val="000000" w:themeColor="text1"/>
          <w:sz w:val="20"/>
          <w:szCs w:val="20"/>
        </w:rPr>
        <w:t xml:space="preserve">w wykonywaniu grafik i animacji polegające na wykonaniu 3 / 4 / 5* animacji </w:t>
      </w:r>
      <w:r w:rsidRPr="00BF5689">
        <w:rPr>
          <w:rFonts w:asciiTheme="minorHAnsi" w:hAnsiTheme="minorHAnsi"/>
          <w:color w:val="000000" w:themeColor="text1"/>
          <w:sz w:val="20"/>
        </w:rPr>
        <w:t xml:space="preserve">w okresie ostatnich 5 lat przed </w:t>
      </w:r>
      <w:r w:rsidRPr="00BF5689">
        <w:rPr>
          <w:rFonts w:asciiTheme="minorHAnsi" w:hAnsiTheme="minorHAnsi"/>
          <w:color w:val="000000" w:themeColor="text1"/>
          <w:sz w:val="20"/>
        </w:rPr>
        <w:lastRenderedPageBreak/>
        <w:t>upływem terminu składania ofert</w:t>
      </w:r>
      <w:r w:rsidR="004F572C" w:rsidRPr="00BF5689">
        <w:rPr>
          <w:rFonts w:asciiTheme="minorHAnsi" w:hAnsiTheme="minorHAnsi"/>
          <w:color w:val="000000" w:themeColor="text1"/>
          <w:sz w:val="20"/>
        </w:rPr>
        <w:t>.</w:t>
      </w:r>
    </w:p>
    <w:p w14:paraId="4CA9E577" w14:textId="2DF64EE9" w:rsidR="00490B3D"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w:t>
      </w:r>
      <w:r w:rsidR="004F572C" w:rsidRPr="00BF5689">
        <w:rPr>
          <w:rFonts w:asciiTheme="minorHAnsi" w:hAnsiTheme="minorHAnsi" w:cstheme="minorHAnsi"/>
          <w:color w:val="000000" w:themeColor="text1"/>
          <w:sz w:val="20"/>
          <w:szCs w:val="20"/>
        </w:rPr>
        <w:t>a</w:t>
      </w:r>
      <w:r w:rsidR="004F572C" w:rsidRPr="00BF5689">
        <w:rPr>
          <w:rFonts w:asciiTheme="minorHAnsi" w:hAnsiTheme="minorHAnsi"/>
          <w:iCs/>
          <w:color w:val="000000" w:themeColor="text1"/>
          <w:sz w:val="20"/>
        </w:rPr>
        <w:t xml:space="preserve">rchitekt oprogramowania posiada doświadczenie w projektowaniu </w:t>
      </w:r>
      <w:r w:rsidR="00490B3D" w:rsidRPr="00BF5689">
        <w:rPr>
          <w:rFonts w:asciiTheme="minorHAnsi" w:hAnsiTheme="minorHAnsi"/>
          <w:iCs/>
          <w:color w:val="000000" w:themeColor="text1"/>
          <w:sz w:val="20"/>
        </w:rPr>
        <w:t xml:space="preserve">polegające na wykonaniu </w:t>
      </w:r>
      <w:r w:rsidR="004F572C" w:rsidRPr="00BF5689">
        <w:rPr>
          <w:rFonts w:asciiTheme="minorHAnsi" w:hAnsiTheme="minorHAnsi"/>
          <w:iCs/>
          <w:color w:val="000000" w:themeColor="text1"/>
          <w:sz w:val="20"/>
        </w:rPr>
        <w:t xml:space="preserve">2 </w:t>
      </w:r>
      <w:r w:rsidR="00490B3D" w:rsidRPr="00BF5689">
        <w:rPr>
          <w:rFonts w:asciiTheme="minorHAnsi" w:hAnsiTheme="minorHAnsi"/>
          <w:iCs/>
          <w:color w:val="000000" w:themeColor="text1"/>
          <w:sz w:val="20"/>
        </w:rPr>
        <w:t xml:space="preserve">/ 3/ 4*  </w:t>
      </w:r>
      <w:r w:rsidR="004F572C" w:rsidRPr="00BF5689">
        <w:rPr>
          <w:rFonts w:asciiTheme="minorHAnsi" w:hAnsiTheme="minorHAnsi"/>
          <w:iCs/>
          <w:color w:val="000000" w:themeColor="text1"/>
          <w:sz w:val="20"/>
        </w:rPr>
        <w:t>zintegrowanych systemów zarządzania treściami multimedialnymi</w:t>
      </w:r>
      <w:r w:rsidR="00490B3D" w:rsidRPr="00BF5689">
        <w:rPr>
          <w:color w:val="000000" w:themeColor="text1"/>
          <w:sz w:val="20"/>
          <w:szCs w:val="20"/>
        </w:rPr>
        <w:t xml:space="preserve"> </w:t>
      </w:r>
      <w:r w:rsidRPr="00BF5689">
        <w:rPr>
          <w:rFonts w:asciiTheme="minorHAnsi" w:hAnsiTheme="minorHAnsi"/>
          <w:color w:val="000000" w:themeColor="text1"/>
          <w:sz w:val="20"/>
        </w:rPr>
        <w:t>w okresie ostatnich 5 lat przed upływem terminu składania ofert</w:t>
      </w:r>
    </w:p>
    <w:p w14:paraId="25D439FD" w14:textId="77777777" w:rsidR="0062163E" w:rsidRPr="00797362" w:rsidRDefault="0062163E" w:rsidP="00BF5689">
      <w:pPr>
        <w:widowControl w:val="0"/>
        <w:numPr>
          <w:ilvl w:val="0"/>
          <w:numId w:val="129"/>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GWARANCJA</w:t>
      </w:r>
      <w:r w:rsidRPr="00797362">
        <w:rPr>
          <w:rFonts w:asciiTheme="minorHAnsi" w:hAnsiTheme="minorHAnsi" w:cstheme="minorHAnsi"/>
          <w:color w:val="000000" w:themeColor="text1"/>
          <w:sz w:val="20"/>
          <w:szCs w:val="20"/>
        </w:rPr>
        <w:t>:  objęcie przedmiotu zamówienia gwarancją przez okres 24 / 36 / 48</w:t>
      </w:r>
      <w:r w:rsidRPr="00797362">
        <w:rPr>
          <w:rFonts w:asciiTheme="minorHAnsi" w:hAnsiTheme="minorHAnsi" w:cstheme="minorHAnsi"/>
          <w:color w:val="000000" w:themeColor="text1"/>
          <w:sz w:val="20"/>
          <w:szCs w:val="20"/>
          <w:vertAlign w:val="superscript"/>
        </w:rPr>
        <w:t>*</w:t>
      </w:r>
      <w:r w:rsidRPr="00797362">
        <w:rPr>
          <w:rFonts w:asciiTheme="minorHAnsi" w:hAnsiTheme="minorHAnsi" w:cstheme="minorHAnsi"/>
          <w:color w:val="000000" w:themeColor="text1"/>
          <w:sz w:val="20"/>
          <w:szCs w:val="20"/>
        </w:rPr>
        <w:t>miesięcy od dnia odbioru końcowego.</w:t>
      </w:r>
    </w:p>
    <w:p w14:paraId="59C15635" w14:textId="77777777" w:rsidR="0062163E" w:rsidRPr="00797362" w:rsidRDefault="0062163E" w:rsidP="00BF5689">
      <w:pPr>
        <w:widowControl w:val="0"/>
        <w:numPr>
          <w:ilvl w:val="0"/>
          <w:numId w:val="129"/>
        </w:numPr>
        <w:overflowPunct w:val="0"/>
        <w:adjustRightInd w:val="0"/>
        <w:spacing w:after="120"/>
        <w:ind w:left="425" w:hanging="425"/>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 Wartość towaru lub usług powodująca powstanie u Zamawiającego obowiązku podatkowego, o którym mowa w art. 91 ust. 3a ustawy Pzp to ___________ zł netto.</w:t>
      </w:r>
    </w:p>
    <w:p w14:paraId="69150B0A" w14:textId="52E9ABB5"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JESTEŚMY związani niniejszą ofertą przez czas wskazany w Specyfikacji Istotnych Warunków Zamówienia</w:t>
      </w:r>
      <w:r w:rsidR="00490B3D" w:rsidRPr="00797362">
        <w:rPr>
          <w:rFonts w:asciiTheme="minorHAnsi" w:hAnsiTheme="minorHAnsi" w:cstheme="minorHAnsi"/>
          <w:color w:val="000000" w:themeColor="text1"/>
          <w:sz w:val="20"/>
          <w:szCs w:val="20"/>
        </w:rPr>
        <w:t>, tj. przez okres 60 dni</w:t>
      </w:r>
      <w:r w:rsidRPr="00797362">
        <w:rPr>
          <w:rFonts w:asciiTheme="minorHAnsi" w:hAnsiTheme="minorHAnsi" w:cstheme="minorHAnsi"/>
          <w:color w:val="000000" w:themeColor="text1"/>
          <w:sz w:val="20"/>
          <w:szCs w:val="20"/>
        </w:rPr>
        <w:t>.</w:t>
      </w:r>
    </w:p>
    <w:p w14:paraId="67556C07"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JESTEŚMY/NIE JESTEŚMY przedsiębiorcą z sektora małych i średnich przedsiębiorstw w rozumieniu ustawy z dnia 6 marca 2018 r.  Prawo przedsiębiorców </w:t>
      </w:r>
      <w:hyperlink r:id="rId8" w:history="1">
        <w:r w:rsidRPr="00797362">
          <w:rPr>
            <w:rStyle w:val="Hipercze"/>
            <w:rFonts w:asciiTheme="minorHAnsi" w:hAnsiTheme="minorHAnsi" w:cstheme="minorHAnsi"/>
            <w:color w:val="000000" w:themeColor="text1"/>
            <w:sz w:val="20"/>
            <w:szCs w:val="20"/>
          </w:rPr>
          <w:t>(Dz.U. z 2018 r. poz. 646)</w:t>
        </w:r>
      </w:hyperlink>
      <w:r w:rsidRPr="00797362">
        <w:rPr>
          <w:rFonts w:asciiTheme="minorHAnsi" w:hAnsiTheme="minorHAnsi" w:cstheme="minorHAnsi"/>
          <w:color w:val="000000" w:themeColor="text1"/>
          <w:sz w:val="20"/>
          <w:szCs w:val="20"/>
        </w:rPr>
        <w:t>.*</w:t>
      </w:r>
    </w:p>
    <w:p w14:paraId="531E29E0"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47394E57"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ZAMÓWIENIE ZREALIZUJEMY sami*/przy udziale podwykonawców w następującym zakresie*: </w:t>
      </w:r>
    </w:p>
    <w:p w14:paraId="7C7F42E2" w14:textId="77777777" w:rsidR="0062163E" w:rsidRPr="00797362" w:rsidRDefault="0062163E" w:rsidP="0062163E">
      <w:pPr>
        <w:widowControl w:val="0"/>
        <w:overflowPunct w:val="0"/>
        <w:adjustRightInd w:val="0"/>
        <w:spacing w:after="0"/>
        <w:ind w:left="426"/>
        <w:jc w:val="both"/>
        <w:rPr>
          <w:rFonts w:asciiTheme="minorHAnsi" w:hAnsiTheme="minorHAnsi" w:cstheme="minorHAnsi"/>
          <w:color w:val="000000" w:themeColor="text1"/>
          <w:sz w:val="20"/>
          <w:szCs w:val="20"/>
        </w:rPr>
      </w:pPr>
    </w:p>
    <w:p w14:paraId="3935CBCB" w14:textId="77777777" w:rsidR="0062163E" w:rsidRPr="00797362" w:rsidRDefault="0062163E" w:rsidP="0062163E">
      <w:pPr>
        <w:spacing w:after="0"/>
        <w:ind w:firstLine="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___________________________________________________________________________</w:t>
      </w:r>
    </w:p>
    <w:p w14:paraId="5FD7EF9B" w14:textId="77777777" w:rsidR="0062163E" w:rsidRPr="00797362" w:rsidRDefault="0062163E" w:rsidP="0062163E">
      <w:pPr>
        <w:spacing w:after="0"/>
        <w:jc w:val="center"/>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(zakres powierzonych prac, nazwa (firma) podwykonawcy)</w:t>
      </w:r>
    </w:p>
    <w:p w14:paraId="7A0FE45F"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WSZELKĄ KORESPONDENCJĘ w sprawie niniejszego postępowania należy kierować na poniższy adres:</w:t>
      </w:r>
    </w:p>
    <w:p w14:paraId="4EB91343"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Firma: _____________________________________________________________________</w:t>
      </w:r>
    </w:p>
    <w:p w14:paraId="2D24C9D5"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Adres: ___________________________________________________________________________</w:t>
      </w:r>
    </w:p>
    <w:p w14:paraId="775FB7B5"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Telefon ______________________________, email : _____________________________________</w:t>
      </w:r>
    </w:p>
    <w:p w14:paraId="2E1797F6" w14:textId="36B56640"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OFERTĘ niniejszą składamy na ____ </w:t>
      </w:r>
      <w:r w:rsidR="00857E64" w:rsidRPr="00797362">
        <w:rPr>
          <w:rFonts w:asciiTheme="minorHAnsi" w:hAnsiTheme="minorHAnsi" w:cstheme="minorHAnsi"/>
          <w:color w:val="000000" w:themeColor="text1"/>
          <w:sz w:val="20"/>
          <w:szCs w:val="20"/>
        </w:rPr>
        <w:t xml:space="preserve">ponumerowanych </w:t>
      </w:r>
      <w:r w:rsidRPr="00797362">
        <w:rPr>
          <w:rFonts w:asciiTheme="minorHAnsi" w:hAnsiTheme="minorHAnsi" w:cstheme="minorHAnsi"/>
          <w:color w:val="000000" w:themeColor="text1"/>
          <w:sz w:val="20"/>
          <w:szCs w:val="20"/>
        </w:rPr>
        <w:t>stronach.</w:t>
      </w:r>
    </w:p>
    <w:p w14:paraId="5A2D7FEC" w14:textId="09287889"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imes New Roman"/>
          <w:color w:val="000000" w:themeColor="text1"/>
          <w:sz w:val="20"/>
          <w:szCs w:val="20"/>
        </w:rPr>
        <w:t>spis treści – integralną część oferty stanowią następujące dokumenty</w:t>
      </w:r>
      <w:r w:rsidR="00490B3D" w:rsidRPr="00797362">
        <w:rPr>
          <w:rFonts w:asciiTheme="minorHAnsi" w:hAnsiTheme="minorHAnsi" w:cs="Times New Roman"/>
          <w:color w:val="000000" w:themeColor="text1"/>
          <w:sz w:val="20"/>
          <w:szCs w:val="20"/>
        </w:rPr>
        <w:t xml:space="preserve"> (należy wymienić)</w:t>
      </w:r>
      <w:r w:rsidRPr="00797362">
        <w:rPr>
          <w:rFonts w:asciiTheme="minorHAnsi" w:hAnsiTheme="minorHAnsi" w:cs="Times New Roman"/>
          <w:color w:val="000000" w:themeColor="text1"/>
          <w:sz w:val="20"/>
          <w:szCs w:val="20"/>
        </w:rPr>
        <w:t>:</w:t>
      </w:r>
    </w:p>
    <w:p w14:paraId="1E916C7C" w14:textId="77777777" w:rsidR="0062163E" w:rsidRPr="00797362" w:rsidRDefault="0062163E" w:rsidP="0062163E">
      <w:pPr>
        <w:widowControl w:val="0"/>
        <w:overflowPunct w:val="0"/>
        <w:adjustRightInd w:val="0"/>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w:t>
      </w:r>
    </w:p>
    <w:p w14:paraId="4BFB8C2A" w14:textId="77777777" w:rsidR="0062163E" w:rsidRPr="00797362" w:rsidRDefault="0062163E" w:rsidP="0062163E">
      <w:pPr>
        <w:widowControl w:val="0"/>
        <w:overflowPunct w:val="0"/>
        <w:adjustRightInd w:val="0"/>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w:t>
      </w:r>
    </w:p>
    <w:p w14:paraId="0C3D0D2A" w14:textId="77777777" w:rsidR="0062163E" w:rsidRPr="00797362" w:rsidRDefault="0062163E" w:rsidP="0062163E">
      <w:pPr>
        <w:spacing w:after="0"/>
        <w:jc w:val="right"/>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 dnia ______ 20__ roku</w:t>
      </w:r>
    </w:p>
    <w:p w14:paraId="1D2EB8EF" w14:textId="77777777" w:rsidR="0062163E" w:rsidRPr="00797362" w:rsidRDefault="0062163E" w:rsidP="0062163E">
      <w:pPr>
        <w:spacing w:after="60"/>
        <w:jc w:val="right"/>
        <w:rPr>
          <w:rFonts w:asciiTheme="minorHAnsi" w:hAnsiTheme="minorHAnsi" w:cstheme="minorHAnsi"/>
          <w:iCs/>
          <w:color w:val="000000" w:themeColor="text1"/>
          <w:sz w:val="20"/>
          <w:szCs w:val="20"/>
        </w:rPr>
      </w:pPr>
    </w:p>
    <w:p w14:paraId="247976E7" w14:textId="77777777" w:rsidR="0062163E" w:rsidRPr="00797362" w:rsidRDefault="0062163E" w:rsidP="0062163E">
      <w:pPr>
        <w:spacing w:after="60"/>
        <w:jc w:val="right"/>
        <w:rPr>
          <w:rFonts w:asciiTheme="minorHAnsi" w:hAnsiTheme="minorHAnsi" w:cstheme="minorHAnsi"/>
          <w:iCs/>
          <w:color w:val="000000" w:themeColor="text1"/>
          <w:sz w:val="20"/>
          <w:szCs w:val="20"/>
        </w:rPr>
      </w:pPr>
    </w:p>
    <w:p w14:paraId="62D339BB" w14:textId="77777777" w:rsidR="0062163E" w:rsidRPr="00797362" w:rsidRDefault="0062163E" w:rsidP="0062163E">
      <w:pPr>
        <w:spacing w:after="60"/>
        <w:jc w:val="right"/>
        <w:rPr>
          <w:rFonts w:asciiTheme="minorHAnsi" w:hAnsiTheme="minorHAnsi" w:cstheme="minorHAnsi"/>
          <w:iCs/>
          <w:color w:val="000000" w:themeColor="text1"/>
          <w:sz w:val="20"/>
          <w:szCs w:val="20"/>
        </w:rPr>
      </w:pPr>
      <w:r w:rsidRPr="00797362">
        <w:rPr>
          <w:rFonts w:asciiTheme="minorHAnsi" w:hAnsiTheme="minorHAnsi" w:cstheme="minorHAnsi"/>
          <w:iCs/>
          <w:color w:val="000000" w:themeColor="text1"/>
          <w:sz w:val="20"/>
          <w:szCs w:val="20"/>
        </w:rPr>
        <w:t>______________________________</w:t>
      </w:r>
    </w:p>
    <w:p w14:paraId="5C5AB584" w14:textId="77777777" w:rsidR="0062163E" w:rsidRPr="00797362" w:rsidRDefault="0062163E" w:rsidP="0062163E">
      <w:pPr>
        <w:spacing w:after="60"/>
        <w:jc w:val="right"/>
        <w:rPr>
          <w:rFonts w:asciiTheme="minorHAnsi" w:eastAsia="Optima" w:hAnsiTheme="minorHAnsi" w:cstheme="minorHAnsi"/>
          <w:color w:val="000000" w:themeColor="text1"/>
          <w:sz w:val="20"/>
          <w:szCs w:val="20"/>
        </w:rPr>
      </w:pPr>
      <w:r w:rsidRPr="00797362">
        <w:rPr>
          <w:rFonts w:asciiTheme="minorHAnsi" w:eastAsia="Optima" w:hAnsiTheme="minorHAnsi" w:cstheme="minorHAnsi"/>
          <w:color w:val="000000" w:themeColor="text1"/>
          <w:sz w:val="20"/>
          <w:szCs w:val="20"/>
        </w:rPr>
        <w:t>(podpis Wykonawcy/Wykonawców)</w:t>
      </w:r>
    </w:p>
    <w:p w14:paraId="1EF26917"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54B64C8E"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70A3BC13"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39F3AAAD" w14:textId="77777777" w:rsidR="0062163E" w:rsidRPr="00797362" w:rsidRDefault="0062163E" w:rsidP="0062163E">
      <w:pPr>
        <w:spacing w:after="60" w:line="240" w:lineRule="auto"/>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 niewłaściwe skreślić</w:t>
      </w:r>
    </w:p>
    <w:p w14:paraId="7AB173B5" w14:textId="3779F502" w:rsidR="0062163E" w:rsidRPr="00C21106" w:rsidRDefault="0062163E" w:rsidP="0062163E">
      <w:pPr>
        <w:spacing w:after="60" w:line="240" w:lineRule="auto"/>
        <w:jc w:val="right"/>
        <w:rPr>
          <w:rFonts w:asciiTheme="minorHAnsi" w:eastAsia="Times New Roman" w:hAnsiTheme="minorHAnsi" w:cstheme="minorHAnsi"/>
          <w:b/>
          <w:sz w:val="20"/>
          <w:szCs w:val="20"/>
        </w:rPr>
      </w:pPr>
      <w:r w:rsidRPr="00797362">
        <w:rPr>
          <w:rFonts w:asciiTheme="minorHAnsi" w:hAnsiTheme="minorHAnsi" w:cstheme="minorHAnsi"/>
          <w:color w:val="000000" w:themeColor="text1"/>
          <w:sz w:val="20"/>
          <w:szCs w:val="20"/>
        </w:rPr>
        <w:br w:type="page"/>
      </w:r>
      <w:r w:rsidRPr="00C21106">
        <w:rPr>
          <w:rFonts w:asciiTheme="minorHAnsi" w:hAnsiTheme="minorHAnsi" w:cstheme="minorHAnsi"/>
          <w:b/>
          <w:sz w:val="20"/>
          <w:szCs w:val="20"/>
        </w:rPr>
        <w:lastRenderedPageBreak/>
        <w:t xml:space="preserve">Załącznik nr 2 </w:t>
      </w:r>
      <w:r w:rsidR="00ED20D9">
        <w:rPr>
          <w:rFonts w:asciiTheme="minorHAnsi" w:hAnsiTheme="minorHAnsi" w:cstheme="minorHAnsi"/>
          <w:b/>
          <w:sz w:val="20"/>
          <w:szCs w:val="20"/>
        </w:rPr>
        <w:t>do SIWZ</w:t>
      </w:r>
    </w:p>
    <w:p w14:paraId="04B0E2FD" w14:textId="7188FB86" w:rsidR="0062163E" w:rsidRDefault="0062163E" w:rsidP="0062163E">
      <w:pPr>
        <w:spacing w:after="60" w:line="240" w:lineRule="auto"/>
        <w:rPr>
          <w:rFonts w:asciiTheme="minorHAnsi" w:hAnsiTheme="minorHAnsi" w:cstheme="minorHAnsi"/>
          <w:sz w:val="20"/>
          <w:szCs w:val="20"/>
        </w:rPr>
      </w:pPr>
    </w:p>
    <w:p w14:paraId="2F26308D" w14:textId="75C104A1" w:rsidR="00490B3D" w:rsidRDefault="00490B3D" w:rsidP="0062163E">
      <w:pPr>
        <w:spacing w:after="60" w:line="240" w:lineRule="auto"/>
        <w:rPr>
          <w:rFonts w:asciiTheme="minorHAnsi" w:hAnsiTheme="minorHAnsi" w:cstheme="minorHAnsi"/>
          <w:sz w:val="20"/>
          <w:szCs w:val="20"/>
        </w:rPr>
      </w:pPr>
      <w:r>
        <w:rPr>
          <w:rFonts w:asciiTheme="minorHAnsi" w:hAnsiTheme="minorHAnsi" w:cstheme="minorHAnsi"/>
          <w:sz w:val="20"/>
          <w:szCs w:val="20"/>
        </w:rPr>
        <w:t>Formularz JEDZ w oddzielnym pliku</w:t>
      </w:r>
    </w:p>
    <w:p w14:paraId="08DB9BBD" w14:textId="6BF24FE3" w:rsidR="00490B3D" w:rsidRDefault="00490B3D" w:rsidP="0062163E">
      <w:pPr>
        <w:spacing w:after="60" w:line="240" w:lineRule="auto"/>
        <w:rPr>
          <w:rFonts w:asciiTheme="minorHAnsi" w:hAnsiTheme="minorHAnsi" w:cstheme="minorHAnsi"/>
          <w:sz w:val="20"/>
          <w:szCs w:val="20"/>
        </w:rPr>
      </w:pPr>
    </w:p>
    <w:p w14:paraId="49EFBA70" w14:textId="0CD04803" w:rsidR="00490B3D" w:rsidRDefault="00490B3D" w:rsidP="0062163E">
      <w:pPr>
        <w:spacing w:after="60" w:line="240" w:lineRule="auto"/>
        <w:rPr>
          <w:rFonts w:asciiTheme="minorHAnsi" w:hAnsiTheme="minorHAnsi" w:cstheme="minorHAnsi"/>
          <w:sz w:val="20"/>
          <w:szCs w:val="20"/>
        </w:rPr>
      </w:pPr>
    </w:p>
    <w:p w14:paraId="2D674F17" w14:textId="6F520171" w:rsidR="00490B3D" w:rsidRDefault="00490B3D" w:rsidP="0062163E">
      <w:pPr>
        <w:spacing w:after="60" w:line="240" w:lineRule="auto"/>
        <w:rPr>
          <w:rFonts w:asciiTheme="minorHAnsi" w:hAnsiTheme="minorHAnsi" w:cstheme="minorHAnsi"/>
          <w:sz w:val="20"/>
          <w:szCs w:val="20"/>
        </w:rPr>
      </w:pPr>
    </w:p>
    <w:p w14:paraId="380E2EF5" w14:textId="132C3DDB" w:rsidR="00490B3D" w:rsidRDefault="00490B3D" w:rsidP="0062163E">
      <w:pPr>
        <w:spacing w:after="60" w:line="240" w:lineRule="auto"/>
        <w:rPr>
          <w:rFonts w:asciiTheme="minorHAnsi" w:hAnsiTheme="minorHAnsi" w:cstheme="minorHAnsi"/>
          <w:sz w:val="20"/>
          <w:szCs w:val="20"/>
        </w:rPr>
      </w:pPr>
    </w:p>
    <w:p w14:paraId="59B5FC2F" w14:textId="10FBC745" w:rsidR="00490B3D" w:rsidRPr="00C21106" w:rsidRDefault="00490B3D" w:rsidP="00490B3D">
      <w:pPr>
        <w:spacing w:after="60" w:line="240" w:lineRule="auto"/>
        <w:jc w:val="right"/>
        <w:rPr>
          <w:rFonts w:asciiTheme="minorHAnsi" w:eastAsia="Times New Roman" w:hAnsiTheme="minorHAnsi" w:cstheme="minorHAnsi"/>
          <w:b/>
          <w:sz w:val="20"/>
          <w:szCs w:val="20"/>
        </w:rPr>
      </w:pPr>
      <w:r w:rsidRPr="00C21106">
        <w:rPr>
          <w:rFonts w:asciiTheme="minorHAnsi" w:hAnsiTheme="minorHAnsi" w:cstheme="minorHAnsi"/>
          <w:b/>
          <w:sz w:val="20"/>
          <w:szCs w:val="20"/>
        </w:rPr>
        <w:t xml:space="preserve">Załącznik nr </w:t>
      </w:r>
      <w:r>
        <w:rPr>
          <w:rFonts w:asciiTheme="minorHAnsi" w:hAnsiTheme="minorHAnsi" w:cstheme="minorHAnsi"/>
          <w:b/>
          <w:sz w:val="20"/>
          <w:szCs w:val="20"/>
        </w:rPr>
        <w:t>3</w:t>
      </w:r>
      <w:r w:rsidR="00ED20D9">
        <w:rPr>
          <w:rFonts w:asciiTheme="minorHAnsi" w:hAnsiTheme="minorHAnsi" w:cstheme="minorHAnsi"/>
          <w:b/>
          <w:sz w:val="20"/>
          <w:szCs w:val="20"/>
        </w:rPr>
        <w:t xml:space="preserve"> do SIWZ </w:t>
      </w:r>
    </w:p>
    <w:p w14:paraId="3598825F" w14:textId="77777777" w:rsidR="00490B3D" w:rsidRDefault="00490B3D" w:rsidP="00490B3D">
      <w:pPr>
        <w:spacing w:after="60" w:line="240" w:lineRule="auto"/>
        <w:rPr>
          <w:rFonts w:asciiTheme="minorHAnsi" w:hAnsiTheme="minorHAnsi" w:cstheme="minorHAnsi"/>
          <w:sz w:val="20"/>
          <w:szCs w:val="20"/>
        </w:rPr>
      </w:pPr>
    </w:p>
    <w:p w14:paraId="36CE548C" w14:textId="19CBA98A" w:rsidR="00490B3D" w:rsidRDefault="00490B3D" w:rsidP="00490B3D">
      <w:pPr>
        <w:spacing w:after="60" w:line="240" w:lineRule="auto"/>
        <w:rPr>
          <w:rFonts w:asciiTheme="minorHAnsi" w:hAnsiTheme="minorHAnsi" w:cstheme="minorHAnsi"/>
          <w:sz w:val="20"/>
          <w:szCs w:val="20"/>
        </w:rPr>
      </w:pPr>
      <w:r>
        <w:rPr>
          <w:rFonts w:asciiTheme="minorHAnsi" w:hAnsiTheme="minorHAnsi" w:cstheme="minorHAnsi"/>
          <w:sz w:val="20"/>
          <w:szCs w:val="20"/>
        </w:rPr>
        <w:t>Formularz cenowy w oddzielnym pliku</w:t>
      </w:r>
    </w:p>
    <w:p w14:paraId="248E5720" w14:textId="77777777" w:rsidR="00490B3D" w:rsidRDefault="00490B3D" w:rsidP="00490B3D">
      <w:pPr>
        <w:spacing w:after="60" w:line="240" w:lineRule="auto"/>
        <w:rPr>
          <w:rFonts w:asciiTheme="minorHAnsi" w:hAnsiTheme="minorHAnsi" w:cstheme="minorHAnsi"/>
          <w:sz w:val="20"/>
          <w:szCs w:val="20"/>
        </w:rPr>
      </w:pPr>
    </w:p>
    <w:p w14:paraId="03B13F6B" w14:textId="77777777" w:rsidR="00490B3D" w:rsidRDefault="00490B3D" w:rsidP="00490B3D">
      <w:pPr>
        <w:spacing w:after="60" w:line="240" w:lineRule="auto"/>
        <w:rPr>
          <w:rFonts w:asciiTheme="minorHAnsi" w:hAnsiTheme="minorHAnsi" w:cstheme="minorHAnsi"/>
          <w:sz w:val="20"/>
          <w:szCs w:val="20"/>
        </w:rPr>
      </w:pPr>
    </w:p>
    <w:p w14:paraId="234DADA9" w14:textId="6765B874" w:rsidR="00490B3D" w:rsidRDefault="00490B3D" w:rsidP="0062163E">
      <w:pPr>
        <w:spacing w:after="60" w:line="240" w:lineRule="auto"/>
        <w:rPr>
          <w:rFonts w:asciiTheme="minorHAnsi" w:hAnsiTheme="minorHAnsi" w:cstheme="minorHAnsi"/>
          <w:sz w:val="20"/>
          <w:szCs w:val="20"/>
        </w:rPr>
      </w:pPr>
    </w:p>
    <w:p w14:paraId="44622B0F" w14:textId="77777777" w:rsidR="00714E04" w:rsidRDefault="00714E04" w:rsidP="0062163E">
      <w:pPr>
        <w:spacing w:after="60" w:line="240" w:lineRule="auto"/>
        <w:rPr>
          <w:rFonts w:asciiTheme="minorHAnsi" w:hAnsiTheme="minorHAnsi" w:cstheme="minorHAnsi"/>
          <w:sz w:val="20"/>
          <w:szCs w:val="20"/>
        </w:rPr>
      </w:pPr>
    </w:p>
    <w:p w14:paraId="149E7857" w14:textId="433DA00A" w:rsidR="00714E04" w:rsidRPr="00C21106" w:rsidRDefault="00714E04" w:rsidP="00714E04">
      <w:pPr>
        <w:spacing w:after="60" w:line="240" w:lineRule="auto"/>
        <w:jc w:val="right"/>
        <w:rPr>
          <w:rFonts w:asciiTheme="minorHAnsi" w:eastAsia="Times New Roman" w:hAnsiTheme="minorHAnsi" w:cstheme="minorHAnsi"/>
          <w:b/>
          <w:sz w:val="20"/>
          <w:szCs w:val="20"/>
        </w:rPr>
      </w:pPr>
      <w:r w:rsidRPr="00C21106">
        <w:rPr>
          <w:rFonts w:asciiTheme="minorHAnsi" w:hAnsiTheme="minorHAnsi" w:cstheme="minorHAnsi"/>
          <w:b/>
          <w:sz w:val="20"/>
          <w:szCs w:val="20"/>
        </w:rPr>
        <w:t xml:space="preserve">Załącznik nr </w:t>
      </w:r>
      <w:r>
        <w:rPr>
          <w:rFonts w:asciiTheme="minorHAnsi" w:hAnsiTheme="minorHAnsi" w:cstheme="minorHAnsi"/>
          <w:b/>
          <w:sz w:val="20"/>
          <w:szCs w:val="20"/>
        </w:rPr>
        <w:t>4</w:t>
      </w:r>
      <w:r w:rsidR="00ED20D9">
        <w:rPr>
          <w:rFonts w:asciiTheme="minorHAnsi" w:hAnsiTheme="minorHAnsi" w:cstheme="minorHAnsi"/>
          <w:b/>
          <w:sz w:val="20"/>
          <w:szCs w:val="20"/>
        </w:rPr>
        <w:t xml:space="preserve"> do SIWZ</w:t>
      </w:r>
    </w:p>
    <w:p w14:paraId="1E7B5456" w14:textId="77777777" w:rsidR="00714E04" w:rsidRDefault="00714E04" w:rsidP="00714E04">
      <w:pPr>
        <w:spacing w:after="60" w:line="240" w:lineRule="auto"/>
        <w:rPr>
          <w:rFonts w:asciiTheme="minorHAnsi" w:hAnsiTheme="minorHAnsi" w:cstheme="minorHAnsi"/>
          <w:sz w:val="20"/>
          <w:szCs w:val="20"/>
        </w:rPr>
      </w:pPr>
    </w:p>
    <w:p w14:paraId="7C5F1997" w14:textId="5A80E4A5" w:rsidR="00714E04" w:rsidRDefault="00714E04" w:rsidP="00714E04">
      <w:pPr>
        <w:spacing w:after="60" w:line="240" w:lineRule="auto"/>
        <w:rPr>
          <w:rFonts w:asciiTheme="minorHAnsi" w:hAnsiTheme="minorHAnsi" w:cstheme="minorHAnsi"/>
          <w:sz w:val="20"/>
          <w:szCs w:val="20"/>
        </w:rPr>
      </w:pPr>
      <w:r>
        <w:rPr>
          <w:rFonts w:asciiTheme="minorHAnsi" w:hAnsiTheme="minorHAnsi" w:cstheme="minorHAnsi"/>
          <w:sz w:val="20"/>
          <w:szCs w:val="20"/>
        </w:rPr>
        <w:t>Opis przedmiotu zamówienia w oddzielnym pliku</w:t>
      </w:r>
    </w:p>
    <w:p w14:paraId="45A5C57D" w14:textId="039618C4" w:rsidR="00490B3D" w:rsidRDefault="00490B3D" w:rsidP="0062163E">
      <w:pPr>
        <w:spacing w:after="60" w:line="240" w:lineRule="auto"/>
        <w:rPr>
          <w:rFonts w:asciiTheme="minorHAnsi" w:hAnsiTheme="minorHAnsi" w:cstheme="minorHAnsi"/>
          <w:sz w:val="20"/>
          <w:szCs w:val="20"/>
        </w:rPr>
      </w:pPr>
    </w:p>
    <w:p w14:paraId="3040CE34" w14:textId="413360CE" w:rsidR="00490B3D" w:rsidRDefault="00490B3D" w:rsidP="0062163E">
      <w:pPr>
        <w:spacing w:after="60" w:line="240" w:lineRule="auto"/>
        <w:rPr>
          <w:rFonts w:asciiTheme="minorHAnsi" w:hAnsiTheme="minorHAnsi" w:cstheme="minorHAnsi"/>
          <w:sz w:val="20"/>
          <w:szCs w:val="20"/>
        </w:rPr>
      </w:pPr>
    </w:p>
    <w:p w14:paraId="6B15965A" w14:textId="3635DA88" w:rsidR="00490B3D" w:rsidRDefault="00490B3D" w:rsidP="0062163E">
      <w:pPr>
        <w:spacing w:after="60" w:line="240" w:lineRule="auto"/>
        <w:rPr>
          <w:rFonts w:asciiTheme="minorHAnsi" w:hAnsiTheme="minorHAnsi" w:cstheme="minorHAnsi"/>
          <w:sz w:val="20"/>
          <w:szCs w:val="20"/>
        </w:rPr>
      </w:pPr>
    </w:p>
    <w:p w14:paraId="2267C903" w14:textId="77777777" w:rsidR="007A704D" w:rsidRDefault="007A704D" w:rsidP="0062163E">
      <w:pPr>
        <w:spacing w:after="60"/>
        <w:jc w:val="right"/>
        <w:rPr>
          <w:rFonts w:asciiTheme="minorHAnsi" w:hAnsiTheme="minorHAnsi" w:cstheme="minorHAnsi"/>
          <w:b/>
          <w:sz w:val="20"/>
          <w:szCs w:val="20"/>
        </w:rPr>
      </w:pPr>
      <w:bookmarkStart w:id="7" w:name="mip44787964"/>
      <w:bookmarkStart w:id="8" w:name="mip46066549"/>
      <w:bookmarkStart w:id="9" w:name="mip44787966"/>
      <w:bookmarkEnd w:id="7"/>
      <w:bookmarkEnd w:id="8"/>
      <w:bookmarkEnd w:id="9"/>
    </w:p>
    <w:p w14:paraId="40F6F3E1" w14:textId="77777777" w:rsidR="007A704D" w:rsidRDefault="007A704D" w:rsidP="0062163E">
      <w:pPr>
        <w:spacing w:after="60"/>
        <w:jc w:val="right"/>
        <w:rPr>
          <w:rFonts w:asciiTheme="minorHAnsi" w:hAnsiTheme="minorHAnsi" w:cstheme="minorHAnsi"/>
          <w:b/>
          <w:sz w:val="20"/>
          <w:szCs w:val="20"/>
        </w:rPr>
      </w:pPr>
    </w:p>
    <w:p w14:paraId="769B5A8F" w14:textId="77777777" w:rsidR="007A704D" w:rsidRDefault="007A704D" w:rsidP="0062163E">
      <w:pPr>
        <w:spacing w:after="60"/>
        <w:jc w:val="right"/>
        <w:rPr>
          <w:rFonts w:asciiTheme="minorHAnsi" w:hAnsiTheme="minorHAnsi" w:cstheme="minorHAnsi"/>
          <w:b/>
          <w:sz w:val="20"/>
          <w:szCs w:val="20"/>
        </w:rPr>
      </w:pPr>
    </w:p>
    <w:p w14:paraId="6CABACCE" w14:textId="77777777" w:rsidR="007A704D" w:rsidRDefault="007A704D" w:rsidP="0062163E">
      <w:pPr>
        <w:spacing w:after="60"/>
        <w:jc w:val="right"/>
        <w:rPr>
          <w:rFonts w:asciiTheme="minorHAnsi" w:hAnsiTheme="minorHAnsi" w:cstheme="minorHAnsi"/>
          <w:b/>
          <w:sz w:val="20"/>
          <w:szCs w:val="20"/>
        </w:rPr>
      </w:pPr>
    </w:p>
    <w:p w14:paraId="1FB30A2C" w14:textId="77777777" w:rsidR="007A704D" w:rsidRDefault="007A704D" w:rsidP="0062163E">
      <w:pPr>
        <w:spacing w:after="60"/>
        <w:jc w:val="right"/>
        <w:rPr>
          <w:rFonts w:asciiTheme="minorHAnsi" w:hAnsiTheme="minorHAnsi" w:cstheme="minorHAnsi"/>
          <w:b/>
          <w:sz w:val="20"/>
          <w:szCs w:val="20"/>
        </w:rPr>
      </w:pPr>
    </w:p>
    <w:p w14:paraId="2B6F11A9" w14:textId="77777777" w:rsidR="007A704D" w:rsidRDefault="007A704D" w:rsidP="0062163E">
      <w:pPr>
        <w:spacing w:after="60"/>
        <w:jc w:val="right"/>
        <w:rPr>
          <w:rFonts w:asciiTheme="minorHAnsi" w:hAnsiTheme="minorHAnsi" w:cstheme="minorHAnsi"/>
          <w:b/>
          <w:sz w:val="20"/>
          <w:szCs w:val="20"/>
        </w:rPr>
      </w:pPr>
    </w:p>
    <w:p w14:paraId="6DA69937" w14:textId="77777777" w:rsidR="007A704D" w:rsidRDefault="007A704D" w:rsidP="0062163E">
      <w:pPr>
        <w:spacing w:after="60"/>
        <w:jc w:val="right"/>
        <w:rPr>
          <w:rFonts w:asciiTheme="minorHAnsi" w:hAnsiTheme="minorHAnsi" w:cstheme="minorHAnsi"/>
          <w:b/>
          <w:sz w:val="20"/>
          <w:szCs w:val="20"/>
        </w:rPr>
      </w:pPr>
    </w:p>
    <w:p w14:paraId="6C3C5B85" w14:textId="77777777" w:rsidR="007A704D" w:rsidRDefault="007A704D" w:rsidP="0062163E">
      <w:pPr>
        <w:spacing w:after="60"/>
        <w:jc w:val="right"/>
        <w:rPr>
          <w:rFonts w:asciiTheme="minorHAnsi" w:hAnsiTheme="minorHAnsi" w:cstheme="minorHAnsi"/>
          <w:b/>
          <w:sz w:val="20"/>
          <w:szCs w:val="20"/>
        </w:rPr>
      </w:pPr>
    </w:p>
    <w:p w14:paraId="09E2FB9B" w14:textId="77777777" w:rsidR="007A704D" w:rsidRDefault="007A704D" w:rsidP="0062163E">
      <w:pPr>
        <w:spacing w:after="60"/>
        <w:jc w:val="right"/>
        <w:rPr>
          <w:rFonts w:asciiTheme="minorHAnsi" w:hAnsiTheme="minorHAnsi" w:cstheme="minorHAnsi"/>
          <w:b/>
          <w:sz w:val="20"/>
          <w:szCs w:val="20"/>
        </w:rPr>
      </w:pPr>
    </w:p>
    <w:p w14:paraId="166D6C62" w14:textId="77777777" w:rsidR="007A704D" w:rsidRDefault="007A704D" w:rsidP="0062163E">
      <w:pPr>
        <w:spacing w:after="60"/>
        <w:jc w:val="right"/>
        <w:rPr>
          <w:rFonts w:asciiTheme="minorHAnsi" w:hAnsiTheme="minorHAnsi" w:cstheme="minorHAnsi"/>
          <w:b/>
          <w:sz w:val="20"/>
          <w:szCs w:val="20"/>
        </w:rPr>
      </w:pPr>
    </w:p>
    <w:p w14:paraId="13218DB0" w14:textId="77777777" w:rsidR="007A704D" w:rsidRDefault="007A704D" w:rsidP="0062163E">
      <w:pPr>
        <w:spacing w:after="60"/>
        <w:jc w:val="right"/>
        <w:rPr>
          <w:rFonts w:asciiTheme="minorHAnsi" w:hAnsiTheme="minorHAnsi" w:cstheme="minorHAnsi"/>
          <w:b/>
          <w:sz w:val="20"/>
          <w:szCs w:val="20"/>
        </w:rPr>
      </w:pPr>
    </w:p>
    <w:p w14:paraId="15DDFE02" w14:textId="77777777" w:rsidR="007A704D" w:rsidRDefault="007A704D" w:rsidP="0062163E">
      <w:pPr>
        <w:spacing w:after="60"/>
        <w:jc w:val="right"/>
        <w:rPr>
          <w:rFonts w:asciiTheme="minorHAnsi" w:hAnsiTheme="minorHAnsi" w:cstheme="minorHAnsi"/>
          <w:b/>
          <w:sz w:val="20"/>
          <w:szCs w:val="20"/>
        </w:rPr>
      </w:pPr>
    </w:p>
    <w:p w14:paraId="3E30B195" w14:textId="77777777" w:rsidR="007A704D" w:rsidRDefault="007A704D" w:rsidP="0062163E">
      <w:pPr>
        <w:spacing w:after="60"/>
        <w:jc w:val="right"/>
        <w:rPr>
          <w:rFonts w:asciiTheme="minorHAnsi" w:hAnsiTheme="minorHAnsi" w:cstheme="minorHAnsi"/>
          <w:b/>
          <w:sz w:val="20"/>
          <w:szCs w:val="20"/>
        </w:rPr>
      </w:pPr>
    </w:p>
    <w:p w14:paraId="291ECA6E" w14:textId="77777777" w:rsidR="007A704D" w:rsidRDefault="007A704D" w:rsidP="0062163E">
      <w:pPr>
        <w:spacing w:after="60"/>
        <w:jc w:val="right"/>
        <w:rPr>
          <w:rFonts w:asciiTheme="minorHAnsi" w:hAnsiTheme="minorHAnsi" w:cstheme="minorHAnsi"/>
          <w:b/>
          <w:sz w:val="20"/>
          <w:szCs w:val="20"/>
        </w:rPr>
      </w:pPr>
    </w:p>
    <w:p w14:paraId="0290CF8A" w14:textId="77777777" w:rsidR="007A704D" w:rsidRDefault="007A704D" w:rsidP="0062163E">
      <w:pPr>
        <w:spacing w:after="60"/>
        <w:jc w:val="right"/>
        <w:rPr>
          <w:rFonts w:asciiTheme="minorHAnsi" w:hAnsiTheme="minorHAnsi" w:cstheme="minorHAnsi"/>
          <w:b/>
          <w:sz w:val="20"/>
          <w:szCs w:val="20"/>
        </w:rPr>
      </w:pPr>
    </w:p>
    <w:p w14:paraId="6C2D442A" w14:textId="77777777" w:rsidR="007A704D" w:rsidRDefault="007A704D" w:rsidP="0062163E">
      <w:pPr>
        <w:spacing w:after="60"/>
        <w:jc w:val="right"/>
        <w:rPr>
          <w:rFonts w:asciiTheme="minorHAnsi" w:hAnsiTheme="minorHAnsi" w:cstheme="minorHAnsi"/>
          <w:b/>
          <w:sz w:val="20"/>
          <w:szCs w:val="20"/>
        </w:rPr>
      </w:pPr>
    </w:p>
    <w:p w14:paraId="50E2E778" w14:textId="77777777" w:rsidR="007A704D" w:rsidRDefault="007A704D" w:rsidP="0062163E">
      <w:pPr>
        <w:spacing w:after="60"/>
        <w:jc w:val="right"/>
        <w:rPr>
          <w:rFonts w:asciiTheme="minorHAnsi" w:hAnsiTheme="minorHAnsi" w:cstheme="minorHAnsi"/>
          <w:b/>
          <w:sz w:val="20"/>
          <w:szCs w:val="20"/>
        </w:rPr>
      </w:pPr>
    </w:p>
    <w:p w14:paraId="2DF79D7A" w14:textId="77777777" w:rsidR="007A704D" w:rsidRDefault="007A704D" w:rsidP="0062163E">
      <w:pPr>
        <w:spacing w:after="60"/>
        <w:jc w:val="right"/>
        <w:rPr>
          <w:rFonts w:asciiTheme="minorHAnsi" w:hAnsiTheme="minorHAnsi" w:cstheme="minorHAnsi"/>
          <w:b/>
          <w:sz w:val="20"/>
          <w:szCs w:val="20"/>
        </w:rPr>
      </w:pPr>
    </w:p>
    <w:p w14:paraId="246F0D06" w14:textId="77777777" w:rsidR="007A704D" w:rsidRDefault="007A704D" w:rsidP="0062163E">
      <w:pPr>
        <w:spacing w:after="60"/>
        <w:jc w:val="right"/>
        <w:rPr>
          <w:rFonts w:asciiTheme="minorHAnsi" w:hAnsiTheme="minorHAnsi" w:cstheme="minorHAnsi"/>
          <w:b/>
          <w:sz w:val="20"/>
          <w:szCs w:val="20"/>
        </w:rPr>
      </w:pPr>
    </w:p>
    <w:p w14:paraId="0DFA06DC" w14:textId="77777777" w:rsidR="007A704D" w:rsidRDefault="007A704D" w:rsidP="0062163E">
      <w:pPr>
        <w:spacing w:after="60"/>
        <w:jc w:val="right"/>
        <w:rPr>
          <w:rFonts w:asciiTheme="minorHAnsi" w:hAnsiTheme="minorHAnsi" w:cstheme="minorHAnsi"/>
          <w:b/>
          <w:sz w:val="20"/>
          <w:szCs w:val="20"/>
        </w:rPr>
      </w:pPr>
    </w:p>
    <w:p w14:paraId="0022CBBB" w14:textId="77777777" w:rsidR="007A704D" w:rsidRDefault="007A704D" w:rsidP="0062163E">
      <w:pPr>
        <w:spacing w:after="60"/>
        <w:jc w:val="right"/>
        <w:rPr>
          <w:rFonts w:asciiTheme="minorHAnsi" w:hAnsiTheme="minorHAnsi" w:cstheme="minorHAnsi"/>
          <w:b/>
          <w:sz w:val="20"/>
          <w:szCs w:val="20"/>
        </w:rPr>
      </w:pPr>
    </w:p>
    <w:p w14:paraId="2CA5E288" w14:textId="77777777" w:rsidR="007A704D" w:rsidRDefault="007A704D" w:rsidP="0062163E">
      <w:pPr>
        <w:spacing w:after="60"/>
        <w:jc w:val="right"/>
        <w:rPr>
          <w:rFonts w:asciiTheme="minorHAnsi" w:hAnsiTheme="minorHAnsi" w:cstheme="minorHAnsi"/>
          <w:b/>
          <w:sz w:val="20"/>
          <w:szCs w:val="20"/>
        </w:rPr>
      </w:pPr>
    </w:p>
    <w:p w14:paraId="1D11F7F8" w14:textId="77777777" w:rsidR="007A704D" w:rsidRDefault="007A704D" w:rsidP="0062163E">
      <w:pPr>
        <w:spacing w:after="60"/>
        <w:jc w:val="right"/>
        <w:rPr>
          <w:rFonts w:asciiTheme="minorHAnsi" w:hAnsiTheme="minorHAnsi" w:cstheme="minorHAnsi"/>
          <w:b/>
          <w:sz w:val="20"/>
          <w:szCs w:val="20"/>
        </w:rPr>
      </w:pPr>
    </w:p>
    <w:p w14:paraId="052370A2" w14:textId="559054CC" w:rsidR="0062163E" w:rsidRPr="00A2243F" w:rsidRDefault="0062163E" w:rsidP="0062163E">
      <w:pPr>
        <w:spacing w:after="60"/>
        <w:jc w:val="right"/>
        <w:rPr>
          <w:rFonts w:asciiTheme="minorHAnsi" w:hAnsiTheme="minorHAnsi" w:cstheme="minorHAnsi"/>
          <w:b/>
          <w:sz w:val="20"/>
          <w:szCs w:val="20"/>
        </w:rPr>
      </w:pPr>
      <w:r w:rsidRPr="00A2243F">
        <w:rPr>
          <w:rFonts w:asciiTheme="minorHAnsi" w:hAnsiTheme="minorHAnsi" w:cstheme="minorHAnsi"/>
          <w:b/>
          <w:sz w:val="20"/>
          <w:szCs w:val="20"/>
        </w:rPr>
        <w:lastRenderedPageBreak/>
        <w:t>Załącznik nr 5 do SIWZ</w:t>
      </w:r>
    </w:p>
    <w:p w14:paraId="3BA4A109" w14:textId="77777777" w:rsidR="0062163E" w:rsidRPr="00BF5689" w:rsidRDefault="0062163E" w:rsidP="0062163E">
      <w:pPr>
        <w:spacing w:after="0" w:line="240" w:lineRule="auto"/>
        <w:jc w:val="center"/>
        <w:rPr>
          <w:rFonts w:asciiTheme="minorHAnsi" w:hAnsiTheme="minorHAnsi" w:cstheme="minorHAnsi"/>
          <w:sz w:val="20"/>
          <w:szCs w:val="20"/>
        </w:rPr>
      </w:pPr>
      <w:r w:rsidRPr="00BF5689">
        <w:rPr>
          <w:rFonts w:asciiTheme="minorHAnsi" w:hAnsiTheme="minorHAnsi" w:cstheme="minorHAnsi"/>
          <w:sz w:val="20"/>
          <w:szCs w:val="20"/>
        </w:rPr>
        <w:t>Wzór umowy</w:t>
      </w:r>
    </w:p>
    <w:p w14:paraId="35C2BA3A"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0A6F0263"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5FBB5619" w14:textId="77777777" w:rsidR="0062163E" w:rsidRPr="00BF5689" w:rsidRDefault="0062163E" w:rsidP="0062163E">
      <w:pPr>
        <w:spacing w:after="120" w:line="360" w:lineRule="auto"/>
        <w:jc w:val="both"/>
        <w:rPr>
          <w:rFonts w:asciiTheme="minorHAnsi" w:hAnsiTheme="minorHAnsi" w:cstheme="minorHAnsi"/>
          <w:sz w:val="20"/>
          <w:szCs w:val="20"/>
        </w:rPr>
      </w:pPr>
      <w:r w:rsidRPr="00BF5689">
        <w:rPr>
          <w:rFonts w:asciiTheme="minorHAnsi" w:hAnsiTheme="minorHAnsi" w:cstheme="minorHAnsi"/>
          <w:sz w:val="20"/>
          <w:szCs w:val="20"/>
        </w:rPr>
        <w:t>Zawarta w dniu ……………….r. w Zakopanem pomiędzy:</w:t>
      </w:r>
    </w:p>
    <w:p w14:paraId="0972EC60" w14:textId="57004943" w:rsidR="0062163E" w:rsidRPr="00BF5689" w:rsidRDefault="0062163E" w:rsidP="00BF5689">
      <w:pPr>
        <w:spacing w:after="120" w:line="360" w:lineRule="auto"/>
        <w:rPr>
          <w:rFonts w:asciiTheme="minorHAnsi" w:hAnsiTheme="minorHAnsi" w:cstheme="minorHAnsi"/>
          <w:sz w:val="20"/>
          <w:szCs w:val="20"/>
        </w:rPr>
      </w:pPr>
      <w:r w:rsidRPr="00BF5689">
        <w:rPr>
          <w:rFonts w:asciiTheme="minorHAnsi" w:hAnsiTheme="minorHAnsi" w:cstheme="minorHAnsi"/>
          <w:sz w:val="20"/>
          <w:szCs w:val="20"/>
        </w:rPr>
        <w:t xml:space="preserve">Muzeum Tatrzańskim im. Dra Tytusa Chałubińskiego </w:t>
      </w:r>
      <w:bookmarkStart w:id="10" w:name="_Hlk13653452"/>
      <w:r w:rsidRPr="00BF5689">
        <w:rPr>
          <w:rFonts w:asciiTheme="minorHAnsi" w:hAnsiTheme="minorHAnsi" w:cstheme="minorHAnsi"/>
          <w:sz w:val="20"/>
          <w:szCs w:val="20"/>
        </w:rPr>
        <w:t xml:space="preserve">w Zakopanem, ul. Krupówki 10, 34-500 Zakopane, wpisanym do Rejestru Instytucji Kultury Województwa Małopolskiego pod nr RIK 15/99, posiadającym NIP 736-106-60-47, </w:t>
      </w:r>
      <w:bookmarkEnd w:id="10"/>
      <w:r w:rsidRPr="00BF5689">
        <w:rPr>
          <w:rFonts w:asciiTheme="minorHAnsi" w:hAnsiTheme="minorHAnsi" w:cstheme="minorHAnsi"/>
          <w:sz w:val="20"/>
          <w:szCs w:val="20"/>
        </w:rPr>
        <w:t>zwanym dalej „Zamawiającym” lub „Muzeum”, reprezentowanym przez: Annę Wende-Surmiak- Dyrektor</w:t>
      </w:r>
    </w:p>
    <w:p w14:paraId="516A4FD5" w14:textId="4107782A" w:rsidR="0062163E" w:rsidRPr="00BF5689" w:rsidRDefault="0062163E" w:rsidP="0062163E">
      <w:pPr>
        <w:spacing w:after="120"/>
        <w:rPr>
          <w:rFonts w:asciiTheme="minorHAnsi" w:hAnsiTheme="minorHAnsi" w:cstheme="minorHAnsi"/>
          <w:sz w:val="20"/>
          <w:szCs w:val="20"/>
        </w:rPr>
      </w:pPr>
      <w:r w:rsidRPr="00BF5689">
        <w:rPr>
          <w:rFonts w:asciiTheme="minorHAnsi" w:hAnsiTheme="minorHAnsi" w:cstheme="minorHAnsi"/>
          <w:sz w:val="20"/>
          <w:szCs w:val="20"/>
        </w:rPr>
        <w:t>a</w:t>
      </w:r>
    </w:p>
    <w:p w14:paraId="76857452" w14:textId="77777777" w:rsidR="0062163E" w:rsidRPr="00BF5689" w:rsidRDefault="0062163E" w:rsidP="0062163E">
      <w:pPr>
        <w:pStyle w:val="NormalnyWeb"/>
        <w:tabs>
          <w:tab w:val="left" w:pos="2760"/>
        </w:tabs>
        <w:spacing w:before="0" w:after="0"/>
        <w:rPr>
          <w:rFonts w:asciiTheme="minorHAnsi" w:hAnsiTheme="minorHAnsi" w:cstheme="minorHAnsi"/>
          <w:bCs/>
        </w:rPr>
      </w:pPr>
      <w:r w:rsidRPr="00BF5689">
        <w:rPr>
          <w:rFonts w:asciiTheme="minorHAnsi" w:hAnsiTheme="minorHAnsi" w:cstheme="minorHAnsi"/>
          <w:bCs/>
        </w:rPr>
        <w:t xml:space="preserve">…………………………………………. z siedzibą w ………………………………., wpisanym do ………………………………………………………..………….pod nr ……………., posiadającym NIP: …………………, REGON: ………………….reprezentowanym przez </w:t>
      </w:r>
    </w:p>
    <w:p w14:paraId="78CC54BD" w14:textId="77777777" w:rsidR="0062163E" w:rsidRPr="00BF5689" w:rsidRDefault="0062163E" w:rsidP="0062163E">
      <w:pPr>
        <w:pStyle w:val="NormalnyWeb"/>
        <w:tabs>
          <w:tab w:val="left" w:pos="2760"/>
        </w:tabs>
        <w:spacing w:before="0" w:after="0"/>
        <w:rPr>
          <w:rFonts w:asciiTheme="minorHAnsi" w:hAnsiTheme="minorHAnsi" w:cstheme="minorHAnsi"/>
          <w:bCs/>
        </w:rPr>
      </w:pPr>
      <w:r w:rsidRPr="00BF5689">
        <w:rPr>
          <w:rFonts w:asciiTheme="minorHAnsi" w:hAnsiTheme="minorHAnsi" w:cstheme="minorHAnsi"/>
          <w:bCs/>
        </w:rPr>
        <w:t>- ………………………………., zwanym dalej „Wykonawcą”.</w:t>
      </w:r>
    </w:p>
    <w:p w14:paraId="51DBC6AD" w14:textId="77777777" w:rsidR="0062163E" w:rsidRPr="00BF5689" w:rsidRDefault="0062163E" w:rsidP="0062163E">
      <w:pPr>
        <w:pStyle w:val="NormalnyWeb"/>
        <w:spacing w:before="0" w:after="120" w:line="276" w:lineRule="auto"/>
        <w:rPr>
          <w:rFonts w:asciiTheme="minorHAnsi" w:hAnsiTheme="minorHAnsi" w:cstheme="minorHAnsi"/>
          <w:bCs/>
        </w:rPr>
      </w:pPr>
      <w:bookmarkStart w:id="11" w:name="_Hlk13653511"/>
      <w:r w:rsidRPr="00BF5689">
        <w:rPr>
          <w:rFonts w:asciiTheme="minorHAnsi" w:hAnsiTheme="minorHAnsi" w:cstheme="minorHAnsi"/>
          <w:bCs/>
        </w:rPr>
        <w:t>zwanym dalej „Wykonawcą”,</w:t>
      </w:r>
    </w:p>
    <w:p w14:paraId="7761C9F7" w14:textId="77777777" w:rsidR="0062163E" w:rsidRPr="00BF5689" w:rsidRDefault="0062163E" w:rsidP="0062163E">
      <w:pPr>
        <w:pStyle w:val="NormalnyWeb"/>
        <w:spacing w:before="0" w:after="120" w:line="276" w:lineRule="auto"/>
        <w:rPr>
          <w:rFonts w:asciiTheme="minorHAnsi" w:hAnsiTheme="minorHAnsi" w:cstheme="minorHAnsi"/>
          <w:bCs/>
          <w:color w:val="000000"/>
        </w:rPr>
      </w:pPr>
      <w:r w:rsidRPr="00BF5689">
        <w:rPr>
          <w:rFonts w:asciiTheme="minorHAnsi" w:hAnsiTheme="minorHAnsi" w:cstheme="minorHAnsi"/>
          <w:bCs/>
        </w:rPr>
        <w:t>zwanymi dalej łącznie „Stronami</w:t>
      </w:r>
      <w:bookmarkEnd w:id="11"/>
      <w:r w:rsidRPr="00BF5689">
        <w:rPr>
          <w:rFonts w:asciiTheme="minorHAnsi" w:hAnsiTheme="minorHAnsi" w:cstheme="minorHAnsi"/>
          <w:bCs/>
        </w:rPr>
        <w:t xml:space="preserve">”, </w:t>
      </w:r>
      <w:r w:rsidRPr="00BF5689">
        <w:rPr>
          <w:rFonts w:asciiTheme="minorHAnsi" w:hAnsiTheme="minorHAnsi" w:cstheme="minorHAnsi"/>
          <w:bCs/>
          <w:color w:val="000000"/>
        </w:rPr>
        <w:t>zwana dalej „Umową” o następującej treści:</w:t>
      </w:r>
    </w:p>
    <w:p w14:paraId="0BCA42D6"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6972BFAA" w14:textId="1D27151A" w:rsidR="0062163E" w:rsidRPr="00BF5689" w:rsidRDefault="0062163E" w:rsidP="0062163E">
      <w:pPr>
        <w:spacing w:after="0" w:line="240" w:lineRule="auto"/>
        <w:jc w:val="both"/>
        <w:rPr>
          <w:rFonts w:asciiTheme="minorHAnsi" w:hAnsiTheme="minorHAnsi" w:cstheme="minorHAnsi"/>
          <w:b/>
          <w:sz w:val="20"/>
          <w:szCs w:val="20"/>
          <w:u w:val="single"/>
        </w:rPr>
      </w:pPr>
      <w:r w:rsidRPr="00BF5689">
        <w:rPr>
          <w:rFonts w:asciiTheme="minorHAnsi" w:hAnsiTheme="minorHAnsi" w:cstheme="minorHAnsi"/>
          <w:sz w:val="20"/>
          <w:szCs w:val="20"/>
        </w:rPr>
        <w:t xml:space="preserve">Umowa została zawarta po przeprowadzeniu postępowania o udzielenie zamówienia w trybie przetargu nieograniczonego na podstawie art. 39 </w:t>
      </w:r>
      <w:r w:rsidRPr="00BF5689">
        <w:rPr>
          <w:rFonts w:asciiTheme="minorHAnsi" w:hAnsiTheme="minorHAnsi" w:cstheme="minorHAnsi"/>
          <w:bCs/>
          <w:sz w:val="20"/>
          <w:szCs w:val="20"/>
        </w:rPr>
        <w:t xml:space="preserve">ustawy z dnia 29 stycznia 2004r. </w:t>
      </w:r>
      <w:r w:rsidRPr="00BF5689">
        <w:rPr>
          <w:rFonts w:asciiTheme="minorHAnsi" w:hAnsiTheme="minorHAnsi" w:cstheme="minorHAnsi"/>
          <w:sz w:val="20"/>
          <w:szCs w:val="20"/>
        </w:rPr>
        <w:t>– Prawo zamówień publicznych (t. j. Dz. U. 201</w:t>
      </w:r>
      <w:r w:rsidR="00931CE2">
        <w:rPr>
          <w:rFonts w:asciiTheme="minorHAnsi" w:hAnsiTheme="minorHAnsi" w:cstheme="minorHAnsi"/>
          <w:sz w:val="20"/>
          <w:szCs w:val="20"/>
        </w:rPr>
        <w:t>9</w:t>
      </w:r>
      <w:r w:rsidRPr="00BF5689">
        <w:rPr>
          <w:rFonts w:asciiTheme="minorHAnsi" w:hAnsiTheme="minorHAnsi" w:cstheme="minorHAnsi"/>
          <w:sz w:val="20"/>
          <w:szCs w:val="20"/>
        </w:rPr>
        <w:t xml:space="preserve">r. poz. </w:t>
      </w:r>
      <w:r w:rsidR="00931CE2" w:rsidRPr="00BF5689">
        <w:rPr>
          <w:rFonts w:asciiTheme="minorHAnsi" w:hAnsiTheme="minorHAnsi" w:cstheme="minorHAnsi"/>
          <w:sz w:val="20"/>
          <w:szCs w:val="20"/>
        </w:rPr>
        <w:t>1</w:t>
      </w:r>
      <w:r w:rsidR="00931CE2">
        <w:rPr>
          <w:rFonts w:asciiTheme="minorHAnsi" w:hAnsiTheme="minorHAnsi" w:cstheme="minorHAnsi"/>
          <w:sz w:val="20"/>
          <w:szCs w:val="20"/>
        </w:rPr>
        <w:t>843</w:t>
      </w:r>
      <w:r w:rsidR="00931CE2" w:rsidRPr="00BF5689">
        <w:rPr>
          <w:rFonts w:asciiTheme="minorHAnsi" w:hAnsiTheme="minorHAnsi" w:cstheme="minorHAnsi"/>
          <w:sz w:val="20"/>
          <w:szCs w:val="20"/>
        </w:rPr>
        <w:t xml:space="preserve"> </w:t>
      </w:r>
      <w:r w:rsidRPr="00BF5689">
        <w:rPr>
          <w:rFonts w:asciiTheme="minorHAnsi" w:hAnsiTheme="minorHAnsi" w:cstheme="minorHAnsi"/>
          <w:sz w:val="20"/>
          <w:szCs w:val="20"/>
        </w:rPr>
        <w:t>z późn. zm.) zwanej dalej „ustawą Pzp”</w:t>
      </w:r>
    </w:p>
    <w:p w14:paraId="30878330"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59C098FC"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1</w:t>
      </w:r>
    </w:p>
    <w:p w14:paraId="4CB9DF80"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sz w:val="20"/>
          <w:szCs w:val="20"/>
        </w:rPr>
      </w:pPr>
      <w:r w:rsidRPr="00BF5689">
        <w:rPr>
          <w:rFonts w:asciiTheme="minorHAnsi" w:hAnsiTheme="minorHAnsi" w:cstheme="minorHAnsi"/>
          <w:b/>
          <w:sz w:val="20"/>
          <w:szCs w:val="20"/>
        </w:rPr>
        <w:t>PRZEDMIOT  I  ZAKRES  UMOWY</w:t>
      </w:r>
    </w:p>
    <w:p w14:paraId="11C0172E" w14:textId="3E16FC1B" w:rsidR="0062163E" w:rsidRPr="00BF5689" w:rsidRDefault="0062163E" w:rsidP="00377074">
      <w:pPr>
        <w:pStyle w:val="Akapitzlist"/>
        <w:numPr>
          <w:ilvl w:val="0"/>
          <w:numId w:val="33"/>
        </w:numPr>
        <w:spacing w:after="0"/>
        <w:jc w:val="both"/>
        <w:rPr>
          <w:rFonts w:asciiTheme="minorHAnsi" w:hAnsiTheme="minorHAnsi" w:cstheme="minorHAnsi"/>
          <w:sz w:val="20"/>
          <w:szCs w:val="20"/>
        </w:rPr>
      </w:pPr>
      <w:r w:rsidRPr="00BF5689">
        <w:rPr>
          <w:rFonts w:asciiTheme="minorHAnsi" w:hAnsiTheme="minorHAnsi" w:cstheme="minorHAnsi"/>
          <w:sz w:val="20"/>
          <w:szCs w:val="20"/>
        </w:rPr>
        <w:t xml:space="preserve">Zamawiający powierza, a Wykonawca przyjmuje do wykonania przedmiot Umowy obejmujący </w:t>
      </w:r>
      <w:r w:rsidRPr="00BF5689">
        <w:rPr>
          <w:rFonts w:asciiTheme="minorHAnsi" w:hAnsiTheme="minorHAnsi" w:cstheme="minorHAnsi"/>
          <w:sz w:val="20"/>
          <w:szCs w:val="20"/>
          <w:lang w:eastAsia="pl-PL"/>
        </w:rPr>
        <w:t xml:space="preserve">wykonanie </w:t>
      </w:r>
      <w:r w:rsidR="00787678" w:rsidRPr="00BF5689">
        <w:rPr>
          <w:rFonts w:asciiTheme="minorHAnsi" w:hAnsiTheme="minorHAnsi" w:cstheme="minorHAnsi"/>
          <w:b/>
          <w:bCs/>
          <w:sz w:val="20"/>
          <w:szCs w:val="20"/>
        </w:rPr>
        <w:t xml:space="preserve">zadania inwestycyjnego – projektu pod nazwą: „Projekt aranżacji ekspozycji stałej w willi Koliba” oraz „Projekt przemiany ekspozycji stałej w budynku – Muzeum Stylu Zakopiańskiego – Inspiracje – im. M. i B. Dembowskich – Roje” </w:t>
      </w:r>
      <w:r w:rsidRPr="00BF5689">
        <w:rPr>
          <w:rFonts w:asciiTheme="minorHAnsi" w:hAnsiTheme="minorHAnsi" w:cstheme="minorHAnsi"/>
          <w:bCs/>
          <w:sz w:val="20"/>
          <w:szCs w:val="20"/>
          <w:lang w:eastAsia="pl-PL"/>
        </w:rPr>
        <w:t xml:space="preserve">wraz z przeniesieniem majątkowych praw autorskich na Zamawiającego </w:t>
      </w:r>
      <w:r w:rsidRPr="00BF5689">
        <w:rPr>
          <w:rFonts w:asciiTheme="minorHAnsi" w:hAnsiTheme="minorHAnsi" w:cstheme="minorHAnsi"/>
          <w:sz w:val="20"/>
          <w:szCs w:val="20"/>
          <w:lang w:eastAsia="pl-PL"/>
        </w:rPr>
        <w:t xml:space="preserve">w ramach </w:t>
      </w:r>
      <w:r w:rsidRPr="00BF5689">
        <w:rPr>
          <w:rFonts w:asciiTheme="minorHAnsi" w:hAnsiTheme="minorHAnsi" w:cstheme="minorHAnsi"/>
          <w:sz w:val="20"/>
          <w:szCs w:val="20"/>
        </w:rPr>
        <w:t>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14605D9" w14:textId="77777777" w:rsidR="0062163E" w:rsidRPr="00BF5689" w:rsidRDefault="0062163E" w:rsidP="0062163E">
      <w:pPr>
        <w:pStyle w:val="TekstBold"/>
        <w:rPr>
          <w:rFonts w:asciiTheme="minorHAnsi" w:hAnsiTheme="minorHAnsi" w:cstheme="minorHAnsi"/>
          <w:lang w:val="pl-PL" w:eastAsia="ar-SA"/>
        </w:rPr>
      </w:pPr>
    </w:p>
    <w:p w14:paraId="465B09E8" w14:textId="77777777" w:rsidR="0062163E" w:rsidRPr="00BF5689" w:rsidRDefault="0062163E" w:rsidP="0062163E">
      <w:pPr>
        <w:numPr>
          <w:ilvl w:val="0"/>
          <w:numId w:val="33"/>
        </w:numPr>
        <w:spacing w:after="120"/>
        <w:ind w:left="426" w:hanging="426"/>
        <w:jc w:val="both"/>
        <w:rPr>
          <w:rFonts w:asciiTheme="minorHAnsi" w:hAnsiTheme="minorHAnsi" w:cstheme="minorHAnsi"/>
          <w:b/>
          <w:bCs/>
          <w:kern w:val="2"/>
          <w:sz w:val="20"/>
          <w:szCs w:val="20"/>
        </w:rPr>
      </w:pPr>
      <w:r w:rsidRPr="00BF5689">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58F965E0" w14:textId="77777777" w:rsidR="00BF5689" w:rsidRDefault="0062163E" w:rsidP="00BF5689">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Specyfikacja Istotnych Warunków Zamówienia (wraz z wyjaśnieniami i modyfikacjami), zwana dalej łącznie: SIWZ (załącznik nr 1 do Umowy),</w:t>
      </w:r>
    </w:p>
    <w:p w14:paraId="38527E07" w14:textId="5815D781" w:rsidR="0062163E" w:rsidRPr="00BF5689" w:rsidRDefault="0062163E" w:rsidP="00BF5689">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Opis przedmiotu zamówienia (załącznik nr 2 do Umowy), w tym dokumenty stanowiące załącznik nr 4 do SIWZ, w tym: szczegółowy opis przedmiotu zamówienia, dokumentacja projektowa, materiały pomocnicze oraz wyjaśnienia Zamawiającego,</w:t>
      </w:r>
      <w:r w:rsidR="007208CA" w:rsidRPr="00BF5689" w:rsidDel="007208CA">
        <w:rPr>
          <w:rFonts w:asciiTheme="minorHAnsi" w:hAnsiTheme="minorHAnsi" w:cstheme="minorHAnsi"/>
          <w:sz w:val="20"/>
          <w:szCs w:val="20"/>
        </w:rPr>
        <w:t xml:space="preserve"> </w:t>
      </w:r>
    </w:p>
    <w:p w14:paraId="4FB9A3C4" w14:textId="77777777" w:rsidR="0062163E" w:rsidRPr="00BF5689" w:rsidRDefault="0062163E" w:rsidP="0062163E">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Oferta Wykonawcy (załącznik nr 3 do Umowy),</w:t>
      </w:r>
    </w:p>
    <w:p w14:paraId="1FCC6C26" w14:textId="313CBAE2" w:rsidR="0062163E" w:rsidRPr="00BF5689" w:rsidRDefault="0062163E" w:rsidP="0062163E">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Harmonogram rzeczowo-finansowy (</w:t>
      </w:r>
      <w:r w:rsidRPr="00BF5689">
        <w:rPr>
          <w:rStyle w:val="TeksttreciPogrubienie23"/>
          <w:rFonts w:asciiTheme="minorHAnsi" w:hAnsiTheme="minorHAnsi" w:cstheme="minorHAnsi"/>
          <w:sz w:val="20"/>
          <w:szCs w:val="20"/>
        </w:rPr>
        <w:t xml:space="preserve">załącznik Nr 4 </w:t>
      </w:r>
      <w:r w:rsidRPr="00BF5689">
        <w:rPr>
          <w:rFonts w:asciiTheme="minorHAnsi" w:hAnsiTheme="minorHAnsi" w:cstheme="minorHAnsi"/>
          <w:sz w:val="20"/>
          <w:szCs w:val="20"/>
        </w:rPr>
        <w:t>do</w:t>
      </w:r>
      <w:r w:rsidR="00ED20D9">
        <w:rPr>
          <w:rFonts w:asciiTheme="minorHAnsi" w:hAnsiTheme="minorHAnsi" w:cstheme="minorHAnsi"/>
          <w:sz w:val="20"/>
          <w:szCs w:val="20"/>
        </w:rPr>
        <w:t xml:space="preserve"> </w:t>
      </w:r>
      <w:r w:rsidRPr="00BF5689">
        <w:rPr>
          <w:rFonts w:asciiTheme="minorHAnsi" w:hAnsiTheme="minorHAnsi" w:cstheme="minorHAnsi"/>
          <w:sz w:val="20"/>
          <w:szCs w:val="20"/>
        </w:rPr>
        <w:t>Umowy), który zostanie dostarczony przez Wykonawcę w terminie wskazanym w § 2 ust. 4 Umowy.</w:t>
      </w:r>
    </w:p>
    <w:p w14:paraId="005DAE66" w14:textId="77777777" w:rsidR="0062163E" w:rsidRPr="00BF5689" w:rsidRDefault="0062163E" w:rsidP="0062163E">
      <w:pPr>
        <w:numPr>
          <w:ilvl w:val="0"/>
          <w:numId w:val="33"/>
        </w:numPr>
        <w:spacing w:after="120"/>
        <w:ind w:left="426" w:hanging="426"/>
        <w:jc w:val="both"/>
        <w:rPr>
          <w:rFonts w:asciiTheme="minorHAnsi" w:hAnsiTheme="minorHAnsi" w:cstheme="minorHAnsi"/>
          <w:b/>
          <w:bCs/>
          <w:kern w:val="2"/>
          <w:sz w:val="20"/>
          <w:szCs w:val="20"/>
        </w:rPr>
      </w:pPr>
      <w:r w:rsidRPr="00BF5689">
        <w:rPr>
          <w:rFonts w:asciiTheme="minorHAnsi" w:hAnsiTheme="minorHAnsi" w:cstheme="minorHAnsi"/>
          <w:sz w:val="20"/>
          <w:szCs w:val="20"/>
        </w:rPr>
        <w:lastRenderedPageBreak/>
        <w:t>W razie zaistnienia sprzeczności w treści powyższych dokumentów wskazanych w ust. 2, należy je interpretować z uwzględnieniem podanej wyżej kolejności.</w:t>
      </w:r>
    </w:p>
    <w:p w14:paraId="5E44B945"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2</w:t>
      </w:r>
    </w:p>
    <w:p w14:paraId="0D8483E1"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TERMINY  REALIZACJI  UMOWY</w:t>
      </w:r>
    </w:p>
    <w:p w14:paraId="2FC41339" w14:textId="77777777" w:rsidR="0062163E" w:rsidRPr="00BF5689" w:rsidRDefault="0062163E" w:rsidP="0062163E">
      <w:pPr>
        <w:numPr>
          <w:ilvl w:val="0"/>
          <w:numId w:val="20"/>
        </w:numPr>
        <w:tabs>
          <w:tab w:val="left" w:pos="426"/>
        </w:tabs>
        <w:spacing w:after="120"/>
        <w:jc w:val="both"/>
        <w:rPr>
          <w:rFonts w:asciiTheme="minorHAnsi" w:hAnsiTheme="minorHAnsi" w:cstheme="minorHAnsi"/>
          <w:strike/>
          <w:sz w:val="20"/>
          <w:szCs w:val="20"/>
        </w:rPr>
      </w:pPr>
      <w:r w:rsidRPr="00BF5689">
        <w:rPr>
          <w:rFonts w:asciiTheme="minorHAnsi" w:hAnsiTheme="minorHAnsi" w:cstheme="minorHAnsi"/>
          <w:sz w:val="20"/>
          <w:szCs w:val="20"/>
        </w:rPr>
        <w:t xml:space="preserve">Wykonawca jest zobowiązany wykonać zamówienie w terminie …………………… </w:t>
      </w:r>
      <w:r w:rsidRPr="00BF5689">
        <w:rPr>
          <w:rFonts w:asciiTheme="minorHAnsi" w:hAnsiTheme="minorHAnsi" w:cstheme="minorHAnsi"/>
          <w:bCs/>
          <w:sz w:val="20"/>
          <w:szCs w:val="20"/>
        </w:rPr>
        <w:t xml:space="preserve">miesięcy </w:t>
      </w:r>
      <w:r w:rsidRPr="00BF5689">
        <w:rPr>
          <w:rFonts w:asciiTheme="minorHAnsi" w:hAnsiTheme="minorHAnsi" w:cstheme="minorHAnsi"/>
          <w:sz w:val="20"/>
          <w:szCs w:val="20"/>
        </w:rPr>
        <w:t xml:space="preserve">/ do dnia ……………………….  </w:t>
      </w:r>
    </w:p>
    <w:p w14:paraId="10224C4C" w14:textId="77777777" w:rsidR="0062163E" w:rsidRPr="00BF5689" w:rsidRDefault="0062163E" w:rsidP="0062163E">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Wykonawca zobowiązany jest do niezwłocznego pisemnego powiadomienia Zamawiającego o wystąpieniu okoliczności i zdarzeń, których nie mógł przewidzieć ani którym nie mógł zapobiec, mających istotny wpływ na dotrzymanie ustalonego w ust. 1 terminu wykonania robót.</w:t>
      </w:r>
    </w:p>
    <w:p w14:paraId="0ED5CA3E" w14:textId="77777777" w:rsidR="0062163E" w:rsidRPr="00BF5689" w:rsidRDefault="0062163E" w:rsidP="0062163E">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3ABC5CB4" w14:textId="77777777" w:rsidR="0062163E" w:rsidRPr="00BF5689" w:rsidRDefault="0062163E" w:rsidP="0062163E">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do </w:t>
      </w:r>
      <w:r w:rsidRPr="00BF5689">
        <w:rPr>
          <w:rFonts w:asciiTheme="minorHAnsi" w:hAnsiTheme="minorHAnsi" w:cstheme="minorHAnsi"/>
          <w:b/>
          <w:sz w:val="20"/>
          <w:szCs w:val="20"/>
        </w:rPr>
        <w:t>7 dni</w:t>
      </w:r>
      <w:r w:rsidRPr="00BF5689">
        <w:rPr>
          <w:rFonts w:asciiTheme="minorHAnsi" w:hAnsiTheme="minorHAnsi" w:cstheme="minorHAnsi"/>
          <w:sz w:val="20"/>
          <w:szCs w:val="20"/>
        </w:rPr>
        <w:t xml:space="preserve"> od dnia podpisania umowy przedstawi do akceptacji Zamawiającego projekt szczegółowego harmonogramu rzeczowo-finansowego wykonania Przedmiotu Umowy – zwany dalej: „harmonogramem”. Harmonogram powinien uwzględniać kolejność wykonania usług i dostaw wynikającą z dokumentacji projektowej i zasad rzetelnej wiedzy technicznej i sztuki wystawienniczej. </w:t>
      </w:r>
    </w:p>
    <w:p w14:paraId="3281B9B0"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3</w:t>
      </w:r>
    </w:p>
    <w:p w14:paraId="35BD52AE"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 xml:space="preserve">OBOWIĄZKI  STRON  </w:t>
      </w:r>
    </w:p>
    <w:p w14:paraId="3B19AA76" w14:textId="77777777" w:rsidR="0062163E" w:rsidRPr="00BF5689" w:rsidRDefault="0062163E" w:rsidP="0062163E">
      <w:pPr>
        <w:spacing w:after="120"/>
        <w:rPr>
          <w:rFonts w:asciiTheme="minorHAnsi" w:hAnsiTheme="minorHAnsi" w:cstheme="minorHAnsi"/>
          <w:sz w:val="20"/>
          <w:szCs w:val="20"/>
        </w:rPr>
      </w:pPr>
      <w:r w:rsidRPr="00BF5689">
        <w:rPr>
          <w:rFonts w:asciiTheme="minorHAnsi" w:hAnsiTheme="minorHAnsi" w:cstheme="minorHAnsi"/>
          <w:sz w:val="20"/>
          <w:szCs w:val="20"/>
        </w:rPr>
        <w:t xml:space="preserve">Strony dokonały następującego podziału obowiązków: </w:t>
      </w:r>
    </w:p>
    <w:p w14:paraId="62AD551F" w14:textId="77777777" w:rsidR="0062163E" w:rsidRPr="00BF5689" w:rsidRDefault="0062163E" w:rsidP="0062163E">
      <w:pPr>
        <w:numPr>
          <w:ilvl w:val="0"/>
          <w:numId w:val="35"/>
        </w:numPr>
        <w:spacing w:after="120"/>
        <w:ind w:left="426" w:hanging="426"/>
        <w:rPr>
          <w:rFonts w:asciiTheme="minorHAnsi" w:hAnsiTheme="minorHAnsi" w:cstheme="minorHAnsi"/>
          <w:sz w:val="20"/>
          <w:szCs w:val="20"/>
        </w:rPr>
      </w:pPr>
      <w:r w:rsidRPr="00BF5689">
        <w:rPr>
          <w:rFonts w:asciiTheme="minorHAnsi" w:hAnsiTheme="minorHAnsi" w:cstheme="minorHAnsi"/>
          <w:sz w:val="20"/>
          <w:szCs w:val="20"/>
        </w:rPr>
        <w:t>Obowiązki Zamawiającego:</w:t>
      </w:r>
    </w:p>
    <w:p w14:paraId="2EA76173" w14:textId="511E8A96"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protokolarne </w:t>
      </w:r>
      <w:r w:rsidR="00AF05D2" w:rsidRPr="00BF5689">
        <w:rPr>
          <w:rFonts w:asciiTheme="minorHAnsi" w:hAnsiTheme="minorHAnsi" w:cstheme="minorHAnsi"/>
          <w:sz w:val="20"/>
          <w:szCs w:val="20"/>
        </w:rPr>
        <w:t xml:space="preserve">udostępnienie </w:t>
      </w:r>
      <w:r w:rsidRPr="00BF5689">
        <w:rPr>
          <w:rFonts w:asciiTheme="minorHAnsi" w:hAnsiTheme="minorHAnsi" w:cstheme="minorHAnsi"/>
          <w:sz w:val="20"/>
          <w:szCs w:val="20"/>
        </w:rPr>
        <w:t>Wykonawcy obiektów</w:t>
      </w:r>
      <w:r w:rsidR="007A704D" w:rsidRPr="00BF5689">
        <w:rPr>
          <w:rFonts w:asciiTheme="minorHAnsi" w:hAnsiTheme="minorHAnsi" w:cstheme="minorHAnsi"/>
          <w:sz w:val="20"/>
          <w:szCs w:val="20"/>
        </w:rPr>
        <w:t xml:space="preserve"> lub </w:t>
      </w:r>
      <w:r w:rsidR="00AF05D2" w:rsidRPr="00BF5689">
        <w:rPr>
          <w:rFonts w:asciiTheme="minorHAnsi" w:hAnsiTheme="minorHAnsi" w:cstheme="minorHAnsi"/>
          <w:sz w:val="20"/>
          <w:szCs w:val="20"/>
        </w:rPr>
        <w:t xml:space="preserve">ich </w:t>
      </w:r>
      <w:r w:rsidR="007A704D" w:rsidRPr="00BF5689">
        <w:rPr>
          <w:rFonts w:asciiTheme="minorHAnsi" w:hAnsiTheme="minorHAnsi" w:cstheme="minorHAnsi"/>
          <w:sz w:val="20"/>
          <w:szCs w:val="20"/>
        </w:rPr>
        <w:t xml:space="preserve">części </w:t>
      </w:r>
      <w:r w:rsidRPr="00BF5689">
        <w:rPr>
          <w:rFonts w:asciiTheme="minorHAnsi" w:hAnsiTheme="minorHAnsi" w:cstheme="minorHAnsi"/>
          <w:sz w:val="20"/>
          <w:szCs w:val="20"/>
        </w:rPr>
        <w:t xml:space="preserve"> – zwanych dalej „Obiektami”, w których ma nastąpić wykonanie wystaw stanowiących Przedmiot Umowy, wraz ze wskazaniem punktów poboru wody i energii elektrycznej na potrzeby realizacji Przedmiotu Umowy w terminie do dnia ……………… / ……. dni od daty zawarcia Umowy.</w:t>
      </w:r>
    </w:p>
    <w:p w14:paraId="665254CA" w14:textId="77777777" w:rsidR="0062163E" w:rsidRPr="00B37914"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protokolarne </w:t>
      </w:r>
      <w:r w:rsidRPr="00B37914">
        <w:rPr>
          <w:rFonts w:asciiTheme="minorHAnsi" w:hAnsiTheme="minorHAnsi" w:cstheme="minorHAnsi"/>
          <w:sz w:val="20"/>
          <w:szCs w:val="20"/>
        </w:rPr>
        <w:t>przekazanie Dokumentacji projektowej,</w:t>
      </w:r>
    </w:p>
    <w:p w14:paraId="7F8BA551" w14:textId="01DA2FF2" w:rsidR="0062163E" w:rsidRPr="00B37914"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protokolarne przekazanie Wykonawcy materiałów do kontentów mulimedialnych i opisów w formie plików elektronicznych w formatach</w:t>
      </w:r>
      <w:r w:rsidR="00B37914">
        <w:rPr>
          <w:rFonts w:asciiTheme="minorHAnsi" w:hAnsiTheme="minorHAnsi" w:cstheme="minorHAnsi"/>
          <w:sz w:val="20"/>
          <w:szCs w:val="20"/>
        </w:rPr>
        <w:t>:</w:t>
      </w:r>
      <w:r w:rsidRPr="00B37914">
        <w:rPr>
          <w:rFonts w:asciiTheme="minorHAnsi" w:hAnsiTheme="minorHAnsi" w:cstheme="minorHAnsi"/>
          <w:sz w:val="20"/>
          <w:szCs w:val="20"/>
        </w:rPr>
        <w:t xml:space="preserve"> word, pdf</w:t>
      </w:r>
    </w:p>
    <w:p w14:paraId="2B520FC2" w14:textId="753924EB" w:rsidR="0062163E" w:rsidRPr="00B37914"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zatwierdzenie wykonanego przez Wykonawcę scenariuszy i projektów graficznych aplikacji interaktywnych i kontentów multimedialnych oraz tłumaczenia na język angielski,</w:t>
      </w:r>
    </w:p>
    <w:p w14:paraId="7BC57921"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zapewnienie nadzoru inwestorskiego i autorskiego,</w:t>
      </w:r>
    </w:p>
    <w:p w14:paraId="61C4E158"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dokonywanie odbiorów w zakresach i terminach uzgodnionych w Umowie,</w:t>
      </w:r>
    </w:p>
    <w:p w14:paraId="5905DEA2"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zapłata za prawidłowo wykonane i odebrane zakresy Przedmiotu Umowy na zasadach i w terminach uzgodnionych w Umowie,</w:t>
      </w:r>
    </w:p>
    <w:p w14:paraId="513ADBBF"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współdziałanie z Wykonawcą w sprawach związanych z wykonywaniem Umowy w celu osiągnięcia zamierzonego celu, w tym udzielanie wyjaśnień,</w:t>
      </w:r>
    </w:p>
    <w:p w14:paraId="5A0D01A1" w14:textId="77777777" w:rsidR="0062163E" w:rsidRPr="00BF5689" w:rsidRDefault="0062163E" w:rsidP="0062163E">
      <w:pPr>
        <w:numPr>
          <w:ilvl w:val="0"/>
          <w:numId w:val="35"/>
        </w:numPr>
        <w:spacing w:after="120"/>
        <w:ind w:left="426" w:hanging="426"/>
        <w:rPr>
          <w:rFonts w:asciiTheme="minorHAnsi" w:hAnsiTheme="minorHAnsi" w:cstheme="minorHAnsi"/>
          <w:sz w:val="20"/>
          <w:szCs w:val="20"/>
        </w:rPr>
      </w:pPr>
      <w:r w:rsidRPr="00BF5689">
        <w:rPr>
          <w:rFonts w:asciiTheme="minorHAnsi" w:hAnsiTheme="minorHAnsi" w:cstheme="minorHAnsi"/>
          <w:sz w:val="20"/>
          <w:szCs w:val="20"/>
        </w:rPr>
        <w:t>Obowiązki Wykonawcy:</w:t>
      </w:r>
    </w:p>
    <w:p w14:paraId="40047620"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wykonanie Przedmiotu Umowy w pełnym zakresie, zgodnie z: Opisem przedmiotu zamówienia, w tym z dokumentacją projektową, obowiązującymi przepisami, Ofertą Wykonawcy, zasadami rzetelnej wiedzy technicznej oraz sztuki wystawienniczej i postanowieniami Umowy oraz przekazanie go Zamawiającemu w terminie określonym w § 2 ust. Umowy,</w:t>
      </w:r>
    </w:p>
    <w:p w14:paraId="06346E0A"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lastRenderedPageBreak/>
        <w:t>dostawa, montaż i uruchomienie wszystkich elementów wyposażenia, scenografii wystaw materiałów i urządzeń w terminach zapewniających realizację Przedmiotu Umowy zgodnie z Umową. Wykonawca ponosi pełną odpowiedzialność za dostarczone materiały i urządzenia.</w:t>
      </w:r>
    </w:p>
    <w:p w14:paraId="246E22E4" w14:textId="77777777" w:rsidR="0062163E" w:rsidRPr="00B37914" w:rsidRDefault="0062163E" w:rsidP="0062163E">
      <w:pPr>
        <w:pStyle w:val="Tekstpodstawowy"/>
        <w:tabs>
          <w:tab w:val="num" w:pos="851"/>
        </w:tabs>
        <w:ind w:left="851"/>
        <w:jc w:val="both"/>
        <w:rPr>
          <w:rFonts w:asciiTheme="minorHAnsi" w:hAnsiTheme="minorHAnsi" w:cstheme="minorHAnsi"/>
          <w:sz w:val="20"/>
          <w:szCs w:val="20"/>
        </w:rPr>
      </w:pPr>
      <w:r w:rsidRPr="00BF5689">
        <w:rPr>
          <w:rFonts w:asciiTheme="minorHAnsi" w:hAnsiTheme="minorHAnsi" w:cstheme="minorHAnsi"/>
          <w:sz w:val="20"/>
          <w:szCs w:val="20"/>
        </w:rPr>
        <w:t xml:space="preserve">Wykonawca jest zobowiązany każdorazowo przedstawić Zamawiającemu do akceptacji karty materiałowe proponowanych do wykorzystania przy realizacji zamówienia materiałów i urządzeń, nie później niż </w:t>
      </w:r>
      <w:r w:rsidRPr="00B37914">
        <w:rPr>
          <w:rFonts w:asciiTheme="minorHAnsi" w:hAnsiTheme="minorHAnsi" w:cstheme="minorHAnsi"/>
          <w:sz w:val="20"/>
          <w:szCs w:val="20"/>
        </w:rPr>
        <w:t>na 7 dni przed</w:t>
      </w:r>
      <w:r w:rsidRPr="00BF5689">
        <w:rPr>
          <w:rFonts w:asciiTheme="minorHAnsi" w:hAnsiTheme="minorHAnsi" w:cstheme="minorHAnsi"/>
          <w:sz w:val="20"/>
          <w:szCs w:val="20"/>
        </w:rPr>
        <w:t xml:space="preserve"> ich planowanym wykorzystaniem. Karty będą zawierać co najmniej informacje wskazujące na producenta i nazwę proponowanego materiału lub urządzenia, a także na ich parametry techniczne i właściwości potwierdzające zgodność materiału z SIWZ. Jeśli wynika to z dokumentów, o których mowa w § 1 ust. 2, Wykonawca wraz z kartami materiałowymi  dostarczać będzie na swój koszt wszelkie próbki, certyfikaty oraz atesty dla wbudowywanych materiałów i urządzeń. Dostarczone przez Wykonawcę materiały i urządzenia muszą odpowiadać co do jakości wymogom wyrobów dopuszczonych do obrotu oraz spełniać wymogi zawarte w Dokumentacji projektowej i SIWZ, a także musza odpowiadać wymogom wynikającym z Oferty Wykonawcy. Karty materiałowe podlegają akceptacji Zamawiającego. Materiały mogą być wbudowane po otrzymaniu pozytywnego zatwierdzenia karty materiałowej. Ryzyko wbudowania materiałów niezatwierdzonych jest po stronie </w:t>
      </w:r>
      <w:r w:rsidRPr="00B37914">
        <w:rPr>
          <w:rFonts w:asciiTheme="minorHAnsi" w:hAnsiTheme="minorHAnsi" w:cstheme="minorHAnsi"/>
          <w:sz w:val="20"/>
          <w:szCs w:val="20"/>
        </w:rPr>
        <w:t>Wykonawcy i wówczas Zamawiający ma prawo odmówić odbioru robót.</w:t>
      </w:r>
    </w:p>
    <w:p w14:paraId="41F13CDF" w14:textId="77777777" w:rsidR="00B37914" w:rsidRDefault="0062163E" w:rsidP="00B37914">
      <w:pPr>
        <w:numPr>
          <w:ilvl w:val="2"/>
          <w:numId w:val="36"/>
        </w:numPr>
        <w:tabs>
          <w:tab w:val="clear" w:pos="700"/>
          <w:tab w:val="num"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wykonanie scenariuszy i projektów graficznych aplikacji interaktywnych i kontentów multimedialnych oraz tłumaczenia </w:t>
      </w:r>
      <w:r w:rsidR="00066BB3" w:rsidRPr="00B37914">
        <w:rPr>
          <w:rFonts w:asciiTheme="minorHAnsi" w:hAnsiTheme="minorHAnsi" w:cstheme="minorHAnsi"/>
          <w:sz w:val="20"/>
          <w:szCs w:val="20"/>
        </w:rPr>
        <w:t xml:space="preserve">ich </w:t>
      </w:r>
      <w:r w:rsidRPr="00B37914">
        <w:rPr>
          <w:rFonts w:asciiTheme="minorHAnsi" w:hAnsiTheme="minorHAnsi" w:cstheme="minorHAnsi"/>
          <w:sz w:val="20"/>
          <w:szCs w:val="20"/>
        </w:rPr>
        <w:t>na język angielski,</w:t>
      </w:r>
    </w:p>
    <w:p w14:paraId="46D3207F" w14:textId="5A674B98" w:rsidR="00B37914" w:rsidRDefault="0062163E" w:rsidP="00B37914">
      <w:pPr>
        <w:numPr>
          <w:ilvl w:val="2"/>
          <w:numId w:val="36"/>
        </w:numPr>
        <w:tabs>
          <w:tab w:val="clear" w:pos="700"/>
          <w:tab w:val="num"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dostawa i montaż tablic </w:t>
      </w:r>
      <w:r w:rsidR="00DD592B" w:rsidRPr="00B37914">
        <w:rPr>
          <w:rFonts w:asciiTheme="minorHAnsi" w:hAnsiTheme="minorHAnsi" w:cstheme="minorHAnsi"/>
          <w:sz w:val="20"/>
          <w:szCs w:val="20"/>
        </w:rPr>
        <w:t xml:space="preserve">oraz piktogramów </w:t>
      </w:r>
      <w:r w:rsidRPr="00B37914">
        <w:rPr>
          <w:rFonts w:asciiTheme="minorHAnsi" w:hAnsiTheme="minorHAnsi" w:cstheme="minorHAnsi"/>
          <w:sz w:val="20"/>
          <w:szCs w:val="20"/>
        </w:rPr>
        <w:t>informacyjnych</w:t>
      </w:r>
      <w:r w:rsidR="00DD592B" w:rsidRPr="00B37914">
        <w:rPr>
          <w:rFonts w:asciiTheme="minorHAnsi" w:hAnsiTheme="minorHAnsi" w:cstheme="minorHAnsi"/>
          <w:sz w:val="20"/>
          <w:szCs w:val="20"/>
        </w:rPr>
        <w:t xml:space="preserve">, kierunkowych </w:t>
      </w:r>
      <w:r w:rsidRPr="00B37914">
        <w:rPr>
          <w:rFonts w:asciiTheme="minorHAnsi" w:hAnsiTheme="minorHAnsi" w:cstheme="minorHAnsi"/>
          <w:sz w:val="20"/>
          <w:szCs w:val="20"/>
        </w:rPr>
        <w:t xml:space="preserve"> i pamiątkowych wg wymogów Umów o Dofinansowanie,</w:t>
      </w:r>
    </w:p>
    <w:p w14:paraId="3CC7E851" w14:textId="320A0E4B" w:rsidR="0062163E" w:rsidRPr="00B37914" w:rsidRDefault="0062163E" w:rsidP="00B37914">
      <w:pPr>
        <w:numPr>
          <w:ilvl w:val="2"/>
          <w:numId w:val="36"/>
        </w:numPr>
        <w:tabs>
          <w:tab w:val="clear" w:pos="700"/>
          <w:tab w:val="num"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wykonanie i instalacja wraz z uruchomieniem, na podstawie przygotowanych przez Wykonawcę i zatwierdzonych przez Zamawiającego do realizacji szczegółowych scenariuszy:</w:t>
      </w:r>
    </w:p>
    <w:p w14:paraId="5C284EEE" w14:textId="77777777" w:rsidR="0062163E" w:rsidRPr="00BF5689" w:rsidRDefault="0062163E" w:rsidP="0062163E">
      <w:pPr>
        <w:pStyle w:val="NormalnyWeb"/>
        <w:numPr>
          <w:ilvl w:val="0"/>
          <w:numId w:val="112"/>
        </w:numPr>
        <w:suppressAutoHyphens w:val="0"/>
        <w:spacing w:before="0" w:after="120"/>
        <w:ind w:left="1418" w:hanging="567"/>
        <w:rPr>
          <w:rFonts w:asciiTheme="minorHAnsi" w:hAnsiTheme="minorHAnsi" w:cstheme="minorHAnsi"/>
        </w:rPr>
      </w:pPr>
      <w:r w:rsidRPr="00BF5689">
        <w:rPr>
          <w:rFonts w:asciiTheme="minorHAnsi" w:hAnsiTheme="minorHAnsi" w:cstheme="minorHAnsi"/>
        </w:rPr>
        <w:t xml:space="preserve">filmów, </w:t>
      </w:r>
    </w:p>
    <w:p w14:paraId="1168E2B2" w14:textId="77777777" w:rsidR="0062163E" w:rsidRPr="00BF5689" w:rsidRDefault="0062163E" w:rsidP="0062163E">
      <w:pPr>
        <w:pStyle w:val="NormalnyWeb"/>
        <w:numPr>
          <w:ilvl w:val="0"/>
          <w:numId w:val="112"/>
        </w:numPr>
        <w:suppressAutoHyphens w:val="0"/>
        <w:spacing w:before="0" w:after="120"/>
        <w:ind w:left="1418" w:hanging="567"/>
        <w:rPr>
          <w:rFonts w:asciiTheme="minorHAnsi" w:hAnsiTheme="minorHAnsi" w:cstheme="minorHAnsi"/>
        </w:rPr>
      </w:pPr>
      <w:r w:rsidRPr="00BF5689">
        <w:rPr>
          <w:rFonts w:asciiTheme="minorHAnsi" w:hAnsiTheme="minorHAnsi" w:cstheme="minorHAnsi"/>
        </w:rPr>
        <w:t xml:space="preserve">animacji i prezentacji multimedialnych, </w:t>
      </w:r>
    </w:p>
    <w:p w14:paraId="7FCD7F28" w14:textId="77777777" w:rsidR="0062163E" w:rsidRPr="00BF5689" w:rsidRDefault="0062163E" w:rsidP="0062163E">
      <w:pPr>
        <w:pStyle w:val="NormalnyWeb"/>
        <w:numPr>
          <w:ilvl w:val="0"/>
          <w:numId w:val="112"/>
        </w:numPr>
        <w:suppressAutoHyphens w:val="0"/>
        <w:spacing w:before="0" w:after="120"/>
        <w:ind w:left="1418" w:hanging="567"/>
        <w:rPr>
          <w:rFonts w:asciiTheme="minorHAnsi" w:hAnsiTheme="minorHAnsi" w:cstheme="minorHAnsi"/>
        </w:rPr>
      </w:pPr>
      <w:r w:rsidRPr="00BF5689">
        <w:rPr>
          <w:rFonts w:asciiTheme="minorHAnsi" w:hAnsiTheme="minorHAnsi" w:cstheme="minorHAnsi"/>
        </w:rPr>
        <w:t>gier edukacyjnych,</w:t>
      </w:r>
    </w:p>
    <w:p w14:paraId="09942017" w14:textId="77777777" w:rsidR="0062163E" w:rsidRPr="00BF5689" w:rsidRDefault="0062163E" w:rsidP="0062163E">
      <w:pPr>
        <w:pStyle w:val="NormalnyWeb"/>
        <w:numPr>
          <w:ilvl w:val="0"/>
          <w:numId w:val="112"/>
        </w:numPr>
        <w:suppressAutoHyphens w:val="0"/>
        <w:spacing w:before="0" w:after="120"/>
        <w:ind w:left="1418" w:hanging="567"/>
        <w:rPr>
          <w:rFonts w:asciiTheme="minorHAnsi" w:hAnsiTheme="minorHAnsi" w:cstheme="minorHAnsi"/>
        </w:rPr>
      </w:pPr>
      <w:r w:rsidRPr="00BF5689">
        <w:rPr>
          <w:rFonts w:asciiTheme="minorHAnsi" w:hAnsiTheme="minorHAnsi" w:cstheme="minorHAnsi"/>
        </w:rPr>
        <w:t xml:space="preserve">nagrań dźwiękowych, </w:t>
      </w:r>
    </w:p>
    <w:p w14:paraId="129FBDE4" w14:textId="77777777" w:rsidR="0062163E" w:rsidRPr="00BF5689" w:rsidRDefault="0062163E" w:rsidP="0062163E">
      <w:pPr>
        <w:pStyle w:val="NormalnyWeb"/>
        <w:numPr>
          <w:ilvl w:val="2"/>
          <w:numId w:val="36"/>
        </w:numPr>
        <w:tabs>
          <w:tab w:val="clear" w:pos="700"/>
          <w:tab w:val="num" w:pos="851"/>
        </w:tabs>
        <w:suppressAutoHyphens w:val="0"/>
        <w:spacing w:before="0" w:after="120"/>
        <w:ind w:left="851" w:hanging="425"/>
        <w:rPr>
          <w:rFonts w:asciiTheme="minorHAnsi" w:hAnsiTheme="minorHAnsi" w:cstheme="minorHAnsi"/>
        </w:rPr>
      </w:pPr>
      <w:r w:rsidRPr="00BF5689">
        <w:rPr>
          <w:rFonts w:asciiTheme="minorHAnsi" w:hAnsiTheme="minorHAnsi" w:cstheme="minorHAnsi"/>
        </w:rPr>
        <w:t>opracowanie i zakup (dostawa) oprogramowania do zarządzania treścią, sprzętem, urządzeniami audiowizualnymi i teletechnicznymi, oświetleniem oraz instalacjami ekspozycyjnymi wraz z jego instalacją, uruchomieniem i testami,</w:t>
      </w:r>
    </w:p>
    <w:p w14:paraId="616C47B1" w14:textId="77777777" w:rsidR="00B37914" w:rsidRDefault="0062163E" w:rsidP="00B37914">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zapewnienie koordynacji projektu i niezbędnego personelu technicznego posiadającego wymagane kwalifikacje zawodowe i doświadczenie – stosownie do wymagań SIWZ oraz obowiązujących przepisów</w:t>
      </w:r>
    </w:p>
    <w:p w14:paraId="041849B5" w14:textId="226A41D5" w:rsidR="0062163E" w:rsidRPr="00B37914" w:rsidRDefault="00DD592B" w:rsidP="00B37914">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rozliczanie </w:t>
      </w:r>
      <w:r w:rsidR="0062163E" w:rsidRPr="00B37914">
        <w:rPr>
          <w:rFonts w:asciiTheme="minorHAnsi" w:hAnsiTheme="minorHAnsi" w:cstheme="minorHAnsi"/>
          <w:sz w:val="20"/>
          <w:szCs w:val="20"/>
        </w:rPr>
        <w:t xml:space="preserve">kosztów mediów (m.in. energia elektryczna, woda, ścieki, gaz) </w:t>
      </w:r>
      <w:r w:rsidRPr="00B37914">
        <w:rPr>
          <w:rFonts w:asciiTheme="minorHAnsi" w:hAnsiTheme="minorHAnsi" w:cstheme="minorHAnsi"/>
          <w:sz w:val="20"/>
          <w:szCs w:val="20"/>
        </w:rPr>
        <w:t xml:space="preserve">oraz udostępnionej Wykonawcy powierzchni przeznaczonej na zaplecze prac zostanie uzgodnione z wyłonionym Wykonawcą i rozliczane na podstawie oddzielnego porozumienia  </w:t>
      </w:r>
    </w:p>
    <w:p w14:paraId="32D04B45" w14:textId="77777777" w:rsidR="0062163E" w:rsidRPr="00B37914"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bookmarkStart w:id="12" w:name="_Hlk17089179"/>
      <w:r w:rsidRPr="00B37914">
        <w:rPr>
          <w:rFonts w:asciiTheme="minorHAnsi" w:hAnsiTheme="minorHAnsi" w:cstheme="minorHAnsi"/>
          <w:sz w:val="20"/>
          <w:szCs w:val="20"/>
        </w:rPr>
        <w:t xml:space="preserve">uzgodnienie z Zamawiającym lub Głównym Wykonawcą (w przypadku trwania robót budowlanych) zasad wejścia do Obiektów, których ochronę fizyczną zapewnia Zamawiający albo Główny Wykonawca, </w:t>
      </w:r>
    </w:p>
    <w:bookmarkEnd w:id="12"/>
    <w:p w14:paraId="7BE4577A"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uzgodnienie z Zamawiającym terminu wykonania prac, które mogłyby powodować przerwy w dostawach energii elektrycznej lub wyłączenia pracy instalacji alarmowych lub sanitarnych,</w:t>
      </w:r>
    </w:p>
    <w:p w14:paraId="01FCD31E"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utrzymanie porządku w pomieszczeniach wykorzystywanych w związku z realizacją zamówienia oraz zapewnienie wywozu i utylizacji odpadów zgodnie z obowiązującymi przepisami. Zamawiający może zażądać od Wykonawcy „kart przekazania odpadów” wymaganych przepisami,</w:t>
      </w:r>
    </w:p>
    <w:p w14:paraId="5B3BD9AC"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lastRenderedPageBreak/>
        <w:t>podejmowanie, na własny koszt, wszelkich działań w celu zapewnienia bezpieczeństwa swoim pracownikom oraz Podwykonawcom i dostawcom przy realizacji Przedmiotu Umowy oraz ponoszenie odpowiedzialności, w całym okresie jego realizacji, za stan bezpieczeństwa i przestrzeganie przepisów dotyczących bezpieczeństwa i higieny pracy oraz zachowanie przepisów przeciwpożarowych,</w:t>
      </w:r>
    </w:p>
    <w:p w14:paraId="221A8909"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pacing w:val="-6"/>
          <w:sz w:val="20"/>
          <w:szCs w:val="20"/>
        </w:rPr>
      </w:pPr>
      <w:r w:rsidRPr="00BF5689">
        <w:rPr>
          <w:rFonts w:asciiTheme="minorHAnsi" w:hAnsiTheme="minorHAnsi" w:cstheme="minorHAnsi"/>
          <w:sz w:val="20"/>
          <w:szCs w:val="20"/>
        </w:rPr>
        <w:t xml:space="preserve">ponoszenie pełnej odpowiedzialności za szkody wyrządzone Zamawiającemu lub osobom trzecim, w tym za wszelkie szkody powstałe w mieniu Zamawiającego na skutek nienależytego wykonywania usług i dostaw objętych Umową. </w:t>
      </w:r>
    </w:p>
    <w:p w14:paraId="6F07D7D0"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koordynacja usług realizowanych przez Podwykonawców, przy pomocy, których Wykonawca realizuje przedmiot Umowy,</w:t>
      </w:r>
    </w:p>
    <w:p w14:paraId="1AEF3396"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zgłaszanie wykonanych prac  do odbioru zgodnie z ustaleniami w § 9 Umowy,</w:t>
      </w:r>
    </w:p>
    <w:p w14:paraId="659AC00E"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bookmarkStart w:id="13" w:name="_Hlk17089117"/>
      <w:r w:rsidRPr="00BF5689">
        <w:rPr>
          <w:rFonts w:asciiTheme="minorHAnsi" w:hAnsiTheme="minorHAnsi" w:cstheme="minorHAnsi"/>
          <w:sz w:val="20"/>
          <w:szCs w:val="20"/>
        </w:rPr>
        <w:t>wykonanie i przekazanie Zamawiającemu kompletnej dokumentacji powykonawczej, zgodnej z wymaganiami przepisów prawa i SIWZ,</w:t>
      </w:r>
    </w:p>
    <w:bookmarkEnd w:id="13"/>
    <w:p w14:paraId="7CC6CC9F"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współpraca z Zamawiającym, jego przedstawicielami, w tym personelem Inwestora Zastępczego i inspektorami nadzoru inwestorskiego i innymi specjalistami sprawującymi nadzór i koordynację nad przebiegiem inwestycji oraz personelem nadzoru autorskiego, w tym projektantami aranżacji wystaw – w celu należytego i terminowego wykonania niniejszego zamówienia,</w:t>
      </w:r>
    </w:p>
    <w:p w14:paraId="71A4F368"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współpraca z podmiotem serwisującym instalacje p-poż. i zapewniającym monitoring pożarowy, w szczególności w zakresie wyłączenia i włączeń instalacji w zakresie związanym z wykonaniem zamówienia,</w:t>
      </w:r>
    </w:p>
    <w:p w14:paraId="601AE287"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udzielanie wyjaśnień i składanie na żądanie Zamawiającego raportów dotyczących sposobu i stanu wykonania Przedmiotu Umowy i innych świadczeń objętych niniejszą umową,</w:t>
      </w:r>
    </w:p>
    <w:p w14:paraId="027137BA"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udostępnianie obiektów do kontroli wszelkim uprawnionym instytucjom, w szczególności nadzorowi budowlanemu, straży pożarnej i innym właściwym służbom,</w:t>
      </w:r>
    </w:p>
    <w:p w14:paraId="4C739683"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bookmarkStart w:id="14" w:name="_Hlk17089051"/>
      <w:r w:rsidRPr="00BF5689">
        <w:rPr>
          <w:rFonts w:asciiTheme="minorHAnsi" w:hAnsiTheme="minorHAnsi" w:cstheme="minorHAnsi"/>
          <w:sz w:val="20"/>
          <w:szCs w:val="20"/>
        </w:rPr>
        <w:t>udzielenie gwarancji zapewnienie serwisu w okresie gwarancji</w:t>
      </w:r>
      <w:bookmarkEnd w:id="14"/>
      <w:r w:rsidRPr="00BF5689">
        <w:rPr>
          <w:rFonts w:asciiTheme="minorHAnsi" w:hAnsiTheme="minorHAnsi" w:cstheme="minorHAnsi"/>
          <w:sz w:val="20"/>
          <w:szCs w:val="20"/>
        </w:rPr>
        <w:t>,</w:t>
      </w:r>
    </w:p>
    <w:p w14:paraId="0962056C"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przeniesienie autorskich praw majątkowych do utworów wytworzonych w związku z realizacją Przedmiotu Umowy.</w:t>
      </w:r>
    </w:p>
    <w:p w14:paraId="1076C4F2"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zatrudnianie personelu na podstawie umowy o pracę, zgodnie z art. 22 § 1 Kodeksu pracy w zakresie czynności wskazanych w SIWZ, dla których Zamawiający przewidział obowiązek zatrudnienia personelu w ramach umowy o pracę. Powyższe obowiązki znajdują zastosowanie także do personelu zatrudnianego przez podwykonawców. </w:t>
      </w:r>
    </w:p>
    <w:p w14:paraId="376E410C" w14:textId="77777777" w:rsidR="0062163E" w:rsidRPr="00BF5689" w:rsidRDefault="0062163E" w:rsidP="0062163E">
      <w:pPr>
        <w:pStyle w:val="Tekstpodstawowy"/>
        <w:ind w:left="851"/>
        <w:jc w:val="both"/>
        <w:rPr>
          <w:rFonts w:asciiTheme="minorHAnsi" w:hAnsiTheme="minorHAnsi" w:cstheme="minorHAnsi"/>
          <w:sz w:val="20"/>
          <w:szCs w:val="20"/>
        </w:rPr>
      </w:pPr>
      <w:r w:rsidRPr="00BF5689">
        <w:rPr>
          <w:rFonts w:asciiTheme="minorHAnsi" w:hAnsiTheme="minorHAnsi" w:cstheme="minorHAnsi"/>
          <w:sz w:val="20"/>
          <w:szCs w:val="20"/>
        </w:rPr>
        <w:t xml:space="preserve">Do </w:t>
      </w:r>
      <w:r w:rsidRPr="00BF5689">
        <w:rPr>
          <w:rFonts w:asciiTheme="minorHAnsi" w:hAnsiTheme="minorHAnsi" w:cstheme="minorHAnsi"/>
          <w:b/>
          <w:sz w:val="20"/>
          <w:szCs w:val="20"/>
        </w:rPr>
        <w:t>7 dni</w:t>
      </w:r>
      <w:r w:rsidRPr="00BF5689">
        <w:rPr>
          <w:rFonts w:asciiTheme="minorHAnsi" w:hAnsiTheme="minorHAnsi" w:cstheme="minorHAnsi"/>
          <w:sz w:val="20"/>
          <w:szCs w:val="20"/>
        </w:rPr>
        <w:t xml:space="preserve"> od przekazania placu budowy, a następnie wraz z fakturą VAT, Wykonawca będzie składał pisemne oświadczenie swoje i podwykonawców, o ile wykonawca będzie z nich korzystał przy wykonaniu czynności, o których mowa powyżej, potwierdzające spełnienie wymogu zatrudnienia personelu na podstawie umowy o pracę.</w:t>
      </w:r>
    </w:p>
    <w:p w14:paraId="1BC227A1" w14:textId="77777777" w:rsidR="0062163E" w:rsidRPr="00BF5689" w:rsidRDefault="0062163E" w:rsidP="0062163E">
      <w:pPr>
        <w:pStyle w:val="Tekstpodstawowy"/>
        <w:ind w:left="851"/>
        <w:jc w:val="both"/>
        <w:rPr>
          <w:rFonts w:asciiTheme="minorHAnsi" w:hAnsiTheme="minorHAnsi" w:cstheme="minorHAnsi"/>
          <w:sz w:val="20"/>
          <w:szCs w:val="20"/>
        </w:rPr>
      </w:pPr>
      <w:r w:rsidRPr="00BF5689">
        <w:rPr>
          <w:rFonts w:asciiTheme="minorHAnsi" w:hAnsiTheme="minorHAnsi" w:cstheme="minorHAnsi"/>
          <w:sz w:val="20"/>
          <w:szCs w:val="20"/>
        </w:rPr>
        <w:t>Na żądanie Zamawiającego Wykonawca będzie zobowiązany przedstawić Zamawiającemu w wyznaczonym terminie dowody potwierdzające zatrudnienie personelu na podstawie umowy o pracę, w szczególności pisemne oświadczenia pracowników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0276FCCC" w14:textId="77777777" w:rsidR="0062163E" w:rsidRPr="00BF5689" w:rsidRDefault="0062163E" w:rsidP="0062163E">
      <w:pPr>
        <w:pStyle w:val="Tekstpodstawowy"/>
        <w:numPr>
          <w:ilvl w:val="2"/>
          <w:numId w:val="36"/>
        </w:numPr>
        <w:jc w:val="both"/>
        <w:rPr>
          <w:rFonts w:asciiTheme="minorHAnsi" w:hAnsiTheme="minorHAnsi" w:cstheme="minorHAnsi"/>
          <w:sz w:val="20"/>
          <w:szCs w:val="20"/>
        </w:rPr>
      </w:pPr>
      <w:r w:rsidRPr="00BF5689">
        <w:rPr>
          <w:rFonts w:asciiTheme="minorHAnsi" w:hAnsiTheme="minorHAnsi" w:cstheme="minorHAnsi"/>
          <w:sz w:val="20"/>
          <w:szCs w:val="20"/>
        </w:rPr>
        <w:t>uporządkowanie na własny koszt Obiektów na dzień podpisania protokołu odbioru końcowego i przekazanie ich Zamawiającemu,</w:t>
      </w:r>
      <w:bookmarkStart w:id="15" w:name="_Hlk17088764"/>
    </w:p>
    <w:p w14:paraId="29CCBF28" w14:textId="77777777" w:rsidR="0062163E" w:rsidRPr="00BF5689" w:rsidRDefault="0062163E" w:rsidP="0062163E">
      <w:pPr>
        <w:pStyle w:val="Tekstpodstawowy"/>
        <w:numPr>
          <w:ilvl w:val="2"/>
          <w:numId w:val="36"/>
        </w:numPr>
        <w:jc w:val="both"/>
        <w:rPr>
          <w:rFonts w:asciiTheme="minorHAnsi" w:hAnsiTheme="minorHAnsi" w:cstheme="minorHAnsi"/>
          <w:sz w:val="20"/>
          <w:szCs w:val="20"/>
        </w:rPr>
      </w:pPr>
      <w:bookmarkStart w:id="16" w:name="_Hlk17089016"/>
      <w:r w:rsidRPr="00BF5689">
        <w:rPr>
          <w:rFonts w:asciiTheme="minorHAnsi" w:hAnsiTheme="minorHAnsi" w:cstheme="minorHAnsi"/>
          <w:sz w:val="20"/>
          <w:szCs w:val="20"/>
        </w:rPr>
        <w:lastRenderedPageBreak/>
        <w:t xml:space="preserve">przeprowadzenie rozruchów próbnych urządzeń, systemów i instalacji zainstalowanych w ramach wystaw - czas trwania rozruchów próbnych pozostaje do ustalenia nie mniej jednak niż </w:t>
      </w:r>
      <w:r w:rsidRPr="00B37914">
        <w:rPr>
          <w:rFonts w:asciiTheme="minorHAnsi" w:hAnsiTheme="minorHAnsi" w:cstheme="minorHAnsi"/>
          <w:sz w:val="20"/>
          <w:szCs w:val="20"/>
        </w:rPr>
        <w:t>24 go</w:t>
      </w:r>
      <w:r w:rsidRPr="00BF5689">
        <w:rPr>
          <w:rFonts w:asciiTheme="minorHAnsi" w:hAnsiTheme="minorHAnsi" w:cstheme="minorHAnsi"/>
          <w:sz w:val="20"/>
          <w:szCs w:val="20"/>
        </w:rPr>
        <w:t xml:space="preserve">dziny ciągłej pracy urządzeń, </w:t>
      </w:r>
      <w:bookmarkEnd w:id="15"/>
      <w:r w:rsidRPr="00BF5689">
        <w:rPr>
          <w:rFonts w:asciiTheme="minorHAnsi" w:hAnsiTheme="minorHAnsi" w:cstheme="minorHAnsi"/>
          <w:sz w:val="20"/>
          <w:szCs w:val="20"/>
        </w:rPr>
        <w:t>przeszkolenie pracowników Zamawiającego w zakresie obsługi zamontowanych: sprzętu, urządzeń, modeli, instalacji oraz dostarczenie instrukcji obsługi urządzeń w języku polskim.</w:t>
      </w:r>
    </w:p>
    <w:bookmarkEnd w:id="16"/>
    <w:p w14:paraId="2ECE18FB" w14:textId="77777777" w:rsidR="0062163E" w:rsidRPr="00BF5689" w:rsidRDefault="0062163E" w:rsidP="0062163E">
      <w:pPr>
        <w:pStyle w:val="Tekstpodstawowy"/>
        <w:numPr>
          <w:ilvl w:val="2"/>
          <w:numId w:val="36"/>
        </w:numPr>
        <w:jc w:val="both"/>
        <w:rPr>
          <w:rFonts w:asciiTheme="minorHAnsi" w:hAnsiTheme="minorHAnsi" w:cstheme="minorHAnsi"/>
          <w:sz w:val="20"/>
          <w:szCs w:val="20"/>
        </w:rPr>
      </w:pPr>
      <w:r w:rsidRPr="00BF5689">
        <w:rPr>
          <w:rFonts w:asciiTheme="minorHAnsi" w:hAnsiTheme="minorHAnsi" w:cstheme="minorHAnsi"/>
          <w:sz w:val="20"/>
          <w:szCs w:val="20"/>
        </w:rPr>
        <w:t>Wykonawca będzie zobowiązany ponadto do zapewnienia wykonania wszystkich obowiązków wynikających z SIWZ, w tym szczegółowego opisu przedmiotu zamówienia.</w:t>
      </w:r>
    </w:p>
    <w:p w14:paraId="33A12F8C" w14:textId="77777777" w:rsidR="0062163E" w:rsidRPr="00BF5689" w:rsidRDefault="0062163E" w:rsidP="0062163E">
      <w:pPr>
        <w:spacing w:after="120"/>
        <w:jc w:val="center"/>
        <w:rPr>
          <w:rFonts w:asciiTheme="minorHAnsi" w:hAnsiTheme="minorHAnsi" w:cstheme="minorHAnsi"/>
          <w:sz w:val="20"/>
          <w:szCs w:val="20"/>
        </w:rPr>
      </w:pPr>
    </w:p>
    <w:p w14:paraId="49A9E9F2"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4</w:t>
      </w:r>
    </w:p>
    <w:p w14:paraId="1680CBD2"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 xml:space="preserve">PODWYKONAWCY </w:t>
      </w:r>
    </w:p>
    <w:p w14:paraId="66180822"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zobowiązuje się wykonać Przedmiot Umowy siłami własnymi za wyjątkiem niżej wymienionych części usług i dostaw, które mogą zostać powierzone Podwykonawcom: </w:t>
      </w:r>
      <w:r w:rsidRPr="00BF5689">
        <w:rPr>
          <w:rFonts w:asciiTheme="minorHAnsi" w:hAnsiTheme="minorHAnsi" w:cstheme="minorHAnsi"/>
          <w:i/>
          <w:sz w:val="20"/>
          <w:szCs w:val="20"/>
        </w:rPr>
        <w:t>(wypełnić, jeśli Wykonawca wskazał korzystanie z podwykonawców w ofercie).</w:t>
      </w:r>
    </w:p>
    <w:p w14:paraId="42FD002E" w14:textId="77777777" w:rsidR="0062163E" w:rsidRPr="00BF5689" w:rsidRDefault="0062163E" w:rsidP="0062163E">
      <w:pPr>
        <w:pStyle w:val="Nagwek"/>
        <w:numPr>
          <w:ilvl w:val="0"/>
          <w:numId w:val="37"/>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____________________________________________________________________ </w:t>
      </w:r>
    </w:p>
    <w:p w14:paraId="7EFCB9E7"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sz w:val="20"/>
          <w:szCs w:val="20"/>
        </w:rPr>
      </w:pPr>
      <w:r w:rsidRPr="00BF5689">
        <w:rPr>
          <w:rFonts w:asciiTheme="minorHAnsi" w:hAnsiTheme="minorHAnsi" w:cstheme="minorHAnsi"/>
          <w:sz w:val="20"/>
          <w:szCs w:val="20"/>
        </w:rPr>
        <w:t>(zakres rzeczowy usług i dostaw wymieniony w ofercie, nazwa (firma) podwykonawcy, dane kontaktowe, osoby do kontaktu)</w:t>
      </w:r>
    </w:p>
    <w:p w14:paraId="4074C0EA" w14:textId="77777777" w:rsidR="0062163E" w:rsidRPr="00BF5689" w:rsidRDefault="0062163E" w:rsidP="0062163E">
      <w:pPr>
        <w:pStyle w:val="Nagwek"/>
        <w:numPr>
          <w:ilvl w:val="0"/>
          <w:numId w:val="37"/>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____________________________________________________________________  </w:t>
      </w:r>
    </w:p>
    <w:p w14:paraId="5A199D5C"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sz w:val="20"/>
          <w:szCs w:val="20"/>
        </w:rPr>
      </w:pPr>
      <w:r w:rsidRPr="00BF5689">
        <w:rPr>
          <w:rFonts w:asciiTheme="minorHAnsi" w:hAnsiTheme="minorHAnsi" w:cstheme="minorHAnsi"/>
          <w:sz w:val="20"/>
          <w:szCs w:val="20"/>
        </w:rPr>
        <w:t>(zakres rzeczowy usług i dostaw wymieniony w ofercie, nazwa (firma) podwykonawcy dane kontaktowe, osoby do kontaktu)</w:t>
      </w:r>
    </w:p>
    <w:p w14:paraId="23B6AFC9"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zawiadomi Zamawiającego o wszelkich zmianach danych, o których mowa w ust. 1 w trakcie realizacji zamówienia, a także przekaże informacje na temat nowych podwykonawców, którym w późniejszym okresie zamierza powierzyć realizację części Przedmiotu Umowy.</w:t>
      </w:r>
    </w:p>
    <w:p w14:paraId="328271EF"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ponosi wobec Zamawiającego pełną odpowiedzialność na zasadach określonych w Kodeksie Cywilnym, za części Przedmiotu Umowy, które wykonuje przy pomocy Podwykonawców, a także za zaniechanie ich wykonania oraz wynikające z nich skutki. </w:t>
      </w:r>
    </w:p>
    <w:p w14:paraId="5159B557"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Obowiązkiem Wykonawcy jest skoordynowanie praw i obowiązków Podwykonawców, przede wszystkim pod względem zakresów powierzonych im do realizacji usług i dostaw oraz terminów ich wykonania.</w:t>
      </w:r>
    </w:p>
    <w:p w14:paraId="798EAA70"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jest odpowiedzialny za dostarczenie przez Podwykonawców wymaganych próbek materiałów, atestów, certyfikatów  przedmiotu realizowanych przez nich dostaw lub usług, a także kart gwarancyjnych zabudowanych urządzeń i wyposażenia.</w:t>
      </w:r>
    </w:p>
    <w:p w14:paraId="712D70BD"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jest odpowiedzialny wobec Zamawiającego za usuwanie wad dotyczących robót wykonanych przez Podwykonawców na zasadach ustalonych w niniejszej umowie oraz w przepisach ogólnych Kodeksu cywilnego.</w:t>
      </w:r>
    </w:p>
    <w:p w14:paraId="774AEBC8"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Zmiana lub rezygnacja z Podwykonawcy wymaga zgłoszenia Zamawiającemu tego faktu przez Wykonawcę.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 także będzie musiał wypełnić wymagania art. 36b ust. 2 ustawy Pzp.</w:t>
      </w:r>
    </w:p>
    <w:p w14:paraId="104451DE" w14:textId="77777777" w:rsidR="0062163E" w:rsidRPr="00BF5689" w:rsidRDefault="0062163E" w:rsidP="0062163E">
      <w:pPr>
        <w:spacing w:after="120"/>
        <w:jc w:val="center"/>
        <w:rPr>
          <w:rFonts w:asciiTheme="minorHAnsi" w:hAnsiTheme="minorHAnsi" w:cstheme="minorHAnsi"/>
          <w:sz w:val="20"/>
          <w:szCs w:val="20"/>
        </w:rPr>
      </w:pPr>
    </w:p>
    <w:p w14:paraId="28056F04"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5</w:t>
      </w:r>
    </w:p>
    <w:p w14:paraId="7380BD39"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
          <w:sz w:val="20"/>
          <w:szCs w:val="20"/>
        </w:rPr>
        <w:t>ROBOTY ZAMIENNE</w:t>
      </w:r>
    </w:p>
    <w:p w14:paraId="2CE82C91"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lastRenderedPageBreak/>
        <w:t>Wykonawca ma prawo do wystąpienia do Zamawiającego z wnioskiem o wykonanie robót zamiennych w stosunku do przewidzianych dokumentacją, jeżeli będzie to uzasadnione koniecznością zwiększenia bezpieczeństwa realizacji usług lub zmiany te będą spowodowane przyczynami niezależnymi od Wykonawcy, których nie można było przewidzieć na etapie składania oferty i podpisywania umowy. Realizacja tych usług wymaga pisemnej zgody Zamawiającego w formie protokołu.</w:t>
      </w:r>
    </w:p>
    <w:p w14:paraId="62029010" w14:textId="77777777" w:rsidR="0062163E" w:rsidRPr="00BF5689" w:rsidRDefault="0062163E" w:rsidP="0062163E">
      <w:pPr>
        <w:pStyle w:val="Tekstpodstawowy"/>
        <w:jc w:val="center"/>
        <w:rPr>
          <w:rFonts w:asciiTheme="minorHAnsi" w:hAnsiTheme="minorHAnsi" w:cstheme="minorHAnsi"/>
          <w:sz w:val="20"/>
          <w:szCs w:val="20"/>
        </w:rPr>
      </w:pPr>
    </w:p>
    <w:p w14:paraId="175DAA6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6</w:t>
      </w:r>
    </w:p>
    <w:p w14:paraId="7F5EFD2B" w14:textId="77777777" w:rsidR="0062163E" w:rsidRPr="00B37914" w:rsidRDefault="0062163E" w:rsidP="0062163E">
      <w:pPr>
        <w:pStyle w:val="Tekstpodstawowy"/>
        <w:jc w:val="center"/>
        <w:rPr>
          <w:rFonts w:asciiTheme="minorHAnsi" w:hAnsiTheme="minorHAnsi" w:cstheme="minorHAnsi"/>
          <w:sz w:val="20"/>
          <w:szCs w:val="20"/>
        </w:rPr>
      </w:pPr>
      <w:r w:rsidRPr="00B37914">
        <w:rPr>
          <w:rFonts w:asciiTheme="minorHAnsi" w:hAnsiTheme="minorHAnsi" w:cstheme="minorHAnsi"/>
          <w:b/>
          <w:i/>
          <w:sz w:val="20"/>
          <w:szCs w:val="20"/>
        </w:rPr>
        <w:t>NADZÓR  NAD  ROBOTAMI</w:t>
      </w:r>
    </w:p>
    <w:p w14:paraId="7A234CF5" w14:textId="77777777" w:rsidR="0062163E" w:rsidRPr="00B37914" w:rsidRDefault="0062163E" w:rsidP="0062163E">
      <w:pPr>
        <w:pStyle w:val="Tekstpodstawowy"/>
        <w:numPr>
          <w:ilvl w:val="0"/>
          <w:numId w:val="38"/>
        </w:numPr>
        <w:ind w:left="426" w:hanging="426"/>
        <w:rPr>
          <w:rFonts w:asciiTheme="minorHAnsi" w:hAnsiTheme="minorHAnsi" w:cstheme="minorHAnsi"/>
          <w:sz w:val="20"/>
          <w:szCs w:val="20"/>
        </w:rPr>
      </w:pPr>
      <w:r w:rsidRPr="00B37914">
        <w:rPr>
          <w:rFonts w:asciiTheme="minorHAnsi" w:hAnsiTheme="minorHAnsi" w:cstheme="minorHAnsi"/>
          <w:sz w:val="20"/>
          <w:szCs w:val="20"/>
        </w:rPr>
        <w:t xml:space="preserve">Inwestorem Zastępczym w realizacji Przedmiotu Umowy jest przedsiębiorca: </w:t>
      </w:r>
    </w:p>
    <w:p w14:paraId="374C5A66" w14:textId="77777777" w:rsidR="0062163E" w:rsidRPr="00B37914" w:rsidRDefault="0062163E" w:rsidP="0062163E">
      <w:pPr>
        <w:pStyle w:val="Tekstpodstawowy"/>
        <w:ind w:left="426"/>
        <w:rPr>
          <w:rFonts w:asciiTheme="minorHAnsi" w:hAnsiTheme="minorHAnsi" w:cstheme="minorHAnsi"/>
          <w:sz w:val="20"/>
          <w:szCs w:val="20"/>
        </w:rPr>
      </w:pPr>
      <w:r w:rsidRPr="00B37914">
        <w:rPr>
          <w:rFonts w:asciiTheme="minorHAnsi" w:hAnsiTheme="minorHAnsi" w:cstheme="minorHAnsi"/>
          <w:sz w:val="20"/>
          <w:szCs w:val="20"/>
        </w:rPr>
        <w:t>……………………………………………………………………………………………………………………...</w:t>
      </w:r>
    </w:p>
    <w:p w14:paraId="0734DD97" w14:textId="77777777" w:rsidR="0062163E" w:rsidRPr="00BF5689" w:rsidRDefault="0062163E" w:rsidP="0062163E">
      <w:pPr>
        <w:pStyle w:val="Tekstpodstawowy"/>
        <w:numPr>
          <w:ilvl w:val="0"/>
          <w:numId w:val="38"/>
        </w:numPr>
        <w:ind w:left="426" w:hanging="426"/>
        <w:rPr>
          <w:rFonts w:asciiTheme="minorHAnsi" w:hAnsiTheme="minorHAnsi" w:cstheme="minorHAnsi"/>
          <w:sz w:val="20"/>
          <w:szCs w:val="20"/>
        </w:rPr>
      </w:pPr>
      <w:r w:rsidRPr="00B37914">
        <w:rPr>
          <w:rFonts w:asciiTheme="minorHAnsi" w:hAnsiTheme="minorHAnsi" w:cstheme="minorHAnsi"/>
          <w:sz w:val="20"/>
          <w:szCs w:val="20"/>
        </w:rPr>
        <w:t>Zamawiający jako osoby</w:t>
      </w:r>
      <w:r w:rsidRPr="00BF5689">
        <w:rPr>
          <w:rFonts w:asciiTheme="minorHAnsi" w:hAnsiTheme="minorHAnsi" w:cstheme="minorHAnsi"/>
          <w:sz w:val="20"/>
          <w:szCs w:val="20"/>
        </w:rPr>
        <w:t xml:space="preserve"> odpowiedzialne za koordynację prac związanych z realizacją przedmiotu Umowy oraz upoważnione do podpisania wszelkich wymienionych w Umowie protokołów odbioru wyznacza:</w:t>
      </w:r>
    </w:p>
    <w:p w14:paraId="473FC0FE" w14:textId="4CBD1EFC" w:rsidR="0062163E" w:rsidRPr="00BF5689" w:rsidRDefault="00DD592B" w:rsidP="0062163E">
      <w:pPr>
        <w:pStyle w:val="Tekstpodstawowy"/>
        <w:numPr>
          <w:ilvl w:val="0"/>
          <w:numId w:val="53"/>
        </w:numPr>
        <w:rPr>
          <w:rFonts w:asciiTheme="minorHAnsi" w:hAnsiTheme="minorHAnsi" w:cstheme="minorHAnsi"/>
          <w:sz w:val="20"/>
          <w:szCs w:val="20"/>
        </w:rPr>
      </w:pPr>
      <w:r w:rsidRPr="00BF5689">
        <w:rPr>
          <w:rFonts w:asciiTheme="minorHAnsi" w:hAnsiTheme="minorHAnsi" w:cstheme="minorHAnsi"/>
          <w:sz w:val="20"/>
          <w:szCs w:val="20"/>
        </w:rPr>
        <w:t xml:space="preserve">Ewa Romaniak - koordynator </w:t>
      </w:r>
      <w:r w:rsidR="0062163E" w:rsidRPr="00BF5689">
        <w:rPr>
          <w:rFonts w:asciiTheme="minorHAnsi" w:hAnsiTheme="minorHAnsi" w:cstheme="minorHAnsi"/>
          <w:sz w:val="20"/>
          <w:szCs w:val="20"/>
        </w:rPr>
        <w:t>……………………………………………………….</w:t>
      </w:r>
    </w:p>
    <w:p w14:paraId="73DBA397" w14:textId="4C2EA584" w:rsidR="0062163E" w:rsidRPr="00BF5689" w:rsidRDefault="00DD592B" w:rsidP="0062163E">
      <w:pPr>
        <w:pStyle w:val="Tekstpodstawowy"/>
        <w:numPr>
          <w:ilvl w:val="0"/>
          <w:numId w:val="53"/>
        </w:numPr>
        <w:rPr>
          <w:rFonts w:asciiTheme="minorHAnsi" w:hAnsiTheme="minorHAnsi" w:cstheme="minorHAnsi"/>
          <w:sz w:val="20"/>
          <w:szCs w:val="20"/>
        </w:rPr>
      </w:pPr>
      <w:r w:rsidRPr="00BF5689">
        <w:rPr>
          <w:rFonts w:asciiTheme="minorHAnsi" w:hAnsiTheme="minorHAnsi" w:cstheme="minorHAnsi"/>
          <w:sz w:val="20"/>
          <w:szCs w:val="20"/>
        </w:rPr>
        <w:t xml:space="preserve">Tomasz Gluziński - kierownik </w:t>
      </w:r>
      <w:r w:rsidR="0062163E" w:rsidRPr="00BF5689">
        <w:rPr>
          <w:rFonts w:asciiTheme="minorHAnsi" w:hAnsiTheme="minorHAnsi" w:cstheme="minorHAnsi"/>
          <w:sz w:val="20"/>
          <w:szCs w:val="20"/>
        </w:rPr>
        <w:t>……………………………………………………….</w:t>
      </w:r>
    </w:p>
    <w:p w14:paraId="4C1FD775"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Wykonawca ustanawia koordynatora projektu ………………………………………………………………….. do kierowania czynnościami związanymi z realizacją Przedmiotu Umowy oraz jako osobę upoważnioną do podpisania wszelkich wymienionych w Umowie protokołów odbioru,</w:t>
      </w:r>
    </w:p>
    <w:p w14:paraId="7C998A3A"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Przedstawiciele Stron, o których mowa w niniejszym paragrafie, nie posiadają umocowań do samodzielnego  dokonywania zmian w treści umowy. </w:t>
      </w:r>
    </w:p>
    <w:p w14:paraId="2958D466"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Zmiana osób wskazanych w ust. 2 i 3 będzie dokonywana przez każdą ze Stron w drodze pisemnej informacji przekazywanej drugiej Stronie, przy czym warunkiem zmiany osoby koordynatora projektu jest, aby proponowana osoba posiadała kwalifikacje co najmniej takie, jakie były dla tej funkcji wymagane w SIWZ.</w:t>
      </w:r>
    </w:p>
    <w:p w14:paraId="4FD91450" w14:textId="77777777" w:rsidR="0062163E" w:rsidRPr="00BF5689" w:rsidRDefault="0062163E" w:rsidP="0062163E">
      <w:pPr>
        <w:pStyle w:val="Tekstpodstawowy"/>
        <w:jc w:val="center"/>
        <w:rPr>
          <w:rFonts w:asciiTheme="minorHAnsi" w:hAnsiTheme="minorHAnsi" w:cstheme="minorHAnsi"/>
          <w:sz w:val="20"/>
          <w:szCs w:val="20"/>
        </w:rPr>
      </w:pPr>
    </w:p>
    <w:p w14:paraId="55ED10EF"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7</w:t>
      </w:r>
    </w:p>
    <w:p w14:paraId="02AF92CB" w14:textId="77777777" w:rsidR="0062163E" w:rsidRPr="00BF5689" w:rsidRDefault="0062163E" w:rsidP="0062163E">
      <w:pPr>
        <w:pStyle w:val="Tekstpodstawowy"/>
        <w:jc w:val="center"/>
        <w:rPr>
          <w:rFonts w:asciiTheme="minorHAnsi" w:hAnsiTheme="minorHAnsi" w:cstheme="minorHAnsi"/>
          <w:b/>
          <w:iCs/>
          <w:sz w:val="20"/>
          <w:szCs w:val="20"/>
        </w:rPr>
      </w:pPr>
      <w:r w:rsidRPr="00BF5689">
        <w:rPr>
          <w:rFonts w:asciiTheme="minorHAnsi" w:hAnsiTheme="minorHAnsi" w:cstheme="minorHAnsi"/>
          <w:b/>
          <w:iCs/>
          <w:sz w:val="20"/>
          <w:szCs w:val="20"/>
        </w:rPr>
        <w:t>WYNAGRODZENIE</w:t>
      </w:r>
    </w:p>
    <w:p w14:paraId="249F33CA" w14:textId="77777777" w:rsidR="0062163E" w:rsidRPr="00BF5689" w:rsidRDefault="0062163E" w:rsidP="0062163E">
      <w:pPr>
        <w:pStyle w:val="Tekstpodstawowy"/>
        <w:numPr>
          <w:ilvl w:val="1"/>
          <w:numId w:val="49"/>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Wartość zamówienia strony ustalają na kwotę ryczałtową brutto: </w:t>
      </w:r>
      <w:r w:rsidRPr="00BF5689">
        <w:rPr>
          <w:rFonts w:asciiTheme="minorHAnsi" w:hAnsiTheme="minorHAnsi" w:cstheme="minorHAnsi"/>
          <w:b/>
          <w:sz w:val="20"/>
          <w:szCs w:val="20"/>
        </w:rPr>
        <w:t>…………… zł</w:t>
      </w:r>
      <w:r w:rsidRPr="00BF5689">
        <w:rPr>
          <w:rFonts w:asciiTheme="minorHAnsi" w:hAnsiTheme="minorHAnsi" w:cstheme="minorHAnsi"/>
          <w:sz w:val="20"/>
          <w:szCs w:val="20"/>
        </w:rPr>
        <w:t xml:space="preserve"> (słownie: ……) w tym: cena netto: …… zł (słownie: ……) oraz podatek VAT w wysokości 23%, co stanowi kwotę …… zł (słownie: ……), zgodnie z ofertą Wykonawcy (załącznik nr 3 do umowy).</w:t>
      </w:r>
    </w:p>
    <w:p w14:paraId="6662556A" w14:textId="77777777" w:rsidR="00B37914" w:rsidRDefault="0062163E" w:rsidP="00B37914">
      <w:pPr>
        <w:pStyle w:val="Tekstpodstawowy"/>
        <w:numPr>
          <w:ilvl w:val="1"/>
          <w:numId w:val="49"/>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Umowy, w tym koszty: wszelkich </w:t>
      </w:r>
      <w:r w:rsidR="00E16088" w:rsidRPr="00BF5689">
        <w:rPr>
          <w:rFonts w:asciiTheme="minorHAnsi" w:hAnsiTheme="minorHAnsi" w:cstheme="minorHAnsi"/>
          <w:sz w:val="20"/>
          <w:szCs w:val="20"/>
        </w:rPr>
        <w:t>prac</w:t>
      </w:r>
      <w:r w:rsidRPr="00BF5689">
        <w:rPr>
          <w:rFonts w:asciiTheme="minorHAnsi" w:hAnsiTheme="minorHAnsi" w:cstheme="minorHAnsi"/>
          <w:sz w:val="20"/>
          <w:szCs w:val="20"/>
        </w:rPr>
        <w:t xml:space="preserve"> przygotowawczych, porządkowych, związane z odbiorami wykonanych usług i dostaw, wykonania dokumentacji powykonawczej oraz inne koszty wynikające z Umowy lub SIWZ.</w:t>
      </w:r>
    </w:p>
    <w:p w14:paraId="338A6937" w14:textId="6C864460" w:rsidR="0062163E" w:rsidRPr="00B37914" w:rsidRDefault="0062163E" w:rsidP="00B37914">
      <w:pPr>
        <w:pStyle w:val="Tekstpodstawowy"/>
        <w:numPr>
          <w:ilvl w:val="1"/>
          <w:numId w:val="49"/>
        </w:numPr>
        <w:ind w:left="426" w:hanging="426"/>
        <w:jc w:val="both"/>
        <w:rPr>
          <w:rFonts w:asciiTheme="minorHAnsi" w:hAnsiTheme="minorHAnsi" w:cstheme="minorHAnsi"/>
          <w:sz w:val="20"/>
          <w:szCs w:val="20"/>
        </w:rPr>
      </w:pPr>
      <w:r w:rsidRPr="00B37914">
        <w:rPr>
          <w:rFonts w:asciiTheme="minorHAnsi" w:hAnsiTheme="minorHAnsi" w:cstheme="minorHAnsi"/>
          <w:sz w:val="20"/>
          <w:szCs w:val="20"/>
        </w:rPr>
        <w:t xml:space="preserve">Do 7 dni od dnia podpisania Umowy Wykonawca będzie zobowiązany przedstawić do akceptacji Zamawiającego propozycję podziału wynagrodzenia określonego w ust. 1, z uwzględnieniem kosztorysu </w:t>
      </w:r>
      <w:r w:rsidRPr="00B37914">
        <w:rPr>
          <w:rFonts w:asciiTheme="minorHAnsi" w:eastAsia="Times New Roman" w:hAnsiTheme="minorHAnsi" w:cstheme="minorHAnsi"/>
          <w:sz w:val="20"/>
          <w:szCs w:val="20"/>
          <w:lang w:eastAsia="pl-PL"/>
        </w:rPr>
        <w:t>ofertowego, o którym mowa w ust.1</w:t>
      </w:r>
      <w:r w:rsidRPr="00B37914">
        <w:rPr>
          <w:rFonts w:asciiTheme="minorHAnsi" w:hAnsiTheme="minorHAnsi" w:cstheme="minorHAnsi"/>
          <w:sz w:val="20"/>
          <w:szCs w:val="20"/>
        </w:rPr>
        <w:t xml:space="preserve">, na potrzeby płatności </w:t>
      </w:r>
      <w:r w:rsidR="00EC307D" w:rsidRPr="00B37914">
        <w:rPr>
          <w:rFonts w:asciiTheme="minorHAnsi" w:hAnsiTheme="minorHAnsi" w:cstheme="minorHAnsi"/>
          <w:sz w:val="20"/>
          <w:szCs w:val="20"/>
        </w:rPr>
        <w:t>częściow</w:t>
      </w:r>
      <w:r w:rsidR="00EC307D">
        <w:rPr>
          <w:rFonts w:asciiTheme="minorHAnsi" w:hAnsiTheme="minorHAnsi" w:cstheme="minorHAnsi"/>
          <w:sz w:val="20"/>
          <w:szCs w:val="20"/>
        </w:rPr>
        <w:t>ej</w:t>
      </w:r>
      <w:r w:rsidRPr="00B37914">
        <w:rPr>
          <w:rFonts w:asciiTheme="minorHAnsi" w:hAnsiTheme="minorHAnsi" w:cstheme="minorHAnsi"/>
          <w:sz w:val="20"/>
          <w:szCs w:val="20"/>
        </w:rPr>
        <w:t>. Propozycja ta powinna uwzględniać wartości wskazane w kosztorysie, o którym mowa w ust.1, a także harmonogram realizacji Umowy, o którym mowa w § 2 ust. 4.</w:t>
      </w:r>
      <w:r w:rsidR="00020C98" w:rsidRPr="00B37914">
        <w:rPr>
          <w:rFonts w:asciiTheme="minorHAnsi" w:hAnsiTheme="minorHAnsi" w:cstheme="minorHAnsi"/>
          <w:sz w:val="20"/>
          <w:szCs w:val="20"/>
        </w:rPr>
        <w:t xml:space="preserve"> Zamawiający dopuszcza wskazanie </w:t>
      </w:r>
      <w:r w:rsidR="00EC307D">
        <w:rPr>
          <w:rFonts w:asciiTheme="minorHAnsi" w:hAnsiTheme="minorHAnsi" w:cstheme="minorHAnsi"/>
          <w:sz w:val="20"/>
          <w:szCs w:val="20"/>
        </w:rPr>
        <w:t xml:space="preserve">przez Wykonawcę </w:t>
      </w:r>
      <w:r w:rsidR="00020C98" w:rsidRPr="00B37914">
        <w:rPr>
          <w:rFonts w:asciiTheme="minorHAnsi" w:hAnsiTheme="minorHAnsi" w:cstheme="minorHAnsi"/>
          <w:sz w:val="20"/>
          <w:szCs w:val="20"/>
        </w:rPr>
        <w:t xml:space="preserve">w </w:t>
      </w:r>
      <w:r w:rsidR="008A418C" w:rsidRPr="00B37914">
        <w:rPr>
          <w:rFonts w:asciiTheme="minorHAnsi" w:hAnsiTheme="minorHAnsi" w:cstheme="minorHAnsi"/>
          <w:sz w:val="20"/>
          <w:szCs w:val="20"/>
        </w:rPr>
        <w:t xml:space="preserve">propozycji podziału wynagrodzenia jednej płatności częściowej, a w przypadku braku takiego wskazania Zamawiający uznaje, że wynagrodzenie </w:t>
      </w:r>
      <w:r w:rsidR="00FB39CF" w:rsidRPr="00B37914">
        <w:rPr>
          <w:rFonts w:asciiTheme="minorHAnsi" w:hAnsiTheme="minorHAnsi" w:cstheme="minorHAnsi"/>
          <w:sz w:val="20"/>
          <w:szCs w:val="20"/>
        </w:rPr>
        <w:t xml:space="preserve">będzie rozliczone </w:t>
      </w:r>
      <w:r w:rsidR="00EC307D">
        <w:rPr>
          <w:rFonts w:asciiTheme="minorHAnsi" w:hAnsiTheme="minorHAnsi" w:cstheme="minorHAnsi"/>
          <w:sz w:val="20"/>
          <w:szCs w:val="20"/>
        </w:rPr>
        <w:t xml:space="preserve">w całości </w:t>
      </w:r>
      <w:r w:rsidR="00FB39CF" w:rsidRPr="00B37914">
        <w:rPr>
          <w:rFonts w:asciiTheme="minorHAnsi" w:hAnsiTheme="minorHAnsi" w:cstheme="minorHAnsi"/>
          <w:sz w:val="20"/>
          <w:szCs w:val="20"/>
        </w:rPr>
        <w:t>po wykonaniu zamówienia.</w:t>
      </w:r>
    </w:p>
    <w:p w14:paraId="5FF33699" w14:textId="77777777" w:rsidR="0062163E" w:rsidRPr="00BF5689" w:rsidRDefault="0062163E" w:rsidP="0062163E">
      <w:pPr>
        <w:pStyle w:val="Tekstpodstawowy"/>
        <w:jc w:val="center"/>
        <w:rPr>
          <w:rFonts w:asciiTheme="minorHAnsi" w:hAnsiTheme="minorHAnsi" w:cstheme="minorHAnsi"/>
          <w:sz w:val="20"/>
          <w:szCs w:val="20"/>
        </w:rPr>
      </w:pPr>
    </w:p>
    <w:p w14:paraId="108280B3"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8</w:t>
      </w:r>
    </w:p>
    <w:p w14:paraId="799002D4"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FORMY  I  TERMINY  PŁATNOŚCI</w:t>
      </w:r>
    </w:p>
    <w:p w14:paraId="24C97AE0" w14:textId="6573A118"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Wynagrodzenie Wykonawcy, o którym mowa w § 7 Umowy,</w:t>
      </w:r>
      <w:r w:rsidR="001B103B" w:rsidRPr="00BF5689">
        <w:rPr>
          <w:rFonts w:asciiTheme="minorHAnsi" w:hAnsiTheme="minorHAnsi" w:cstheme="minorHAnsi"/>
          <w:sz w:val="20"/>
          <w:szCs w:val="20"/>
        </w:rPr>
        <w:t xml:space="preserve"> </w:t>
      </w:r>
      <w:r w:rsidR="009C2BD3" w:rsidRPr="00BF5689">
        <w:rPr>
          <w:rFonts w:asciiTheme="minorHAnsi" w:hAnsiTheme="minorHAnsi" w:cstheme="minorHAnsi"/>
          <w:sz w:val="20"/>
          <w:szCs w:val="20"/>
        </w:rPr>
        <w:t>może zosta</w:t>
      </w:r>
      <w:r w:rsidR="001B103B" w:rsidRPr="00BF5689">
        <w:rPr>
          <w:rFonts w:asciiTheme="minorHAnsi" w:hAnsiTheme="minorHAnsi" w:cstheme="minorHAnsi"/>
          <w:sz w:val="20"/>
          <w:szCs w:val="20"/>
        </w:rPr>
        <w:t>ć</w:t>
      </w:r>
      <w:r w:rsidR="009C2BD3" w:rsidRPr="00BF5689">
        <w:rPr>
          <w:rFonts w:asciiTheme="minorHAnsi" w:hAnsiTheme="minorHAnsi" w:cstheme="minorHAnsi"/>
          <w:sz w:val="20"/>
          <w:szCs w:val="20"/>
        </w:rPr>
        <w:t xml:space="preserve"> </w:t>
      </w:r>
      <w:r w:rsidRPr="00BF5689">
        <w:rPr>
          <w:rFonts w:asciiTheme="minorHAnsi" w:hAnsiTheme="minorHAnsi" w:cstheme="minorHAnsi"/>
          <w:sz w:val="20"/>
          <w:szCs w:val="20"/>
        </w:rPr>
        <w:t xml:space="preserve"> </w:t>
      </w:r>
      <w:r w:rsidR="009C2BD3" w:rsidRPr="00BF5689">
        <w:rPr>
          <w:rFonts w:asciiTheme="minorHAnsi" w:hAnsiTheme="minorHAnsi" w:cstheme="minorHAnsi"/>
          <w:sz w:val="20"/>
          <w:szCs w:val="20"/>
        </w:rPr>
        <w:t>r</w:t>
      </w:r>
      <w:r w:rsidRPr="00BF5689">
        <w:rPr>
          <w:rFonts w:asciiTheme="minorHAnsi" w:hAnsiTheme="minorHAnsi" w:cstheme="minorHAnsi"/>
          <w:sz w:val="20"/>
          <w:szCs w:val="20"/>
        </w:rPr>
        <w:t xml:space="preserve">ozliczone </w:t>
      </w:r>
      <w:r w:rsidRPr="00BF5689">
        <w:rPr>
          <w:rFonts w:asciiTheme="minorHAnsi" w:hAnsiTheme="minorHAnsi" w:cstheme="minorHAnsi"/>
          <w:strike/>
          <w:sz w:val="20"/>
          <w:szCs w:val="20"/>
        </w:rPr>
        <w:t>zostanie</w:t>
      </w:r>
      <w:r w:rsidR="000E65AD" w:rsidRPr="00BF5689">
        <w:rPr>
          <w:rFonts w:asciiTheme="minorHAnsi" w:hAnsiTheme="minorHAnsi" w:cstheme="minorHAnsi"/>
          <w:sz w:val="20"/>
          <w:szCs w:val="20"/>
        </w:rPr>
        <w:t xml:space="preserve"> jedną </w:t>
      </w:r>
      <w:r w:rsidRPr="00BF5689">
        <w:rPr>
          <w:rFonts w:asciiTheme="minorHAnsi" w:hAnsiTheme="minorHAnsi" w:cstheme="minorHAnsi"/>
          <w:sz w:val="20"/>
          <w:szCs w:val="20"/>
        </w:rPr>
        <w:t>faktur</w:t>
      </w:r>
      <w:r w:rsidR="000E65AD" w:rsidRPr="00BF5689">
        <w:rPr>
          <w:rFonts w:asciiTheme="minorHAnsi" w:hAnsiTheme="minorHAnsi" w:cstheme="minorHAnsi"/>
          <w:sz w:val="20"/>
          <w:szCs w:val="20"/>
        </w:rPr>
        <w:t xml:space="preserve">ą </w:t>
      </w:r>
      <w:r w:rsidRPr="00BF5689">
        <w:rPr>
          <w:rFonts w:asciiTheme="minorHAnsi" w:hAnsiTheme="minorHAnsi" w:cstheme="minorHAnsi"/>
          <w:sz w:val="20"/>
          <w:szCs w:val="20"/>
        </w:rPr>
        <w:t>częściow</w:t>
      </w:r>
      <w:r w:rsidR="000E65AD" w:rsidRPr="00BF5689">
        <w:rPr>
          <w:rFonts w:asciiTheme="minorHAnsi" w:hAnsiTheme="minorHAnsi" w:cstheme="minorHAnsi"/>
          <w:sz w:val="20"/>
          <w:szCs w:val="20"/>
        </w:rPr>
        <w:t>ą</w:t>
      </w:r>
      <w:r w:rsidRPr="00BF5689">
        <w:rPr>
          <w:rFonts w:asciiTheme="minorHAnsi" w:hAnsiTheme="minorHAnsi" w:cstheme="minorHAnsi"/>
          <w:sz w:val="20"/>
          <w:szCs w:val="20"/>
        </w:rPr>
        <w:t>, a następnie fakturą końcową zgodnie z następującym schematem:</w:t>
      </w:r>
    </w:p>
    <w:p w14:paraId="607F7F0C" w14:textId="1FF7F601" w:rsidR="000E65AD" w:rsidRPr="00BF5689" w:rsidRDefault="000E65AD" w:rsidP="0062163E">
      <w:pPr>
        <w:pStyle w:val="Tekstpodstawowy"/>
        <w:numPr>
          <w:ilvl w:val="0"/>
          <w:numId w:val="55"/>
        </w:numPr>
        <w:jc w:val="both"/>
        <w:rPr>
          <w:rFonts w:asciiTheme="minorHAnsi" w:hAnsiTheme="minorHAnsi" w:cstheme="minorHAnsi"/>
          <w:sz w:val="20"/>
          <w:szCs w:val="20"/>
        </w:rPr>
      </w:pPr>
      <w:r w:rsidRPr="00BF5689">
        <w:rPr>
          <w:rFonts w:asciiTheme="minorHAnsi" w:hAnsiTheme="minorHAnsi" w:cstheme="minorHAnsi"/>
          <w:sz w:val="20"/>
          <w:szCs w:val="20"/>
        </w:rPr>
        <w:t xml:space="preserve">faktura częściowa może być wystawiona po wykonaniu co najmniej 50% zakresu przedmiotu umowy potwierdzanego przez osoby wskazane w § 6 ust. 1 lub 2 Umowy w protokole odbioru, o którym mowa w ust. 2, a także zgodnie z zaakceptowanym przez Zamawiającego podziałem wynagrodzenia, o którym mowa w § 7 ust. 3 Umowy. Wartość faktury częściowej </w:t>
      </w:r>
      <w:r w:rsidR="0040331B" w:rsidRPr="00BF5689">
        <w:rPr>
          <w:rFonts w:asciiTheme="minorHAnsi" w:hAnsiTheme="minorHAnsi" w:cstheme="minorHAnsi"/>
          <w:sz w:val="20"/>
          <w:szCs w:val="20"/>
        </w:rPr>
        <w:t xml:space="preserve">nie może być większa niż </w:t>
      </w:r>
      <w:r w:rsidRPr="00BF5689">
        <w:rPr>
          <w:rFonts w:asciiTheme="minorHAnsi" w:hAnsiTheme="minorHAnsi" w:cstheme="minorHAnsi"/>
          <w:sz w:val="20"/>
          <w:szCs w:val="20"/>
        </w:rPr>
        <w:t>50% wartości umowy brutto</w:t>
      </w:r>
    </w:p>
    <w:p w14:paraId="01CCAA0F" w14:textId="0DB4C9C0" w:rsidR="0062163E" w:rsidRPr="00BF5689" w:rsidRDefault="0062163E" w:rsidP="0062163E">
      <w:pPr>
        <w:pStyle w:val="Tekstpodstawowy"/>
        <w:numPr>
          <w:ilvl w:val="0"/>
          <w:numId w:val="55"/>
        </w:numPr>
        <w:jc w:val="both"/>
        <w:rPr>
          <w:rFonts w:asciiTheme="minorHAnsi" w:hAnsiTheme="minorHAnsi" w:cstheme="minorHAnsi"/>
          <w:sz w:val="20"/>
          <w:szCs w:val="20"/>
        </w:rPr>
      </w:pPr>
      <w:r w:rsidRPr="00BF5689">
        <w:rPr>
          <w:rFonts w:asciiTheme="minorHAnsi" w:hAnsiTheme="minorHAnsi" w:cstheme="minorHAnsi"/>
          <w:sz w:val="20"/>
          <w:szCs w:val="20"/>
        </w:rPr>
        <w:t xml:space="preserve">faktura końcowa może być wystawiona nie wcześniej niż po zakończeniu realizacji Przedmiotu Umowy. Wartość faktury końcowej </w:t>
      </w:r>
      <w:r w:rsidR="0040331B" w:rsidRPr="00BF5689">
        <w:rPr>
          <w:rFonts w:asciiTheme="minorHAnsi" w:hAnsiTheme="minorHAnsi" w:cstheme="minorHAnsi"/>
          <w:sz w:val="20"/>
          <w:szCs w:val="20"/>
        </w:rPr>
        <w:t xml:space="preserve">nie może być mniejsza niż </w:t>
      </w:r>
      <w:r w:rsidR="000E65AD" w:rsidRPr="00BF5689">
        <w:rPr>
          <w:rFonts w:asciiTheme="minorHAnsi" w:hAnsiTheme="minorHAnsi" w:cstheme="minorHAnsi"/>
          <w:sz w:val="20"/>
          <w:szCs w:val="20"/>
        </w:rPr>
        <w:t xml:space="preserve">50% </w:t>
      </w:r>
      <w:r w:rsidRPr="00BF5689">
        <w:rPr>
          <w:rFonts w:asciiTheme="minorHAnsi" w:hAnsiTheme="minorHAnsi" w:cstheme="minorHAnsi"/>
          <w:sz w:val="20"/>
          <w:szCs w:val="20"/>
        </w:rPr>
        <w:t xml:space="preserve">wartości Umowy brutto </w:t>
      </w:r>
      <w:r w:rsidR="000E65AD" w:rsidRPr="00BF5689">
        <w:rPr>
          <w:rFonts w:asciiTheme="minorHAnsi" w:hAnsiTheme="minorHAnsi" w:cstheme="minorHAnsi"/>
          <w:sz w:val="20"/>
          <w:szCs w:val="20"/>
        </w:rPr>
        <w:t>.</w:t>
      </w:r>
    </w:p>
    <w:p w14:paraId="23A4B5D3" w14:textId="25C4FB3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 xml:space="preserve">Podstawę do wystawienia faktur określonych w ust. 1 stanowią: protokoły odbioru częściowego </w:t>
      </w:r>
      <w:r w:rsidR="00FB39CF" w:rsidRPr="00BF5689">
        <w:rPr>
          <w:rFonts w:asciiTheme="minorHAnsi" w:hAnsiTheme="minorHAnsi" w:cstheme="minorHAnsi"/>
          <w:sz w:val="20"/>
          <w:szCs w:val="20"/>
        </w:rPr>
        <w:t xml:space="preserve">wykonanych prac i zamontowanego wyposażenia </w:t>
      </w:r>
      <w:r w:rsidRPr="00BF5689">
        <w:rPr>
          <w:rFonts w:asciiTheme="minorHAnsi" w:hAnsiTheme="minorHAnsi" w:cstheme="minorHAnsi"/>
          <w:sz w:val="20"/>
          <w:szCs w:val="20"/>
        </w:rPr>
        <w:t xml:space="preserve">lub końcowego, wraz z dokumentami, o których mowa w § 9 ust. 3 Umowy. </w:t>
      </w:r>
    </w:p>
    <w:p w14:paraId="00E03839" w14:textId="75FA0970"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Dla faktury częściowej, wystawianej zgodnie z ust. 1 pkt 1, a także do faktury końcowej, wystawianej zgodnie z ust. 1 pkt 2, Wykonawca będzie zobowiązany przedstawić Zamawiającemu pisemne oświadczenia wszystkich zgłoszonych podwykonawców o fakcie uregulowania przez Wykonawcę wszelkich należności przysługujących im od Wykonawcy z tytułu prowadzonych prac związanych z realizacją przedmiotu Umowy w aktualnie rozliczanym okresie (w przypadku rozliczeń częściowych) oraz za cały przedmiot umowy ( w przypadku faktury końcowej). Przedstawienie powyższych oświadczeń stanowić będzie warunek dokonania płatności z tytułu danej faktury.</w:t>
      </w:r>
    </w:p>
    <w:p w14:paraId="34D9A1A6"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1C1B26F6"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Faktury zostaną zapłacone przez Zamawiającego - przelewem na rachunek bankowy wskazany przez Wykonawcę na fakturze - w terminie do 30 dni licząc od dnia następnego po dacie złożenia danej faktury wraz z wymaganymi załącznikami, o których mowa w ust. 2 w siedzibie Zamawiającego. Za datę zachowania terminu płatności przyjmuje się datę złożenia polecenia przelewu w banku Zamawiającego.</w:t>
      </w:r>
    </w:p>
    <w:p w14:paraId="58B27F8C"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52D40DB0"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2C1E09C8" w14:textId="77777777" w:rsidR="0062163E" w:rsidRPr="00BF5689" w:rsidRDefault="0062163E" w:rsidP="0062163E">
      <w:pPr>
        <w:pStyle w:val="Tekstpodstawowy"/>
        <w:jc w:val="center"/>
        <w:rPr>
          <w:rFonts w:asciiTheme="minorHAnsi" w:hAnsiTheme="minorHAnsi" w:cstheme="minorHAnsi"/>
          <w:sz w:val="20"/>
          <w:szCs w:val="20"/>
        </w:rPr>
      </w:pPr>
    </w:p>
    <w:p w14:paraId="176A0644"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9</w:t>
      </w:r>
    </w:p>
    <w:p w14:paraId="597F128D"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ODBIORY</w:t>
      </w:r>
    </w:p>
    <w:p w14:paraId="7AF79FBC"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Przekazanie Przedmiotu Umowy, jak i poszczególnych jego części określonych w harmonogramie rzeczowo-finansowym, odbywać się będzie w Obiekcie lub siedzibie Zamawiającego po pisemnym zawiadomieniu przez Wykonawcę o wykonaniu i gotowości Przedmiotu Umowy lub części Umowy do odbioru. Wykonawca zobowiązany jest do zgłoszenia Zamawiającemu gotowości przeprowadzenia odbioru nie później niż </w:t>
      </w:r>
      <w:r w:rsidRPr="00B37914">
        <w:rPr>
          <w:rFonts w:asciiTheme="minorHAnsi" w:hAnsiTheme="minorHAnsi" w:cstheme="minorHAnsi"/>
          <w:sz w:val="20"/>
          <w:szCs w:val="20"/>
        </w:rPr>
        <w:t>na 3</w:t>
      </w:r>
      <w:r w:rsidRPr="00BF5689">
        <w:rPr>
          <w:rFonts w:asciiTheme="minorHAnsi" w:hAnsiTheme="minorHAnsi" w:cstheme="minorHAnsi"/>
          <w:sz w:val="20"/>
          <w:szCs w:val="20"/>
        </w:rPr>
        <w:t xml:space="preserve"> dni przed planowanymi terminami odbioru. Po uzgodnieniu z Zamawiającym terminu wszczęcia procedury odbioru Wykonawca zobowiązany jest, w dniu wyznaczonym na wszczęcie czynności odbiorowych, </w:t>
      </w:r>
      <w:r w:rsidRPr="00BF5689">
        <w:rPr>
          <w:rFonts w:asciiTheme="minorHAnsi" w:hAnsiTheme="minorHAnsi" w:cstheme="minorHAnsi"/>
          <w:sz w:val="20"/>
          <w:szCs w:val="20"/>
        </w:rPr>
        <w:lastRenderedPageBreak/>
        <w:t>przekazać lub udostępnić Zamawiającemu wszelkie elementy składające się na część podlegającą odbiorowi oraz przekazać dokumenty towarzyszące, wymagane SIWZ i Umową.</w:t>
      </w:r>
    </w:p>
    <w:p w14:paraId="08B7DA73"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Odbiór Przedmiotu Umowy lub poszczególnych części strony potwierdzają każdorazowo przez podpisanie bezusterkowego</w:t>
      </w:r>
      <w:r w:rsidRPr="00BF5689">
        <w:rPr>
          <w:rStyle w:val="TeksttreciPogrubienie16"/>
          <w:rFonts w:asciiTheme="minorHAnsi" w:hAnsiTheme="minorHAnsi" w:cstheme="minorHAnsi"/>
          <w:sz w:val="20"/>
          <w:szCs w:val="20"/>
        </w:rPr>
        <w:t xml:space="preserve"> protokołu odbioru częściowego </w:t>
      </w:r>
      <w:r w:rsidRPr="00BF5689">
        <w:rPr>
          <w:rFonts w:asciiTheme="minorHAnsi" w:hAnsiTheme="minorHAnsi" w:cstheme="minorHAnsi"/>
          <w:sz w:val="20"/>
          <w:szCs w:val="20"/>
        </w:rPr>
        <w:t>lub</w:t>
      </w:r>
      <w:r w:rsidRPr="00BF5689">
        <w:rPr>
          <w:rStyle w:val="TeksttreciPogrubienie15"/>
          <w:rFonts w:asciiTheme="minorHAnsi" w:hAnsiTheme="minorHAnsi" w:cstheme="minorHAnsi"/>
          <w:sz w:val="20"/>
          <w:szCs w:val="20"/>
        </w:rPr>
        <w:t xml:space="preserve"> </w:t>
      </w:r>
      <w:r w:rsidRPr="00BF5689">
        <w:rPr>
          <w:rStyle w:val="TeksttreciPogrubienie15"/>
          <w:rFonts w:asciiTheme="minorHAnsi" w:hAnsiTheme="minorHAnsi" w:cstheme="minorHAnsi"/>
          <w:b w:val="0"/>
          <w:bCs w:val="0"/>
          <w:sz w:val="20"/>
          <w:szCs w:val="20"/>
        </w:rPr>
        <w:t>końcowego</w:t>
      </w:r>
      <w:r w:rsidRPr="00BF5689">
        <w:rPr>
          <w:rStyle w:val="TeksttreciPogrubienie15"/>
          <w:rFonts w:asciiTheme="minorHAnsi" w:hAnsiTheme="minorHAnsi" w:cstheme="minorHAnsi"/>
          <w:sz w:val="20"/>
          <w:szCs w:val="20"/>
        </w:rPr>
        <w:t>.</w:t>
      </w:r>
      <w:r w:rsidRPr="00BF5689">
        <w:rPr>
          <w:rFonts w:asciiTheme="minorHAnsi" w:hAnsiTheme="minorHAnsi" w:cstheme="minorHAnsi"/>
          <w:sz w:val="20"/>
          <w:szCs w:val="20"/>
        </w:rPr>
        <w:t xml:space="preserve"> W przypadku odbioru w ramach danej części Przedmiotu Umowy jakichkolwiek utworów (w tym w szczególności filmów, animacji, prezentacji multimedialnych, gier edukacyjnych, nagrań dźwiękowych), odbiór następuje wraz z przeniesieniem przez Wykonawcę na Zamawiającego całości praw autorskich w zakresie określonym w § 16 niniejszej Umowy do każdego utworu podlegającemu odbiorowi, chyba że utwór nie został stworzony przez Wykonawcę na potrzeby niniejszego Zamówienia - wówczas jego odbiór nastąpi wraz z przekazaniem oddzielnego dokumentu licencyjnego, który będzie uprawniał Zamawiającego do korzystania z utworu w zakresie niezbędnym do funkcjonowania na ekspozycji. Wykonawca zobowiązany jest do przekazania dokumentu licencyjnego najpóźniej w chwili dokonywania odbioru. Strony zgodnie oświadczają, że brak przekazania licencji w zakresie określonym w § 16 Umowy lub brak przekazania dokumentu licencyjnego przez Wykonawcę zgodnie z postanowieniami niniejszego ustępu powoduje brak możliwości dokonania odbioru zawiniony przez Wykonawcę. Zamawiający, na wniosek Wykonawcy może również dokonać odbioru kilku utworów w przypadku dołączenia zbiorczej licencji utworów jednego typu wymienionych w zdaniu poprzednim, jeżeli nie są to utwory stworzone przez Wykonawcę na potrzeby niniejszego Zamówienia - taki odbiór wymaga jednak zgody Zamawiającego.</w:t>
      </w:r>
      <w:r w:rsidRPr="00BF5689">
        <w:rPr>
          <w:rStyle w:val="TeksttreciPogrubienie15"/>
          <w:rFonts w:asciiTheme="minorHAnsi" w:hAnsiTheme="minorHAnsi" w:cstheme="minorHAnsi"/>
          <w:sz w:val="20"/>
          <w:szCs w:val="20"/>
        </w:rPr>
        <w:t xml:space="preserve"> </w:t>
      </w:r>
    </w:p>
    <w:p w14:paraId="104417AA" w14:textId="77777777" w:rsidR="0062163E" w:rsidRPr="00EF3643"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Zamawiający dokonywać będzie</w:t>
      </w:r>
      <w:r w:rsidRPr="00BF5689">
        <w:rPr>
          <w:rStyle w:val="TeksttreciPogrubienie15"/>
          <w:rFonts w:asciiTheme="minorHAnsi" w:hAnsiTheme="minorHAnsi" w:cstheme="minorHAnsi"/>
          <w:sz w:val="20"/>
          <w:szCs w:val="20"/>
        </w:rPr>
        <w:t xml:space="preserve"> </w:t>
      </w:r>
      <w:r w:rsidRPr="00BF5689">
        <w:rPr>
          <w:rStyle w:val="TeksttreciPogrubienie15"/>
          <w:rFonts w:asciiTheme="minorHAnsi" w:hAnsiTheme="minorHAnsi" w:cstheme="minorHAnsi"/>
          <w:b w:val="0"/>
          <w:bCs w:val="0"/>
          <w:sz w:val="20"/>
          <w:szCs w:val="20"/>
        </w:rPr>
        <w:t>odbiorów częściowych</w:t>
      </w:r>
      <w:r w:rsidRPr="00BF5689">
        <w:rPr>
          <w:rFonts w:asciiTheme="minorHAnsi" w:hAnsiTheme="minorHAnsi" w:cstheme="minorHAnsi"/>
          <w:sz w:val="20"/>
          <w:szCs w:val="20"/>
        </w:rPr>
        <w:t xml:space="preserve"> części Umowy na podstawie pisemnego zgłoszenia Wykonawcy, w terminie nie </w:t>
      </w:r>
      <w:r w:rsidRPr="00EF3643">
        <w:rPr>
          <w:rFonts w:asciiTheme="minorHAnsi" w:hAnsiTheme="minorHAnsi" w:cstheme="minorHAnsi"/>
          <w:sz w:val="20"/>
          <w:szCs w:val="20"/>
        </w:rPr>
        <w:t>dłuższym niż 3 dni od dnia uzgodnionego przez Strony terminu wszczęcia czynności odbiorowych (tj. od dnia przekazania przez Wykonawcę części Umowy do odbioru). Zamawiający może przeprowadzić czynności</w:t>
      </w:r>
      <w:r w:rsidRPr="00EF3643">
        <w:rPr>
          <w:rStyle w:val="TeksttreciPogrubienie15"/>
          <w:rFonts w:asciiTheme="minorHAnsi" w:hAnsiTheme="minorHAnsi" w:cstheme="minorHAnsi"/>
          <w:sz w:val="20"/>
          <w:szCs w:val="20"/>
        </w:rPr>
        <w:t xml:space="preserve"> </w:t>
      </w:r>
      <w:r w:rsidRPr="00EF3643">
        <w:rPr>
          <w:rStyle w:val="TeksttreciPogrubienie15"/>
          <w:rFonts w:asciiTheme="minorHAnsi" w:hAnsiTheme="minorHAnsi" w:cstheme="minorHAnsi"/>
          <w:b w:val="0"/>
          <w:bCs w:val="0"/>
          <w:sz w:val="20"/>
          <w:szCs w:val="20"/>
        </w:rPr>
        <w:t>odbioru scenariuszy</w:t>
      </w:r>
      <w:r w:rsidRPr="00EF3643">
        <w:rPr>
          <w:rFonts w:asciiTheme="minorHAnsi" w:hAnsiTheme="minorHAnsi" w:cstheme="minorHAnsi"/>
          <w:sz w:val="20"/>
          <w:szCs w:val="20"/>
        </w:rPr>
        <w:t xml:space="preserve"> lub poszczególnych elementów wchodzących w ich skład w terminie nie dłuższym niż 3 dni od dnia uzgodnionego przez Strony terminu wszczęcia czynności odbiorowych (tj. od dnia przekazania przez Wykonawcę</w:t>
      </w:r>
      <w:r w:rsidRPr="00EF3643">
        <w:rPr>
          <w:rStyle w:val="TeksttreciPogrubienie15"/>
          <w:rFonts w:asciiTheme="minorHAnsi" w:hAnsiTheme="minorHAnsi" w:cstheme="minorHAnsi"/>
          <w:sz w:val="20"/>
          <w:szCs w:val="20"/>
        </w:rPr>
        <w:t xml:space="preserve"> </w:t>
      </w:r>
      <w:r w:rsidRPr="00EF3643">
        <w:rPr>
          <w:rStyle w:val="TeksttreciPogrubienie15"/>
          <w:rFonts w:asciiTheme="minorHAnsi" w:hAnsiTheme="minorHAnsi" w:cstheme="minorHAnsi"/>
          <w:b w:val="0"/>
          <w:bCs w:val="0"/>
          <w:sz w:val="20"/>
          <w:szCs w:val="20"/>
        </w:rPr>
        <w:t>scenariuszy</w:t>
      </w:r>
      <w:r w:rsidRPr="00EF3643">
        <w:rPr>
          <w:rFonts w:asciiTheme="minorHAnsi" w:hAnsiTheme="minorHAnsi" w:cstheme="minorHAnsi"/>
          <w:sz w:val="20"/>
          <w:szCs w:val="20"/>
        </w:rPr>
        <w:t xml:space="preserve"> lub ich elementów do odbioru).</w:t>
      </w:r>
    </w:p>
    <w:p w14:paraId="114D9A13" w14:textId="77777777" w:rsidR="000E65AD" w:rsidRPr="00BF5689" w:rsidRDefault="0062163E" w:rsidP="000E65AD">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EF3643">
        <w:rPr>
          <w:rFonts w:asciiTheme="minorHAnsi" w:hAnsiTheme="minorHAnsi" w:cstheme="minorHAnsi"/>
          <w:sz w:val="20"/>
          <w:szCs w:val="20"/>
        </w:rPr>
        <w:t xml:space="preserve">Strony zgodnie ustalają, iż rozpoczęcie czynności zmierzających do dokonania </w:t>
      </w:r>
      <w:r w:rsidRPr="00EF3643">
        <w:rPr>
          <w:rStyle w:val="TeksttreciPogrubienie15"/>
          <w:rFonts w:asciiTheme="minorHAnsi" w:hAnsiTheme="minorHAnsi" w:cstheme="minorHAnsi"/>
          <w:b w:val="0"/>
          <w:bCs w:val="0"/>
          <w:sz w:val="20"/>
          <w:szCs w:val="20"/>
        </w:rPr>
        <w:t>odbioru końcowego</w:t>
      </w:r>
      <w:r w:rsidRPr="00EF3643">
        <w:rPr>
          <w:rStyle w:val="TeksttreciPogrubienie15"/>
          <w:rFonts w:asciiTheme="minorHAnsi" w:hAnsiTheme="minorHAnsi" w:cstheme="minorHAnsi"/>
          <w:sz w:val="20"/>
          <w:szCs w:val="20"/>
        </w:rPr>
        <w:t>,</w:t>
      </w:r>
      <w:r w:rsidRPr="00EF3643">
        <w:rPr>
          <w:rFonts w:asciiTheme="minorHAnsi" w:hAnsiTheme="minorHAnsi" w:cstheme="minorHAnsi"/>
          <w:sz w:val="20"/>
          <w:szCs w:val="20"/>
        </w:rPr>
        <w:t xml:space="preserve"> nastąpi nie później niż w terminie 3 dni od dnia otrzymania</w:t>
      </w:r>
      <w:r w:rsidRPr="00BF5689">
        <w:rPr>
          <w:rFonts w:asciiTheme="minorHAnsi" w:hAnsiTheme="minorHAnsi" w:cstheme="minorHAnsi"/>
          <w:sz w:val="20"/>
          <w:szCs w:val="20"/>
        </w:rPr>
        <w:t xml:space="preserve"> od Wykonawcy przez Zamawiającego pisemnego zawiadomienia o zakończeniu realizacji przedmiotu Umowy i po zgłoszeniu gotowości do odbioru końcowego.</w:t>
      </w:r>
    </w:p>
    <w:p w14:paraId="5929B3E7" w14:textId="72C66902" w:rsidR="0062163E" w:rsidRPr="00BF5689" w:rsidRDefault="0062163E" w:rsidP="000E65AD">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Odbiorów dokonuje komisja w składzie: przedstawiciele Zamawiającego: </w:t>
      </w:r>
      <w:r w:rsidR="00157C70" w:rsidRPr="00BF5689">
        <w:rPr>
          <w:rFonts w:asciiTheme="minorHAnsi" w:hAnsiTheme="minorHAnsi" w:cstheme="minorHAnsi"/>
          <w:sz w:val="20"/>
          <w:szCs w:val="20"/>
        </w:rPr>
        <w:t>……………………………………..</w:t>
      </w:r>
      <w:r w:rsidRPr="00BF5689">
        <w:rPr>
          <w:rFonts w:asciiTheme="minorHAnsi" w:hAnsiTheme="minorHAnsi" w:cstheme="minorHAnsi"/>
          <w:sz w:val="20"/>
          <w:szCs w:val="20"/>
        </w:rPr>
        <w:t>, przedstawiciele Wykonawcy: koordynator projektu, osoby odpowiedzialne za grafikę dla kontentów multimedialnych, montaż i uruchomienie sprzętu i urządzeń AV, za projektowanie i wykonanie instalacji elektrycznej i teletechnicznej architekt oprogramowania oraz przedstawiciel Podwykonawcy – jeżeli brał on udział w wykonaniu usług lub dostaw objętych odbiorem.</w:t>
      </w:r>
    </w:p>
    <w:p w14:paraId="2FE78FEB"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 toku czynności odbioru</w:t>
      </w:r>
      <w:r w:rsidRPr="00BF5689">
        <w:rPr>
          <w:rStyle w:val="TeksttreciPogrubienie14"/>
          <w:rFonts w:asciiTheme="minorHAnsi" w:hAnsiTheme="minorHAnsi" w:cstheme="minorHAnsi"/>
          <w:sz w:val="20"/>
          <w:szCs w:val="20"/>
        </w:rPr>
        <w:t xml:space="preserve"> wad, które nadają się do usunięcia,</w:t>
      </w:r>
      <w:r w:rsidRPr="00BF5689">
        <w:rPr>
          <w:rFonts w:asciiTheme="minorHAnsi" w:hAnsiTheme="minorHAnsi" w:cstheme="minorHAnsi"/>
          <w:sz w:val="20"/>
          <w:szCs w:val="20"/>
        </w:rPr>
        <w:t xml:space="preserve"> Zamawiający ma prawo odmówić dokonania odbioru przekazanej go mu do odbioru części Umowy/ Umowy do czasu usunięcia wady przez Wykonawcę.</w:t>
      </w:r>
    </w:p>
    <w:p w14:paraId="6188EC88"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zgodnie oświadczają, iż wady, o których mowa w ust. 6 Wykonawca zobowiązany jest usunąć na własny koszt, przy czym czas poświęcony na ich usunięcie po terminie wyznaczonym na realizację części Umowy/Umowy, Strony zgodnie uznają jako zwłokę w terminie wykonania części Umowy/Umowy, która nie wpływa na przedłużenie końcowego terminu realizacji części Umowy/Umowy, i za którą Wykonawca zobowiązany będzie uiścić na rzecz Zamawiającego kary umowne na zasadach określonych w Umowie. Po bezskutecznym upływie terminu wyznaczonego na usunięcie wady, Zamawiający będzie uprawniony do odstąpienia od Umowy w całości bądź do zlecenia zastępczego wykonania tych prac podmiotowi trzeciemu na koszt i ryzyko Wykonawcy.</w:t>
      </w:r>
    </w:p>
    <w:p w14:paraId="5CE70628"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 toku czynności odbioru</w:t>
      </w:r>
      <w:r w:rsidRPr="00BF5689">
        <w:rPr>
          <w:rStyle w:val="TeksttreciPogrubienie14"/>
          <w:rFonts w:asciiTheme="minorHAnsi" w:hAnsiTheme="minorHAnsi" w:cstheme="minorHAnsi"/>
          <w:sz w:val="20"/>
          <w:szCs w:val="20"/>
        </w:rPr>
        <w:t xml:space="preserve"> wad, które nie nadają się do usunięcia,</w:t>
      </w:r>
      <w:r w:rsidRPr="00BF5689">
        <w:rPr>
          <w:rFonts w:asciiTheme="minorHAnsi" w:hAnsiTheme="minorHAnsi" w:cstheme="minorHAnsi"/>
          <w:sz w:val="20"/>
          <w:szCs w:val="20"/>
        </w:rPr>
        <w:t xml:space="preserve"> Zamawiającemu przysługuje prawo odstąpienia od Umowy w całości lub w zakresie wykonania wadliwej części Umowy (według własnego wyboru). Zamiast odstąpienia Zamawiający może - według swojego wyboru - uprzednio zażądać od Wykonawcy ponownego wykonania prac w terminie wyznaczonym, przy czym czas poświęcony na ich ponowne wykonanie po terminie wyznaczonym na realizację etapu Umowy/Umowy, Strony niniejszej Umowy zgodnie uznają jako zwłokę w terminie wykonania etapu Umowy/Umowy, która nie wpływa na przedłużenie końcowego terminu realizacji etapu Umowy/Umowy, i za którą Wykonawca zobowiązany będzie uiścić na rzecz Zamawiającego kary umowne na zasadach określonych w Umowie lub żądać obniżenia wynagrodzenia za daną cześć Umowy (zgodnie z postanowieniami ust. 16). Po bezskutecznym upływie terminu wyznaczonego przez Zamawiającego na ponowne wykonanie, Zamawiający będzie uprawniony do odstąpienia od Umowy w całości lub w zakresie wykonania wadliwej części Umowy.</w:t>
      </w:r>
    </w:p>
    <w:p w14:paraId="25E403D3"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Wykonawca przedłoży Zamawiającemu najpóźniej w dniu odbioru wszelkie niezbędne dokumenty, np. karty katalogowe, świadectwa jakości, certyfikaty, świadectwa wykonania prób, atesty, instrukcje - dotyczące </w:t>
      </w:r>
      <w:r w:rsidRPr="00BF5689">
        <w:rPr>
          <w:rFonts w:asciiTheme="minorHAnsi" w:hAnsiTheme="minorHAnsi" w:cstheme="minorHAnsi"/>
          <w:sz w:val="20"/>
          <w:szCs w:val="20"/>
        </w:rPr>
        <w:lastRenderedPageBreak/>
        <w:t>odbieranej części Przedmiotu Umowy lub w przypadku odbioru końcowego odnoszące się do całego Przedmiotu Umowy.</w:t>
      </w:r>
    </w:p>
    <w:p w14:paraId="37738095"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zobowiązuje się do przedłożenia Zamawiającemu wraz z zawiadomieniem o gotowości do</w:t>
      </w:r>
      <w:r w:rsidRPr="00BF5689">
        <w:rPr>
          <w:rStyle w:val="TeksttreciPogrubienie13"/>
          <w:rFonts w:asciiTheme="minorHAnsi" w:hAnsiTheme="minorHAnsi" w:cstheme="minorHAnsi"/>
          <w:sz w:val="20"/>
          <w:szCs w:val="20"/>
        </w:rPr>
        <w:t xml:space="preserve"> odbioru końcowego</w:t>
      </w:r>
      <w:r w:rsidRPr="00BF5689">
        <w:rPr>
          <w:rFonts w:asciiTheme="minorHAnsi" w:hAnsiTheme="minorHAnsi" w:cstheme="minorHAnsi"/>
          <w:sz w:val="20"/>
          <w:szCs w:val="20"/>
        </w:rPr>
        <w:t xml:space="preserve"> wszelkich dokumentów niezbędnych do oceny prawidłowości wykonania Przedmiotu Umowy, a w szczególności:</w:t>
      </w:r>
    </w:p>
    <w:p w14:paraId="6518A02E"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Oświadczenie osób odpowiedzialnych za wykonywanie zamówienia o zgodności wykonania Przedmiotu Umowy zgodnie z zatwierdzoną dokumentacją techniczną oraz przepisami powszechnie obowiązującego prawa;</w:t>
      </w:r>
    </w:p>
    <w:p w14:paraId="7CC5EC8F"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Karty katalogowe, świadectwa jakości, certyfikaty oraz świadectwa wykonanych prób i atestów na zastosowane materiały, urządzenia i sprzęt - komplet dokumentacji dla ekspozycji;</w:t>
      </w:r>
    </w:p>
    <w:p w14:paraId="501120B6"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 xml:space="preserve">Dokumenty gwarancyjne producentów oraz dokumenty gwarancyjne wystawione przez Wykonawcę na rzecz Zamawiającego, w związku z wykonaniem Przedmiotu Umowy; Wzór dokumentu gwarancyjnego, stanowi </w:t>
      </w:r>
      <w:r w:rsidRPr="00EF3643">
        <w:rPr>
          <w:rFonts w:asciiTheme="minorHAnsi" w:hAnsiTheme="minorHAnsi" w:cstheme="minorHAnsi"/>
          <w:bCs/>
          <w:sz w:val="20"/>
          <w:szCs w:val="20"/>
        </w:rPr>
        <w:t>załącznik nr 4</w:t>
      </w:r>
      <w:r w:rsidRPr="00EF3643">
        <w:rPr>
          <w:rFonts w:asciiTheme="minorHAnsi" w:hAnsiTheme="minorHAnsi" w:cstheme="minorHAnsi"/>
          <w:sz w:val="20"/>
          <w:szCs w:val="20"/>
        </w:rPr>
        <w:t xml:space="preserve"> do Umowy</w:t>
      </w:r>
      <w:r w:rsidRPr="00BF5689">
        <w:rPr>
          <w:rFonts w:asciiTheme="minorHAnsi" w:hAnsiTheme="minorHAnsi" w:cstheme="minorHAnsi"/>
          <w:sz w:val="20"/>
          <w:szCs w:val="20"/>
        </w:rPr>
        <w:t>;</w:t>
      </w:r>
    </w:p>
    <w:p w14:paraId="3C20BC36"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Wszelkie wymagane obowiązującymi przepisami dokumenty, protokoły oraz zaświadczenia z przeprowadzonych przez Wykonawcę sprawdzeń i badań, a w szczególności protokoły odbioru prac instalacyjnych objętych zamówieniem;</w:t>
      </w:r>
    </w:p>
    <w:p w14:paraId="4EE13224"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Instrukcje obsługi i konserwacji do sprzętu, instalacji prototypowych i rzeczy wykonanych w ramach Przedmiotu Umowy;</w:t>
      </w:r>
    </w:p>
    <w:p w14:paraId="304D76B5" w14:textId="509E9CE8"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 xml:space="preserve">Dokumentację serwisową, o której mowa </w:t>
      </w:r>
      <w:r w:rsidRPr="004A024A">
        <w:rPr>
          <w:rFonts w:asciiTheme="minorHAnsi" w:hAnsiTheme="minorHAnsi" w:cstheme="minorHAnsi"/>
          <w:sz w:val="20"/>
          <w:szCs w:val="20"/>
        </w:rPr>
        <w:t>w</w:t>
      </w:r>
      <w:r w:rsidR="00154A12" w:rsidRPr="004A024A">
        <w:rPr>
          <w:rFonts w:asciiTheme="minorHAnsi" w:hAnsiTheme="minorHAnsi" w:cstheme="minorHAnsi"/>
          <w:sz w:val="20"/>
          <w:szCs w:val="20"/>
        </w:rPr>
        <w:t xml:space="preserve"> </w:t>
      </w:r>
      <w:r w:rsidR="00154A12" w:rsidRPr="00D639AD">
        <w:rPr>
          <w:rFonts w:ascii="Verdana" w:hAnsi="Verdana" w:cstheme="minorHAnsi"/>
          <w:sz w:val="18"/>
          <w:szCs w:val="18"/>
        </w:rPr>
        <w:t>§ 10 ust. 5 - 10</w:t>
      </w:r>
      <w:r w:rsidRPr="00BF5689">
        <w:rPr>
          <w:rFonts w:asciiTheme="minorHAnsi" w:hAnsiTheme="minorHAnsi" w:cstheme="minorHAnsi"/>
          <w:sz w:val="20"/>
          <w:szCs w:val="20"/>
        </w:rPr>
        <w:t xml:space="preserve"> </w:t>
      </w:r>
    </w:p>
    <w:p w14:paraId="26CFB940"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Protokoły szkoleń wyznaczonego personelu Wykonawcy;</w:t>
      </w:r>
    </w:p>
    <w:p w14:paraId="0A028845" w14:textId="77777777" w:rsidR="0062163E" w:rsidRPr="00BF5689" w:rsidRDefault="0062163E" w:rsidP="0062163E">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Dokumentację powykonawczą.</w:t>
      </w:r>
    </w:p>
    <w:p w14:paraId="1E328580"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ustalają, iż</w:t>
      </w:r>
      <w:r w:rsidRPr="00BF5689">
        <w:rPr>
          <w:rStyle w:val="TeksttreciPogrubienie13"/>
          <w:rFonts w:asciiTheme="minorHAnsi" w:hAnsiTheme="minorHAnsi" w:cstheme="minorHAnsi"/>
          <w:sz w:val="20"/>
          <w:szCs w:val="20"/>
        </w:rPr>
        <w:t xml:space="preserve"> z czynności odbioru częściowego/końcowego zostanie sporządzony protokół</w:t>
      </w:r>
      <w:r w:rsidRPr="00BF5689">
        <w:rPr>
          <w:rFonts w:asciiTheme="minorHAnsi" w:hAnsiTheme="minorHAnsi" w:cstheme="minorHAnsi"/>
          <w:sz w:val="20"/>
          <w:szCs w:val="20"/>
        </w:rPr>
        <w:t xml:space="preserve"> podpisany przez Zamawiającego i Wykonawcę, w treści którego znajdą się wszelkie ustalenia i zalecenia poczynione w trakcie przeprowadzania czynności odbioru, jak również terminy wyznaczone Wykonawcy na usunięcie wad lub ponowne wykonanie prac stwierdzonych w toku przeprowadzenia powyższych czynności.</w:t>
      </w:r>
    </w:p>
    <w:p w14:paraId="13384F74"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ustalają, iż Zamawiający może odmówić odbioru końcowego Przedmiotu Umowy z winy Wykonawcy w sytuacji, gdy w toku wykonywania czynności odbioru końcowego zostanie stwierdzone, iż przedmiot odbioru nie osiągnął gotowości do odbioru z powodu niezakończenia prac, dostaw lub jego wadliwego wykonania, niezgodnego z Umową pomimo wcześniejszego odbioru poszczególnych części Przedmiotu Umowy albo jest wykonany niezgodnie z jego przeznaczeniem.</w:t>
      </w:r>
    </w:p>
    <w:p w14:paraId="724CC158"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wad, nieprawidłowego działania instalacji lub sprzętu wchodzącego w skład Przedmiotu Umowy lub jego części w czasie odbioru, Wykonawca zobowiązany jest do usunięcia wad, dostarczenia sprzętu (lub jego części) wolnego od wad nie później niż w ciągu 7 dni roboczych.</w:t>
      </w:r>
    </w:p>
    <w:p w14:paraId="05A2539E"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 toku czynności odbioru końcowego wad, które nie nadają się do usunięcia, Zamawiający może - według własnego wyboru - zastosować procedurę określoną w ust. 8 lub, w przypadku, gdy pomimo wystąpienia tych wad możliwe jest użytkowanie obiektów zgodnie z przedmiotem Umowy, Zamawiający może (według własnego wyboru) żądać obniżenia wynagrodzenia Wykonawcy, o którym mowa w § 7 ust. 1 odpowiednio do utraconej wartości użytkowej, estetycznej i technicznej Inwestycji objętej przedmiotem Umowy.</w:t>
      </w:r>
    </w:p>
    <w:p w14:paraId="3F6E979C"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zobowiązuje się do usunięcia wskazanych wad na swój koszt bez względu na wysokość kosztów, jakie będzie musiał ponieść w celu ich usunięcia.</w:t>
      </w:r>
    </w:p>
    <w:p w14:paraId="10BB12E4"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nieusunięcia przez Wykonawcę stwierdzonych wad w wyznaczonym przez Zamawiającego terminie, Zamawiającemu przysługuje również prawo wykonania zastępczego wszelkich prac zmierzających do usunięcia powyższych wad, do których usunięcia Zamawiający wezwał Wykonawcę, a całość kosztów związanych z usuwaniem powyższych wad obciąża Wykonawcę.</w:t>
      </w:r>
    </w:p>
    <w:p w14:paraId="73D078C9"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Strony zgodnie ustalają, iż terminem usunięcia wad jest termin sporządzenia </w:t>
      </w:r>
      <w:r w:rsidRPr="00BF5689">
        <w:rPr>
          <w:rStyle w:val="TeksttreciPogrubienie12"/>
          <w:rFonts w:asciiTheme="minorHAnsi" w:hAnsiTheme="minorHAnsi" w:cstheme="minorHAnsi"/>
          <w:sz w:val="20"/>
          <w:szCs w:val="20"/>
        </w:rPr>
        <w:t>protokołu przez komisję odbiorową,</w:t>
      </w:r>
      <w:r w:rsidRPr="00BF5689">
        <w:rPr>
          <w:rFonts w:asciiTheme="minorHAnsi" w:hAnsiTheme="minorHAnsi" w:cstheme="minorHAnsi"/>
          <w:sz w:val="20"/>
          <w:szCs w:val="20"/>
        </w:rPr>
        <w:t xml:space="preserve"> w którym zostanie stwierdzony fakt ich prawidłowego usunięcia.</w:t>
      </w:r>
    </w:p>
    <w:p w14:paraId="1FB6AD8F"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zgodnie ustalają, iż bieg terminu do zwrotu</w:t>
      </w:r>
      <w:r w:rsidRPr="00BF5689">
        <w:rPr>
          <w:rStyle w:val="TeksttreciPogrubienie12"/>
          <w:rFonts w:asciiTheme="minorHAnsi" w:hAnsiTheme="minorHAnsi" w:cstheme="minorHAnsi"/>
          <w:sz w:val="20"/>
          <w:szCs w:val="20"/>
        </w:rPr>
        <w:t xml:space="preserve"> zabezpieczenia należytego wykonania niniejszej Umowy,</w:t>
      </w:r>
      <w:r w:rsidRPr="00BF5689">
        <w:rPr>
          <w:rFonts w:asciiTheme="minorHAnsi" w:hAnsiTheme="minorHAnsi" w:cstheme="minorHAnsi"/>
          <w:sz w:val="20"/>
          <w:szCs w:val="20"/>
        </w:rPr>
        <w:t xml:space="preserve"> rozpoczyna się od dnia sporządzenia protokołu końcowego, o którym mowa w ust. 13, a w przypadku wystąpienia wad - protokołu, o którym mowa w ust. 17.</w:t>
      </w:r>
    </w:p>
    <w:p w14:paraId="3E2D0836"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zobowiązuje się do pisemnego poinformowania Zamawiającego o fakcie usunięcia wad.</w:t>
      </w:r>
    </w:p>
    <w:p w14:paraId="60A0E179" w14:textId="77777777" w:rsidR="0062163E" w:rsidRPr="00BF5689" w:rsidRDefault="0062163E" w:rsidP="0062163E">
      <w:pPr>
        <w:pStyle w:val="Tekstpodstawowy"/>
        <w:jc w:val="center"/>
        <w:rPr>
          <w:rFonts w:asciiTheme="minorHAnsi" w:hAnsiTheme="minorHAnsi" w:cstheme="minorHAnsi"/>
          <w:sz w:val="20"/>
          <w:szCs w:val="20"/>
        </w:rPr>
      </w:pPr>
    </w:p>
    <w:p w14:paraId="16F6C15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10</w:t>
      </w:r>
    </w:p>
    <w:p w14:paraId="1363ED0B"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
          <w:sz w:val="20"/>
          <w:szCs w:val="20"/>
        </w:rPr>
        <w:t>RĘKOJMIA,  GWARANCJA</w:t>
      </w:r>
    </w:p>
    <w:p w14:paraId="7B896894" w14:textId="77777777" w:rsidR="0062163E" w:rsidRPr="00BF5689" w:rsidRDefault="0062163E" w:rsidP="0062163E">
      <w:pPr>
        <w:pStyle w:val="Teksttreci0"/>
        <w:numPr>
          <w:ilvl w:val="0"/>
          <w:numId w:val="24"/>
        </w:numPr>
        <w:shd w:val="clear" w:color="auto" w:fill="auto"/>
        <w:tabs>
          <w:tab w:val="clear" w:pos="360"/>
          <w:tab w:val="left" w:pos="351"/>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udziela Zamawiającemu rękojmi na cały Przedmiot Umowy, której okres wynosi 24 miesiące.</w:t>
      </w:r>
    </w:p>
    <w:p w14:paraId="617DEEB3" w14:textId="77777777" w:rsidR="0062163E" w:rsidRPr="00BF5689" w:rsidRDefault="0062163E" w:rsidP="0062163E">
      <w:pPr>
        <w:pStyle w:val="Teksttreci0"/>
        <w:numPr>
          <w:ilvl w:val="0"/>
          <w:numId w:val="24"/>
        </w:numPr>
        <w:shd w:val="clear" w:color="auto" w:fill="auto"/>
        <w:tabs>
          <w:tab w:val="clear" w:pos="360"/>
          <w:tab w:val="left" w:pos="385"/>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lastRenderedPageBreak/>
        <w:t>Bieg okresu rękojmi rozpoczyna się od daty podpisania protokołu odbioru końcowego wykonania Przedmiotu Umowy stwierdzającego należyte jego wykonanie. W przypadku konieczności usunięcia wad ujawnionych przy odbiorze końcowym w przypadkach wskazanych powyżej datą rozpoczynającą bieg okresu rękojmi będzie podpisanie protokołu, o którym mowa w § 9 ust. 17.</w:t>
      </w:r>
    </w:p>
    <w:p w14:paraId="373B2976"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udziela gwarancji na cały Przedmiot Umowy na okres ...... miesięcy, licząc od dnia odbioru końcowego całego Przedmiotu Umowy, chyba że ich producenci udzielili dłuższego okresu gwarancji - wówczas gwarancja trwa przez okres udzielonej gwarancji producenta</w:t>
      </w:r>
      <w:r w:rsidRPr="00BF5689">
        <w:rPr>
          <w:rFonts w:asciiTheme="minorHAnsi" w:hAnsiTheme="minorHAnsi" w:cstheme="minorHAnsi"/>
          <w:i/>
          <w:sz w:val="20"/>
          <w:szCs w:val="20"/>
        </w:rPr>
        <w:t>[wypełnić zgodnie z SIWZ i ofertą Wykonawcy]</w:t>
      </w:r>
      <w:r w:rsidRPr="00BF5689">
        <w:rPr>
          <w:rFonts w:asciiTheme="minorHAnsi" w:hAnsiTheme="minorHAnsi" w:cstheme="minorHAnsi"/>
          <w:sz w:val="20"/>
          <w:szCs w:val="20"/>
        </w:rPr>
        <w:t>.. Okres gwarancyjny liczony jest</w:t>
      </w:r>
      <w:r w:rsidRPr="00BF5689">
        <w:rPr>
          <w:rStyle w:val="TeksttreciPogrubienie11"/>
          <w:rFonts w:asciiTheme="minorHAnsi" w:hAnsiTheme="minorHAnsi" w:cstheme="minorHAnsi"/>
          <w:sz w:val="20"/>
          <w:szCs w:val="20"/>
        </w:rPr>
        <w:t xml:space="preserve"> od daty podpisania protokołu odbioru końcowego przedmiotu umowy bez zastrzeżeń, </w:t>
      </w:r>
      <w:r w:rsidRPr="00BF5689">
        <w:rPr>
          <w:rFonts w:asciiTheme="minorHAnsi" w:hAnsiTheme="minorHAnsi" w:cstheme="minorHAnsi"/>
          <w:sz w:val="20"/>
          <w:szCs w:val="20"/>
        </w:rPr>
        <w:t>(w sytuacji wystąpienia wad będzie nim protokół, o którym mowa w § 9 ust. 17), co zostanie zapisane w dokumentach gwarancyjnych dostarczonych wraz ze sprzętem. Odbiór poszczególnych części Umowy, o których mowa w § 9 ust. 2 lub odbiory, o których mowa w § 9 ust. 3, nie wpływają na rozpoczęcie biegu okresu gwarancji.</w:t>
      </w:r>
    </w:p>
    <w:p w14:paraId="73B264F0"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Gwarancja Wykonawcy obejmuje dobrą jakość wykonanych prac i prawidłowe działanie dostarczonego w ramach Umowy systemu i sprzętu wraz z aranżacją w całości tj. wszystkich elementów składających się na poszczególne urządzenia działające samodzielnie, poszczególne elementy aranżacji jak i prawidłowe funkcjonowanie systemów wraz ze wszelkimi elementami ekspozycji i oprogramowaniem. Jednocześnie Wykonawca oświadcza, że dostarczony przez niego Przedmiot Umowy, w szczególności system i sprzęt oraz pozostałe elementy ekspozycji i dokumentacja, w tym utwory pozbawione są wad prawnych.</w:t>
      </w:r>
    </w:p>
    <w:p w14:paraId="1DD7398F"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Do każdej jednostki sprzętu wchodzącego w skład Przedmiotu Umowy, Wykonawca zobowiązany jest dostarczyć kartę gwarancyjną oraz instrukcję obsługi w języku polskim. Zamawiający obowiązany będzie stosować się jedynie do warunków postępowania ze sprzętem opisanych w przekazanej dokumentacji od Wykonawcy. Wykonawca odpowiada za zgodność zapisów w przekazanej dokumentacji i nie może zarzucić Zamawiającemu niewłaściwego postępowania z przedmiotem Umowy, jeżeli zastosował się on do tych warunków.</w:t>
      </w:r>
    </w:p>
    <w:p w14:paraId="64C7EBDA"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Pozostałe szczegółowe warunki gwarancyjne i serwisu gwarancyjnego zostaną zawarte w kartach gwarancyjnych załączonych do dostarczonego sprzętu i będą zobowiązujące dla Stron, chyba że Umowa określa je inaczej. Warunki te nie będą ograniczać bądź wyłączać uprawnień Zamawiającego wynikających z gwarancji i nie będą skutkować powstaniem jakichkolwiek dodatkowych kosztów po stronie Zamawiającego.</w:t>
      </w:r>
    </w:p>
    <w:p w14:paraId="64B00048"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karcie gwarancyjnej Wykonawca zamieści informacje zawierające nazwę, adres, telefony Wykonawcy oraz podmiotu wykonującego serwis gwarancyjny. Zamawiający ma zawsze prawo zgłosić w pierwszej kolejności uwagi do Wykonawcy, co rozpocznie wszczęcie procedury gwarancyjnej. Za realizowanie obowiązków gwarancyjnych przez producentów sprzętu lub pozostałe podmioty udzielające gwarancji na poszczególne elementy, w terminach przewidzianych dla podmiotu wpisanego w dokumencie gwarancyjnym, o którym mowa w ust. 8, odpowiada Wykonawca.</w:t>
      </w:r>
    </w:p>
    <w:p w14:paraId="4F07AE2F"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przedłoży zobowiązanie podmiotu wykonującego serwis gwarancyjny do respektowania postanowień Umowy, chyba że sam będzie świadczył usługi serwisu gwarancyjnego.</w:t>
      </w:r>
    </w:p>
    <w:p w14:paraId="74B22DB8"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dostarczy Zamawiającemu certyfikaty autentyczności i karty rejestracyjne oprogramowania dołączonego do dostarczonego sprzętu, wchodzącego w skład Przedmiotu Umowy w ilości zgodnej ze specyfikacją i na warunkach określonych przez producenta oprogramowania/sprzętu.</w:t>
      </w:r>
    </w:p>
    <w:p w14:paraId="7290D437" w14:textId="77777777" w:rsidR="0062163E" w:rsidRPr="00BF5689" w:rsidRDefault="0062163E" w:rsidP="0062163E">
      <w:pPr>
        <w:pStyle w:val="Tekstpodstawowy"/>
        <w:numPr>
          <w:ilvl w:val="0"/>
          <w:numId w:val="24"/>
        </w:numPr>
        <w:jc w:val="both"/>
        <w:rPr>
          <w:rStyle w:val="TeksttreciPogrubienie10"/>
          <w:rFonts w:asciiTheme="minorHAnsi" w:hAnsiTheme="minorHAnsi" w:cstheme="minorHAnsi"/>
          <w:sz w:val="20"/>
          <w:szCs w:val="20"/>
        </w:rPr>
      </w:pPr>
      <w:r w:rsidRPr="00BF5689">
        <w:rPr>
          <w:rFonts w:asciiTheme="minorHAnsi" w:hAnsiTheme="minorHAnsi" w:cstheme="minorHAnsi"/>
          <w:sz w:val="20"/>
          <w:szCs w:val="20"/>
        </w:rPr>
        <w:t>Wykonawca udziela gwarancji na warunkach zapisanych w Umowie oraz w dokumencie gwarancyjnym. W razie rozbieżności decydujące są warunki bardziej korzystne dla Zamawiającego. Dokument gwarancyjny stanowi</w:t>
      </w:r>
      <w:r w:rsidRPr="00BF5689">
        <w:rPr>
          <w:rStyle w:val="TeksttreciPogrubienie10"/>
          <w:rFonts w:asciiTheme="minorHAnsi" w:hAnsiTheme="minorHAnsi" w:cstheme="minorHAnsi"/>
          <w:sz w:val="20"/>
          <w:szCs w:val="20"/>
        </w:rPr>
        <w:t xml:space="preserve"> </w:t>
      </w:r>
      <w:r w:rsidRPr="00EF3643">
        <w:rPr>
          <w:rStyle w:val="TeksttreciPogrubienie10"/>
          <w:rFonts w:asciiTheme="minorHAnsi" w:hAnsiTheme="minorHAnsi" w:cstheme="minorHAnsi"/>
          <w:sz w:val="20"/>
          <w:szCs w:val="20"/>
        </w:rPr>
        <w:t>załącznik nr 4 do ni</w:t>
      </w:r>
      <w:r w:rsidRPr="00BF5689">
        <w:rPr>
          <w:rStyle w:val="TeksttreciPogrubienie10"/>
          <w:rFonts w:asciiTheme="minorHAnsi" w:hAnsiTheme="minorHAnsi" w:cstheme="minorHAnsi"/>
          <w:sz w:val="20"/>
          <w:szCs w:val="20"/>
        </w:rPr>
        <w:t>niejszej Umowy.</w:t>
      </w:r>
    </w:p>
    <w:p w14:paraId="392A433C"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Zamawiający zachowuje niezależnie, oprócz uprawnień wynikających z udzielonej gwarancji, także uprawnienia wynikające z rękojmi za wady zgodnie z przepisami kodeksu cywilnego.</w:t>
      </w:r>
    </w:p>
    <w:p w14:paraId="25621503"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 xml:space="preserve">Zgłoszenia istnienia wad Przedmiotu Umowy, w szczególności konieczności dokonania napraw lub wymiany sprzętu /urządzeń, oprogramowania lub innych elementów objętych Umową, Zamawiający składa pisemnie </w:t>
      </w:r>
      <w:r w:rsidRPr="00BF5689">
        <w:rPr>
          <w:rFonts w:asciiTheme="minorHAnsi" w:hAnsiTheme="minorHAnsi" w:cstheme="minorHAnsi"/>
          <w:sz w:val="20"/>
          <w:szCs w:val="20"/>
        </w:rPr>
        <w:lastRenderedPageBreak/>
        <w:t>lub faksem na adres Wykonawcy. Dopuszcza się za równoważny sposób zgłoszenia na adres mailowy: ............................ poprzedzony kontaktem telefonicznym na numer: ………………………..</w:t>
      </w:r>
    </w:p>
    <w:p w14:paraId="3ECCE11E"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Rozróżnia się następujące rodzaje niezgodnego z wymaganym działania sprzętu, urządzeń, pozostałych elementów ekspozycji oraz oprogramowania (systemu zarządzającego treścią i zarządzania urządzeniami multimedialnymi):</w:t>
      </w:r>
    </w:p>
    <w:p w14:paraId="54E50B3F" w14:textId="77777777" w:rsidR="0062163E" w:rsidRPr="00BF5689" w:rsidRDefault="0062163E" w:rsidP="0062163E">
      <w:pPr>
        <w:pStyle w:val="Teksttreci0"/>
        <w:numPr>
          <w:ilvl w:val="5"/>
          <w:numId w:val="113"/>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Awaria /Błąd krytyczny - błąd sprzętu/urządzeń, oprogramowania lub pozostałych elementów Przedmiotu Umowy, której skutkiem jest całkowite zatrzymanie ich pracy lub zmiana funkcjonalności w sposób uniemożliwiający wykorzystanie go zgodnie z przeznaczeniem albo brak możliwości zaprezentowania na ekspozycji najbardziej interesujących instalacji prototypowych / interaktywnych, kontentów multimedialnych, treści lub przestrzeni. Zgłoszenie serwisowe awarii / błędu krytycznego może dotyczyć w szczególności wymienionych poniżej sytuacji:</w:t>
      </w:r>
    </w:p>
    <w:p w14:paraId="71ED576F"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Uszkodzenie,</w:t>
      </w:r>
    </w:p>
    <w:p w14:paraId="39403E94"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Unieruchomienie,</w:t>
      </w:r>
    </w:p>
    <w:p w14:paraId="70AD73FA"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right="20" w:hanging="543"/>
        <w:rPr>
          <w:rFonts w:asciiTheme="minorHAnsi" w:hAnsiTheme="minorHAnsi" w:cstheme="minorHAnsi"/>
          <w:sz w:val="20"/>
          <w:szCs w:val="20"/>
        </w:rPr>
      </w:pPr>
      <w:r w:rsidRPr="00BF5689">
        <w:rPr>
          <w:rFonts w:asciiTheme="minorHAnsi" w:hAnsiTheme="minorHAnsi" w:cstheme="minorHAnsi"/>
          <w:sz w:val="20"/>
          <w:szCs w:val="20"/>
        </w:rPr>
        <w:t>Zmiana ścieżki zwiedzania spowodowana zniszczeniem elementów aranżacji lub niedziałającymi elementami wystawy, zakłóceń w odtwarzaniu obrazu lub dźwięku, w tym wynikająca z potrzeb estetycznych i koniecznością odgrodzenia /osłonięcia przed wzrokiem zwiedzających,</w:t>
      </w:r>
    </w:p>
    <w:p w14:paraId="49473136"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Zagrożenie bezpieczeństwa użytkowników ekspozycji,</w:t>
      </w:r>
    </w:p>
    <w:p w14:paraId="4B37B3F7"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Inna niefunkcjonalność polegająca w szczególności na:</w:t>
      </w:r>
    </w:p>
    <w:p w14:paraId="32FFF248" w14:textId="77777777" w:rsidR="0062163E" w:rsidRPr="00BF5689" w:rsidRDefault="0062163E" w:rsidP="0062163E">
      <w:pPr>
        <w:pStyle w:val="Teksttreci0"/>
        <w:numPr>
          <w:ilvl w:val="0"/>
          <w:numId w:val="115"/>
        </w:numPr>
        <w:shd w:val="clear" w:color="auto" w:fill="auto"/>
        <w:tabs>
          <w:tab w:val="left" w:pos="2172"/>
        </w:tabs>
        <w:spacing w:after="0" w:line="240" w:lineRule="auto"/>
        <w:ind w:left="2172" w:right="20" w:hanging="543"/>
        <w:jc w:val="left"/>
        <w:rPr>
          <w:rFonts w:asciiTheme="minorHAnsi" w:hAnsiTheme="minorHAnsi" w:cstheme="minorHAnsi"/>
          <w:sz w:val="20"/>
          <w:szCs w:val="20"/>
        </w:rPr>
      </w:pPr>
      <w:r w:rsidRPr="00BF5689">
        <w:rPr>
          <w:rFonts w:asciiTheme="minorHAnsi" w:hAnsiTheme="minorHAnsi" w:cstheme="minorHAnsi"/>
          <w:sz w:val="20"/>
          <w:szCs w:val="20"/>
        </w:rPr>
        <w:t>braku możliwości korzystania zgodnie z przeznaczeniem elementu ekspozycji,</w:t>
      </w:r>
    </w:p>
    <w:p w14:paraId="1FFE8F0C" w14:textId="77777777" w:rsidR="0062163E" w:rsidRPr="00BF5689" w:rsidRDefault="0062163E" w:rsidP="0062163E">
      <w:pPr>
        <w:pStyle w:val="Teksttreci0"/>
        <w:numPr>
          <w:ilvl w:val="0"/>
          <w:numId w:val="115"/>
        </w:numPr>
        <w:shd w:val="clear" w:color="auto" w:fill="auto"/>
        <w:tabs>
          <w:tab w:val="left" w:pos="2172"/>
        </w:tabs>
        <w:spacing w:after="0" w:line="240" w:lineRule="auto"/>
        <w:ind w:left="2172" w:hanging="543"/>
        <w:jc w:val="left"/>
        <w:rPr>
          <w:rFonts w:asciiTheme="minorHAnsi" w:hAnsiTheme="minorHAnsi" w:cstheme="minorHAnsi"/>
          <w:sz w:val="20"/>
          <w:szCs w:val="20"/>
        </w:rPr>
      </w:pPr>
      <w:r w:rsidRPr="00BF5689">
        <w:rPr>
          <w:rFonts w:asciiTheme="minorHAnsi" w:hAnsiTheme="minorHAnsi" w:cstheme="minorHAnsi"/>
          <w:sz w:val="20"/>
          <w:szCs w:val="20"/>
        </w:rPr>
        <w:t>zagrożeniu w użytkowaniu dla elementów ekspozycji,</w:t>
      </w:r>
    </w:p>
    <w:p w14:paraId="03C27F81" w14:textId="77777777" w:rsidR="0062163E" w:rsidRPr="00BF5689" w:rsidRDefault="0062163E" w:rsidP="0062163E">
      <w:pPr>
        <w:pStyle w:val="Teksttreci0"/>
        <w:numPr>
          <w:ilvl w:val="0"/>
          <w:numId w:val="115"/>
        </w:numPr>
        <w:shd w:val="clear" w:color="auto" w:fill="auto"/>
        <w:tabs>
          <w:tab w:val="left" w:pos="2172"/>
        </w:tabs>
        <w:spacing w:after="0" w:line="240" w:lineRule="auto"/>
        <w:ind w:left="2172" w:hanging="543"/>
        <w:jc w:val="left"/>
        <w:rPr>
          <w:rFonts w:asciiTheme="minorHAnsi" w:hAnsiTheme="minorHAnsi" w:cstheme="minorHAnsi"/>
          <w:sz w:val="20"/>
          <w:szCs w:val="20"/>
        </w:rPr>
      </w:pPr>
      <w:r w:rsidRPr="00BF5689">
        <w:rPr>
          <w:rFonts w:asciiTheme="minorHAnsi" w:hAnsiTheme="minorHAnsi" w:cstheme="minorHAnsi"/>
          <w:sz w:val="20"/>
          <w:szCs w:val="20"/>
        </w:rPr>
        <w:t>zawieszeniu oprogramowania lub dostępnych funkcji.</w:t>
      </w:r>
    </w:p>
    <w:p w14:paraId="57A2178F" w14:textId="77777777" w:rsidR="0062163E" w:rsidRPr="00BF5689" w:rsidRDefault="0062163E" w:rsidP="0062163E">
      <w:pPr>
        <w:pStyle w:val="Teksttreci0"/>
        <w:numPr>
          <w:ilvl w:val="1"/>
          <w:numId w:val="115"/>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Usterka /Błąd niekrytyczny - błąd, który nie jest przyczyną całkowitego zatrzymania pracy lub zmiany funkcjonalności oraz wszystkie inne pozostałe sytuacje nie opisane bądź nie zakwalifikowane jako Awaria /Błąd krytyczny, a skutkujące problemami w normalnej pracy sprzętu/urządzeń, oprogramowania lub pozostałych elementów Przedmiotu Umowy. W szczególności za błąd /błąd niekrytyczny uważa się brak funkcjonalności tych elementów, które nie są krytyczne z punktu widzenia realizowanych przez sprzęt /urządzenie, oprogramowanie lub pozostałe elementy ekspozycji podstawowych funkcji (w tym narzędzi pomocniczych i administracyjnych). Usterka /błąd niekrytyczny zachodzi także, gdy sprzęt/urządzenie/oprogramowanie kontynuuje pracę z mniejszą wydajnością, z wykorzystaniem urządzeń lub połączeń zapasowych albo dany element w wyniku wady nie nadaje się do wystawiania na ekspozycji w zakresie wymaganym przedmiotem niniejszej Umowy.</w:t>
      </w:r>
    </w:p>
    <w:p w14:paraId="006E9C6C"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 xml:space="preserve">Wykonawca jest zobowiązany w ramach wynagrodzenia do dostarczenia Zamawiającemu na czas usuwania awarii lub usterki zastępczego sprzętu AV, IT. </w:t>
      </w:r>
    </w:p>
    <w:p w14:paraId="2E739C0C"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oferuje wykonanie obowiązków serwisowych na poniższych warunkach:</w:t>
      </w:r>
    </w:p>
    <w:p w14:paraId="243656C6"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 awarię /błąd krytyczny oprogramowania lub sprzętu, urządzeń, innych elementów ekspozycji: maksymalnie do 4 godzin, w godzinach pracy Zamawiającego. Przez czas reakcji rozumie się potwierdzenie przyjęcia i ustalenie terminu wizyty specjalisty na miejscu;</w:t>
      </w:r>
    </w:p>
    <w:p w14:paraId="53ABA3D0"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 usterkę /błąd niekrytyczny oprogramowania lub sprzętu, urządzeń, innych elementów ekspozycji: maksymalnie 8 godzin, w godzinach pracy Zamawiającego. Przez czas reakcji rozumie się potwierdzenie przyjęcia i ustalenie terminu wizyty specjalisty na miejscu;</w:t>
      </w:r>
    </w:p>
    <w:p w14:paraId="7AB83564"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 awarii /błędu krytycznego oprogramowania lub zastąpienie uszkodzonego sprzętu, urządzeń, innych elementów ekspozycji nowym o parametrach technicznych nie gorszych niż zamontowane lub zastępczą instalacją prototypową / interaktywną, na czas niezbędny do wykonania naprawy: maksymalnie 24 godziny;</w:t>
      </w:r>
    </w:p>
    <w:p w14:paraId="07E54926"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 usterki /błędu niekrytycznego oprogramowania lub zastąpienie uszkodzonego sprzętu, urządzeń, innych elementów ekspozycji nowym o parametrach technicznych nie gorszych niż zamontowane lub zdjęcie z ekspozycji /zasłonięcie widoku, zabezpieczenie przed dostępem zwiedzających, oczyszczenie, na czas niezbędny do wykonania naprawy maksymalnie 7 dni roboczych;</w:t>
      </w:r>
    </w:p>
    <w:p w14:paraId="0233E830"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hanging="543"/>
        <w:jc w:val="left"/>
        <w:rPr>
          <w:rFonts w:asciiTheme="minorHAnsi" w:hAnsiTheme="minorHAnsi" w:cstheme="minorHAnsi"/>
          <w:sz w:val="20"/>
          <w:szCs w:val="20"/>
        </w:rPr>
      </w:pPr>
      <w:r w:rsidRPr="00BF5689">
        <w:rPr>
          <w:rFonts w:asciiTheme="minorHAnsi" w:hAnsiTheme="minorHAnsi" w:cstheme="minorHAnsi"/>
          <w:sz w:val="20"/>
          <w:szCs w:val="20"/>
        </w:rPr>
        <w:t>czas naprawy w przypadku awarii /błędu krytycznego - do 3 dni roboczych;</w:t>
      </w:r>
    </w:p>
    <w:p w14:paraId="1C5F2174"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hanging="543"/>
        <w:jc w:val="left"/>
        <w:rPr>
          <w:rFonts w:asciiTheme="minorHAnsi" w:hAnsiTheme="minorHAnsi" w:cstheme="minorHAnsi"/>
          <w:sz w:val="20"/>
          <w:szCs w:val="20"/>
        </w:rPr>
      </w:pPr>
      <w:r w:rsidRPr="00BF5689">
        <w:rPr>
          <w:rFonts w:asciiTheme="minorHAnsi" w:hAnsiTheme="minorHAnsi" w:cstheme="minorHAnsi"/>
          <w:sz w:val="20"/>
          <w:szCs w:val="20"/>
        </w:rPr>
        <w:t>czas naprawy w przypadku usterki /błędu niekrytycznego - do 7 dni roboczych;</w:t>
      </w:r>
    </w:p>
    <w:p w14:paraId="08931279"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lastRenderedPageBreak/>
        <w:t xml:space="preserve">W ramach Umowy Wykonawca zapewnia możliwość korzystania z konsultacji telefonicznych i osobistych pod adresem: .................................. Osoby odpowiedzialne za konsultacje merytoryczne ze strony Wykonawcy: ............................... </w:t>
      </w:r>
      <w:r w:rsidRPr="00BF5689">
        <w:rPr>
          <w:rFonts w:asciiTheme="minorHAnsi" w:hAnsiTheme="minorHAnsi" w:cstheme="minorHAnsi"/>
          <w:sz w:val="20"/>
          <w:szCs w:val="20"/>
        </w:rPr>
        <w:tab/>
        <w:t>Wykonawca zobowiązuje się do reakcji w celu ustalenia planu działań naprawczych w godzinach pracy Zamawiającego.</w:t>
      </w:r>
    </w:p>
    <w:p w14:paraId="0D386056"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dokonywał będzie czynności serwisowych w sposób nieutrudniający korzystania z ekspozycji dla zwiedzających, w szczególności Wykonawca godzi się na dokonywanie napraw /wymiany i przeglądów serwisowych w godzinach nocnych lub rannych przed otwarciem wystawy.</w:t>
      </w:r>
    </w:p>
    <w:p w14:paraId="46D47572"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zobowiązuje się do dostarczenia fabrycznie nowego sprzętu/urządzenia/oprogramowania lub innych elementów ekspozycji o równoważnych lub lepszych cechach użytkowych (parametrach technicznych), bez dodatkowego wynagrodzenia, w przypadku gdy czas naprawy przekroczy 14 dni kalendarzowych licząc od dnia zgłoszenia awarii /usterki lub gdy pomimo trzech napraw sprzęt/urządzenie/oprogramowanie lub innych elementów ekspozycji nadal wykazuje wady tego samego podzespołu (elementu). Termin dostawy nowego sprzętu/urządzenia/oprogramowania lub innych elementów ekspozycji wynosi 3 dni kalendarzowe licząc od 15 dnia po zgłoszeniu awarii /błędu i konieczności naprawy lub od dnia zgłoszenia czwartej awarii.</w:t>
      </w:r>
    </w:p>
    <w:p w14:paraId="5FAA64B6"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Koszty dojazdów ekipy serwisowej w ramach napraw gwarancyjnych i koszt transportu sprzętu/urządzenia/oprogramowania lub innych elementów ekspozycji naprawianych w ramach gwarancji poza siedzibą Zamawiającego pokrywa Wykonawca w ramach kosztów serwisu.</w:t>
      </w:r>
    </w:p>
    <w:p w14:paraId="26E69334"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przypadku wystąpienia w okresie pierwszego roku gwarancji sprzętu/urządzenia/oprogramowania lub innych elementów ekspozycji wady, awarii /błędu, lub usterki tego samego elementu (podzespołu) sprzętu/urządzenia/oprogramowania lub innego elementu ekspozycji w liczbie odpowiadającej 75 % liczby zakupionego sprzętu/urządzeń/wyposażenia, Wykonawca zobowiązany jest na żądanie Zamawiającego do wymiany takiego elementu podzespołu na nowy na swój koszt, we wszystkich egzemplarzach dostarczonego sprzętu/urządzenia/oprogramowania lub innego elementu ekspozycji w terminie nie dłuższym niż 1 miesiąc od dnia zgłoszenia żądania.</w:t>
      </w:r>
    </w:p>
    <w:p w14:paraId="76A9F9BE" w14:textId="01345135"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w okresie gwarancji będzie dokonywał</w:t>
      </w:r>
      <w:r w:rsidRPr="00EF3643">
        <w:rPr>
          <w:rFonts w:asciiTheme="minorHAnsi" w:hAnsiTheme="minorHAnsi" w:cstheme="minorHAnsi"/>
          <w:sz w:val="20"/>
          <w:szCs w:val="20"/>
        </w:rPr>
        <w:t xml:space="preserve"> nieodpłatnie przeglądów gwarancyjnych </w:t>
      </w:r>
      <w:r w:rsidRPr="00BF5689">
        <w:rPr>
          <w:rFonts w:asciiTheme="minorHAnsi" w:hAnsiTheme="minorHAnsi" w:cstheme="minorHAnsi"/>
          <w:sz w:val="20"/>
          <w:szCs w:val="20"/>
        </w:rPr>
        <w:t xml:space="preserve">Przedmiotu Umowy na warunkach wymaganych w dokumentach gwarancyjnych producentów, warunkach dołączonych przez Wykonawcę przy odbiorach etapów /odbiorze końcowym, Dokumencie Gwarancyjnym Wykonawcy oraz zgodnie z istniejącą potrzebą, nie rzadziej jednak niż </w:t>
      </w:r>
      <w:r w:rsidRPr="00EF3643">
        <w:rPr>
          <w:rFonts w:asciiTheme="minorHAnsi" w:hAnsiTheme="minorHAnsi" w:cstheme="minorHAnsi"/>
          <w:sz w:val="20"/>
          <w:szCs w:val="20"/>
        </w:rPr>
        <w:t xml:space="preserve">1 (raz) na </w:t>
      </w:r>
      <w:r w:rsidR="00157C70" w:rsidRPr="00BF5689">
        <w:rPr>
          <w:rFonts w:asciiTheme="minorHAnsi" w:hAnsiTheme="minorHAnsi" w:cstheme="minorHAnsi"/>
          <w:sz w:val="20"/>
          <w:szCs w:val="20"/>
        </w:rPr>
        <w:t>pół roku.</w:t>
      </w:r>
    </w:p>
    <w:p w14:paraId="71DEF5A4"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EF3643">
        <w:rPr>
          <w:rFonts w:asciiTheme="minorHAnsi" w:hAnsiTheme="minorHAnsi" w:cstheme="minorHAnsi"/>
          <w:sz w:val="20"/>
          <w:szCs w:val="20"/>
        </w:rPr>
        <w:t>Każda naprawa gwarancyjna przedłuża gwarancję</w:t>
      </w:r>
      <w:r w:rsidRPr="00BF5689">
        <w:rPr>
          <w:rFonts w:asciiTheme="minorHAnsi" w:hAnsiTheme="minorHAnsi" w:cstheme="minorHAnsi"/>
          <w:sz w:val="20"/>
          <w:szCs w:val="20"/>
        </w:rPr>
        <w:t xml:space="preserve"> o czas przerwy w eksploatacji sprzętu, instalacji, oprogramowania, elementów scenograficznych i plastycznych, pozostałych elementów wyposażenia w stosunku do terminu określonego w ust. 3.</w:t>
      </w:r>
    </w:p>
    <w:p w14:paraId="11828C18"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przypadku niewywiązywania się Wykonawcy z obowiązków gwarancyjnych wynikających z gwarancji, określonych w Umowie oraz Dokumencie Gwarancyjnym, Zamawiającemu przysługuje prawo do zastępczego wykonania obowiązków nałożonych na Wykonawcę, po upływie przewidzianych w gwarancji terminów na koszt Wykonawcy.</w:t>
      </w:r>
    </w:p>
    <w:p w14:paraId="58451D67" w14:textId="77777777" w:rsidR="0062163E" w:rsidRPr="00BF5689" w:rsidRDefault="0062163E" w:rsidP="0062163E">
      <w:pPr>
        <w:pStyle w:val="Tekstpodstawowy"/>
        <w:jc w:val="center"/>
        <w:rPr>
          <w:rFonts w:asciiTheme="minorHAnsi" w:hAnsiTheme="minorHAnsi" w:cstheme="minorHAnsi"/>
          <w:sz w:val="20"/>
          <w:szCs w:val="20"/>
        </w:rPr>
      </w:pPr>
    </w:p>
    <w:p w14:paraId="6E85EA75"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11</w:t>
      </w:r>
    </w:p>
    <w:p w14:paraId="228075E1"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UBEZPIECZENIE</w:t>
      </w:r>
    </w:p>
    <w:p w14:paraId="3536F774" w14:textId="77777777" w:rsidR="0062163E" w:rsidRPr="00BF5689" w:rsidRDefault="0062163E" w:rsidP="0062163E">
      <w:pPr>
        <w:pStyle w:val="Tekstpodstawowy"/>
        <w:numPr>
          <w:ilvl w:val="0"/>
          <w:numId w:val="41"/>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na dzień zawarcia umowy jest ubezpieczony od odpowiedzialności cywilnej w zakresie prowadzonej działalności gospodarczej na kwotę ………………… zł (słownie: ……………………) – kserokopia polisy ubezpieczeniowej stanowi załącznik nr 5 do niniejszej umowy. </w:t>
      </w:r>
      <w:r w:rsidRPr="00BF5689">
        <w:rPr>
          <w:rFonts w:asciiTheme="minorHAnsi" w:hAnsiTheme="minorHAnsi" w:cstheme="minorHAnsi"/>
          <w:i/>
          <w:sz w:val="20"/>
          <w:szCs w:val="20"/>
        </w:rPr>
        <w:t xml:space="preserve">[wypełnić zgodnie z polisą złożoną przez Wykonawcę w toku postępowania, nie mniej </w:t>
      </w:r>
      <w:r w:rsidRPr="00EF3643">
        <w:rPr>
          <w:rFonts w:asciiTheme="minorHAnsi" w:hAnsiTheme="minorHAnsi" w:cstheme="minorHAnsi"/>
          <w:i/>
          <w:sz w:val="20"/>
          <w:szCs w:val="20"/>
        </w:rPr>
        <w:t>niż 200.000</w:t>
      </w:r>
      <w:r w:rsidRPr="00BF5689">
        <w:rPr>
          <w:rFonts w:asciiTheme="minorHAnsi" w:hAnsiTheme="minorHAnsi" w:cstheme="minorHAnsi"/>
          <w:i/>
          <w:sz w:val="20"/>
          <w:szCs w:val="20"/>
        </w:rPr>
        <w:t>,00zł]</w:t>
      </w:r>
    </w:p>
    <w:p w14:paraId="18BFF842"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 xml:space="preserve">W przypadku, gdy w czasie obowiązywania umowy utraci ważność polisa ubezpieczeniowa, o której mowa w ust. 1 Wykonawca zobowiązany jest do przedstawienia Zamawiającemu kontynuacji powyższego </w:t>
      </w:r>
      <w:r w:rsidRPr="00BF5689">
        <w:rPr>
          <w:rFonts w:asciiTheme="minorHAnsi" w:hAnsiTheme="minorHAnsi" w:cstheme="minorHAnsi"/>
          <w:sz w:val="20"/>
          <w:szCs w:val="20"/>
        </w:rPr>
        <w:lastRenderedPageBreak/>
        <w:t>ubezpieczenia lub dostarczenia innego aktualnego dokumentu ubezpieczenia pod rygorem odstąpienia od umowy z winy Wykonawcy i zapłaty kary umownej ustalonej w § 12 ust. 1 pkt 1 lit. c).</w:t>
      </w:r>
    </w:p>
    <w:p w14:paraId="17A3AAA9"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Żadne zmiany warunków ubezpieczenia nie zostaną dokonane bez zgody Zamawiającego.</w:t>
      </w:r>
    </w:p>
    <w:p w14:paraId="7CD6CF16"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Wykonawca poniesie wszelkie koszty związane z zawarciem stosownych umów ubezpieczenia oraz związanych z tym koszty składek.</w:t>
      </w:r>
    </w:p>
    <w:p w14:paraId="57D379F3"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Odpowiedzialność Wykonawcy obejmuje również wszelkie następstwa, szkody i roszczenia osób trzecich, jakie mogłyby wystąpić na skutek wadliwego wykonania niniejszej Umowy lub z przyczyn tkwiących w dostarczonym sprzęcie i urządzeniach, wykonanych instalacjach lub sposobie ich montażu. W przypadku skierowania przez osobę trzecią roszczeń przeciwko Zamawiającemu związanych z użytkowaniem ekspozycji, sprzętu i urządzeń stanowiących przedmiot niniejszej Umowy, Wykonawca zobowiązany jest na wezwanie Zamawiającego wstąpić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wykonania Umowy w zakresie bezpiecznego funkcjonowania stworzonych ekspozycji dla jej użytkowników (w szczególności poprzez nieprawidłowe wykonanie lub działanie ekspozycji, brak należytych zabezpieczeń, brak informacji o bezpiecznym i prawidłowym użytkowaniu wykonanych instalacji i zamontowanych urządzeń bądź sprzętu i in.)</w:t>
      </w:r>
    </w:p>
    <w:p w14:paraId="66FA3BF6" w14:textId="77777777" w:rsidR="0062163E" w:rsidRPr="00BF5689" w:rsidRDefault="0062163E" w:rsidP="0062163E">
      <w:pPr>
        <w:pStyle w:val="Tekstpodstawowy"/>
        <w:jc w:val="both"/>
        <w:rPr>
          <w:rFonts w:asciiTheme="minorHAnsi" w:hAnsiTheme="minorHAnsi" w:cstheme="minorHAnsi"/>
          <w:spacing w:val="-6"/>
          <w:sz w:val="20"/>
          <w:szCs w:val="20"/>
        </w:rPr>
      </w:pPr>
    </w:p>
    <w:p w14:paraId="28DB40A8"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12</w:t>
      </w:r>
    </w:p>
    <w:p w14:paraId="7E4C4345" w14:textId="77777777" w:rsidR="0062163E" w:rsidRPr="00BF5689" w:rsidRDefault="0062163E" w:rsidP="0062163E">
      <w:pPr>
        <w:pStyle w:val="Tekstpodstawowy"/>
        <w:jc w:val="center"/>
        <w:rPr>
          <w:rFonts w:asciiTheme="minorHAnsi" w:hAnsiTheme="minorHAnsi" w:cstheme="minorHAnsi"/>
          <w:b/>
          <w:iCs/>
          <w:sz w:val="20"/>
          <w:szCs w:val="20"/>
        </w:rPr>
      </w:pPr>
      <w:r w:rsidRPr="00BF5689">
        <w:rPr>
          <w:rFonts w:asciiTheme="minorHAnsi" w:hAnsiTheme="minorHAnsi" w:cstheme="minorHAnsi"/>
          <w:b/>
          <w:iCs/>
          <w:sz w:val="20"/>
          <w:szCs w:val="20"/>
        </w:rPr>
        <w:t>ODPOWIEDZIALNOŚĆ ZA NIEWYKONANIE LUB NIENALEŻYTE</w:t>
      </w:r>
      <w:r w:rsidRPr="00BF5689">
        <w:rPr>
          <w:rFonts w:asciiTheme="minorHAnsi" w:hAnsiTheme="minorHAnsi" w:cstheme="minorHAnsi"/>
          <w:b/>
          <w:iCs/>
          <w:sz w:val="20"/>
          <w:szCs w:val="20"/>
        </w:rPr>
        <w:br/>
        <w:t>WYKONANIE UMOWY</w:t>
      </w:r>
    </w:p>
    <w:p w14:paraId="4EBDB0E4"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5E37FA5C" w14:textId="77777777" w:rsidR="0062163E" w:rsidRPr="00BF5689" w:rsidRDefault="0062163E" w:rsidP="0062163E">
      <w:pPr>
        <w:pStyle w:val="Tekstpodstawowy"/>
        <w:numPr>
          <w:ilvl w:val="0"/>
          <w:numId w:val="42"/>
        </w:numPr>
        <w:tabs>
          <w:tab w:val="left" w:pos="851"/>
        </w:tabs>
        <w:ind w:left="851" w:hanging="425"/>
        <w:rPr>
          <w:rFonts w:asciiTheme="minorHAnsi" w:hAnsiTheme="minorHAnsi" w:cstheme="minorHAnsi"/>
          <w:sz w:val="20"/>
          <w:szCs w:val="20"/>
        </w:rPr>
      </w:pPr>
      <w:r w:rsidRPr="00BF5689">
        <w:rPr>
          <w:rFonts w:asciiTheme="minorHAnsi" w:hAnsiTheme="minorHAnsi" w:cstheme="minorHAnsi"/>
          <w:sz w:val="20"/>
          <w:szCs w:val="20"/>
        </w:rPr>
        <w:t>Wykonawca zapłaci Zamawiającemu kary umowne:</w:t>
      </w:r>
    </w:p>
    <w:p w14:paraId="248C8BF7"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trike/>
          <w:sz w:val="20"/>
          <w:szCs w:val="20"/>
        </w:rPr>
      </w:pPr>
      <w:r w:rsidRPr="00BF5689">
        <w:rPr>
          <w:rFonts w:asciiTheme="minorHAnsi" w:hAnsiTheme="minorHAnsi" w:cstheme="minorHAnsi"/>
          <w:sz w:val="20"/>
          <w:szCs w:val="20"/>
        </w:rPr>
        <w:t xml:space="preserve">zwłokę w wykonaniu przedmiotu umowy - w wysokości 0,1% wartości wynagrodzenia brutto za ustalonego w § 7 ust. 1 umowy za każdy dzień zwłoki. </w:t>
      </w:r>
    </w:p>
    <w:p w14:paraId="3EE255D4"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zwłokę w usunięciu wad stwierdzonych przy odbiorze końcowym, w okresie gwarancji lub rękojmi za wady – w wysokości 0,05% wynagrodzenia brutto ustalonego w § 7 ust. 1 umowy za każdy dzień zwłoki licząc od dnia wyznaczonego na usunięcie wad,</w:t>
      </w:r>
    </w:p>
    <w:p w14:paraId="0C036A5B"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brak przedstawienia polisy ubezpieczeniowej zgodnej z wymaganiami § 11 ust. 1, w przypadku, o którym mowa w § 11 ust. 3 lub za brak przedłożenia prawidłowego zabezpieczenia należytego wykonania umowy w sytuacjach określonych w § 13 ust. 4 lub 5 Umowy  – w wysokości 2.000,00 złotych za każde stwierdzone naruszenie,</w:t>
      </w:r>
    </w:p>
    <w:p w14:paraId="7A13CB58" w14:textId="6FF640D4"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 brak udziału w realizacji zamówienia podmiotu, na którego zasoby wykonawca powoływał się, na zasadach określonych w art. 22a ust. 1 ustawy Pzp, w celu wykazania spełniania warunków udziału w postępowaniu, przy jednoczesnym braku zastąpienia tych podmiotów zgodnie z § 4 ust. </w:t>
      </w:r>
      <w:r w:rsidR="00154A12" w:rsidRPr="00D639AD">
        <w:rPr>
          <w:rFonts w:asciiTheme="minorHAnsi" w:hAnsiTheme="minorHAnsi" w:cstheme="minorHAnsi"/>
          <w:sz w:val="20"/>
          <w:szCs w:val="20"/>
        </w:rPr>
        <w:t>7</w:t>
      </w:r>
      <w:r w:rsidR="00154A12" w:rsidRPr="004A024A">
        <w:rPr>
          <w:rFonts w:asciiTheme="minorHAnsi" w:hAnsiTheme="minorHAnsi" w:cstheme="minorHAnsi"/>
          <w:sz w:val="20"/>
          <w:szCs w:val="20"/>
        </w:rPr>
        <w:t xml:space="preserve"> </w:t>
      </w:r>
      <w:r w:rsidRPr="004A024A">
        <w:rPr>
          <w:rFonts w:asciiTheme="minorHAnsi" w:hAnsiTheme="minorHAnsi" w:cstheme="minorHAnsi"/>
          <w:sz w:val="20"/>
          <w:szCs w:val="20"/>
        </w:rPr>
        <w:t>Umowy</w:t>
      </w:r>
      <w:r w:rsidRPr="00BF5689">
        <w:rPr>
          <w:rFonts w:asciiTheme="minorHAnsi" w:hAnsiTheme="minorHAnsi" w:cstheme="minorHAnsi"/>
          <w:sz w:val="20"/>
          <w:szCs w:val="20"/>
        </w:rPr>
        <w:t xml:space="preserve"> – w wysokości 20.000,00 złotych za każde stwierdzone naruszenie,</w:t>
      </w:r>
    </w:p>
    <w:p w14:paraId="646CE833" w14:textId="77777777" w:rsidR="0062163E" w:rsidRPr="00BF5689" w:rsidRDefault="0062163E" w:rsidP="0062163E">
      <w:pPr>
        <w:pStyle w:val="Tekstpodstawowy"/>
        <w:numPr>
          <w:ilvl w:val="2"/>
          <w:numId w:val="25"/>
        </w:numPr>
        <w:tabs>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niewykonanie lub nienależyte wykonanie obowiązków dotyczących zatrudnienia personelu na podstawie umowy o pracę, stosownie do § 3 pkt 2 lit. w Umowy – w wysokości 2.000,00 złotych za każde stwierdzone naruszenie,</w:t>
      </w:r>
    </w:p>
    <w:p w14:paraId="4114E8D5"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odstąpienie od umowy z winy Wykonawcy w wysokości 20% wynagrodzenia brutto ustalonego w § 7 ust. 1 Umowy.</w:t>
      </w:r>
    </w:p>
    <w:p w14:paraId="5A351A54" w14:textId="77777777" w:rsidR="0062163E" w:rsidRPr="00BF5689" w:rsidRDefault="0062163E" w:rsidP="0062163E">
      <w:pPr>
        <w:pStyle w:val="Tekstpodstawowy"/>
        <w:numPr>
          <w:ilvl w:val="0"/>
          <w:numId w:val="42"/>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Zamawiający zapłaci Wykonawcy karę umowną: z tytułu odstąpienia od Umowy z winy Zamawiającego w wysokości 20% wynagrodzenia brutto ustalonego w § 7 ust. 1 Umowy, za wyjątkiem okoliczności, o których mowa w § 14ust. 1 Umowy.</w:t>
      </w:r>
    </w:p>
    <w:p w14:paraId="423FF862"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lastRenderedPageBreak/>
        <w:t>Zamawiający zastrzega sobie prawo dochodzenia odszkodowania uzupełniającego na zasadach ogólnych Kodeksu cywilnego, przenoszącego wysokość naliczonych kar umownych.</w:t>
      </w:r>
    </w:p>
    <w:p w14:paraId="2B28A8B6"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Wykonawca wyraża zgodę na potrącania kar umownych z należności wynikających z faktur Wykonawcy lub z Zabezpieczenia należytego wykonania umowy, o którym mowa w §13 Umowy.</w:t>
      </w:r>
    </w:p>
    <w:p w14:paraId="51DD112D" w14:textId="77777777" w:rsidR="0062163E" w:rsidRPr="00BF5689" w:rsidRDefault="0062163E" w:rsidP="0062163E">
      <w:pPr>
        <w:pStyle w:val="Tekstpodstawowy"/>
        <w:rPr>
          <w:rFonts w:asciiTheme="minorHAnsi" w:hAnsiTheme="minorHAnsi" w:cstheme="minorHAnsi"/>
          <w:sz w:val="20"/>
          <w:szCs w:val="20"/>
        </w:rPr>
      </w:pPr>
    </w:p>
    <w:p w14:paraId="28E8DAFE"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13</w:t>
      </w:r>
    </w:p>
    <w:p w14:paraId="08260E7B"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ZABEZPIECZENIE NALEŻYTEGO WYKONANIA UMOWY</w:t>
      </w:r>
    </w:p>
    <w:p w14:paraId="37062DBF" w14:textId="77777777" w:rsidR="0062163E" w:rsidRPr="00BF5689" w:rsidRDefault="0062163E" w:rsidP="0062163E">
      <w:pPr>
        <w:pStyle w:val="Tekstpodstawowy"/>
        <w:numPr>
          <w:ilvl w:val="0"/>
          <w:numId w:val="29"/>
        </w:numPr>
        <w:jc w:val="both"/>
        <w:rPr>
          <w:rFonts w:asciiTheme="minorHAnsi" w:hAnsiTheme="minorHAnsi" w:cstheme="minorHAnsi"/>
          <w:sz w:val="20"/>
          <w:szCs w:val="20"/>
        </w:rPr>
      </w:pPr>
      <w:r w:rsidRPr="00BF5689">
        <w:rPr>
          <w:rFonts w:asciiTheme="minorHAnsi" w:hAnsiTheme="minorHAnsi" w:cstheme="minorHAnsi"/>
          <w:sz w:val="20"/>
          <w:szCs w:val="20"/>
        </w:rPr>
        <w:t xml:space="preserve">Wykonawca w dniu zawarcia Umowy wniósł zabezpieczenie należytego wykonania umowy w wysokości </w:t>
      </w:r>
      <w:r w:rsidRPr="00BF5689">
        <w:rPr>
          <w:rFonts w:asciiTheme="minorHAnsi" w:hAnsiTheme="minorHAnsi" w:cstheme="minorHAnsi"/>
          <w:b/>
          <w:sz w:val="20"/>
          <w:szCs w:val="20"/>
        </w:rPr>
        <w:t xml:space="preserve">5% </w:t>
      </w:r>
      <w:r w:rsidRPr="00BF5689">
        <w:rPr>
          <w:rFonts w:asciiTheme="minorHAnsi" w:hAnsiTheme="minorHAnsi" w:cstheme="minorHAnsi"/>
          <w:sz w:val="20"/>
          <w:szCs w:val="20"/>
        </w:rPr>
        <w:t xml:space="preserve">wynagrodzenia brutto, o którym mowa w § 7 ust. 1 Umowy tj. w kwocie </w:t>
      </w:r>
      <w:r w:rsidRPr="00BF5689">
        <w:rPr>
          <w:rFonts w:asciiTheme="minorHAnsi" w:hAnsiTheme="minorHAnsi" w:cstheme="minorHAnsi"/>
          <w:b/>
          <w:sz w:val="20"/>
          <w:szCs w:val="20"/>
        </w:rPr>
        <w:t xml:space="preserve">…………….. zł </w:t>
      </w:r>
      <w:r w:rsidRPr="00BF5689">
        <w:rPr>
          <w:rFonts w:asciiTheme="minorHAnsi" w:hAnsiTheme="minorHAnsi" w:cstheme="minorHAnsi"/>
          <w:sz w:val="20"/>
          <w:szCs w:val="20"/>
        </w:rPr>
        <w:t xml:space="preserve">(słownie: ………………… zł …/100) w formie:………………………………………. </w:t>
      </w:r>
    </w:p>
    <w:p w14:paraId="0315C08C" w14:textId="77777777" w:rsidR="0062163E" w:rsidRPr="00BF5689" w:rsidRDefault="0062163E" w:rsidP="0062163E">
      <w:pPr>
        <w:pStyle w:val="Tekstpodstawowy"/>
        <w:numPr>
          <w:ilvl w:val="0"/>
          <w:numId w:val="29"/>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Zabezpieczenie służy do pokrycia roszczeń z tytułu niewykonania lub nienależytego wykonania Umowy. </w:t>
      </w:r>
    </w:p>
    <w:p w14:paraId="74886B43" w14:textId="77777777" w:rsidR="0062163E" w:rsidRPr="00BF5689" w:rsidRDefault="0062163E" w:rsidP="0062163E">
      <w:pPr>
        <w:pStyle w:val="Tekstpodstawowy"/>
        <w:numPr>
          <w:ilvl w:val="0"/>
          <w:numId w:val="29"/>
        </w:numPr>
        <w:tabs>
          <w:tab w:val="clear" w:pos="360"/>
          <w:tab w:val="num" w:pos="426"/>
        </w:tabs>
        <w:ind w:left="426" w:hanging="426"/>
        <w:jc w:val="both"/>
        <w:rPr>
          <w:rFonts w:asciiTheme="minorHAnsi" w:hAnsiTheme="minorHAnsi" w:cstheme="minorHAnsi"/>
          <w:sz w:val="20"/>
          <w:szCs w:val="20"/>
        </w:rPr>
      </w:pPr>
      <w:r w:rsidRPr="00BF5689">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3087D038" w14:textId="77777777" w:rsidR="0062163E" w:rsidRPr="00BF5689" w:rsidRDefault="0062163E" w:rsidP="0062163E">
      <w:pPr>
        <w:pStyle w:val="Akapitzlist"/>
        <w:numPr>
          <w:ilvl w:val="0"/>
          <w:numId w:val="47"/>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BF5689">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654BCDE2" w14:textId="77777777" w:rsidR="0062163E" w:rsidRPr="00BF5689" w:rsidRDefault="0062163E" w:rsidP="0062163E">
      <w:pPr>
        <w:pStyle w:val="Akapitzlist"/>
        <w:numPr>
          <w:ilvl w:val="0"/>
          <w:numId w:val="47"/>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BF5689">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28263344" w14:textId="77777777" w:rsidR="0062163E" w:rsidRPr="00BF5689" w:rsidRDefault="0062163E" w:rsidP="0062163E">
      <w:pPr>
        <w:pStyle w:val="Tekstpodstawowy"/>
        <w:numPr>
          <w:ilvl w:val="0"/>
          <w:numId w:val="30"/>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Jeżeli w toku realizacji Umowy wysokość wynagrodzenia ustalonego w § 7 ust. 1 Umowy ulegnie podwyższeniu Wykonawca zobowiązuje się na własny koszt do uzupełnienia kwoty wniesionego zabezpieczenia w terminie przed datą wyznaczoną na podpisanie stosownego aneksu zmieniającego wynagrodzenie lub, jeżeli będzie to niemożliwe, do wniesienia nowego zabezpieczenia, zgodnego z warunkami SIWZ.</w:t>
      </w:r>
    </w:p>
    <w:p w14:paraId="5C897B36" w14:textId="77777777" w:rsidR="0062163E" w:rsidRPr="00BF5689" w:rsidRDefault="0062163E" w:rsidP="0062163E">
      <w:pPr>
        <w:pStyle w:val="Tekstpodstawowy"/>
        <w:numPr>
          <w:ilvl w:val="0"/>
          <w:numId w:val="30"/>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Jeżeli w toku realizacji Umowy nastąpi wydłużenie terminu realizacji Umowy, Wykonawca zobowiązany jest nie później niż do 5 dni od dnia podpisania aneksu regulującego powyższą kwestię na własny koszt przedłużyć okres ważności zabezpieczenia należytego wykonania Umowy w innej formie niż pieniądz o stosowny okres lub wnieść nowe zabezpieczenie, zgodne z warunkami SIWZ.</w:t>
      </w:r>
    </w:p>
    <w:p w14:paraId="2148B9B6" w14:textId="77777777" w:rsidR="0062163E" w:rsidRPr="00BF5689" w:rsidRDefault="0062163E" w:rsidP="0062163E">
      <w:pPr>
        <w:pStyle w:val="Tekstpodstawowy"/>
        <w:jc w:val="center"/>
        <w:rPr>
          <w:rFonts w:asciiTheme="minorHAnsi" w:hAnsiTheme="minorHAnsi" w:cstheme="minorHAnsi"/>
          <w:sz w:val="20"/>
          <w:szCs w:val="20"/>
        </w:rPr>
      </w:pPr>
    </w:p>
    <w:p w14:paraId="7E092E9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14</w:t>
      </w:r>
    </w:p>
    <w:p w14:paraId="414D4EE4"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ODSTĄPIENIE OD UMOWY</w:t>
      </w:r>
    </w:p>
    <w:p w14:paraId="4DD85A5E" w14:textId="77777777" w:rsidR="0062163E" w:rsidRPr="00BF5689" w:rsidRDefault="0062163E" w:rsidP="0062163E">
      <w:pPr>
        <w:pStyle w:val="Tekstpodstawowy"/>
        <w:numPr>
          <w:ilvl w:val="0"/>
          <w:numId w:val="26"/>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 W takim przypadku, Wykonawca może żądać wyłącznie wynagrodzenia należnego mu z tytułu wykonania części Umowy, ustalonego na wg stanu na dzień odstąpienia.</w:t>
      </w:r>
    </w:p>
    <w:p w14:paraId="000FA451" w14:textId="77777777" w:rsidR="0062163E" w:rsidRPr="00BF5689" w:rsidRDefault="0062163E" w:rsidP="0062163E">
      <w:pPr>
        <w:pStyle w:val="Tekstpodstawowy"/>
        <w:numPr>
          <w:ilvl w:val="0"/>
          <w:numId w:val="26"/>
        </w:numPr>
        <w:tabs>
          <w:tab w:val="clear" w:pos="360"/>
          <w:tab w:val="num" w:pos="426"/>
          <w:tab w:val="left" w:pos="540"/>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Oprócz przypadku, o którym mowa w ust. 1 oraz przypadków uregulowanych przepisami Kodeksu cywilnego, Stronom przysługuje prawo do odstąpienia od Umowy w następujących przypadkach:</w:t>
      </w:r>
    </w:p>
    <w:p w14:paraId="731F5492" w14:textId="77777777" w:rsidR="0062163E" w:rsidRPr="00BF5689" w:rsidRDefault="0062163E" w:rsidP="0062163E">
      <w:pPr>
        <w:pStyle w:val="Tekstpodstawowy"/>
        <w:numPr>
          <w:ilvl w:val="0"/>
          <w:numId w:val="43"/>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Zamawiającemu przysługuje prawo odstąpienia od Umowy, jeżeli: </w:t>
      </w:r>
    </w:p>
    <w:p w14:paraId="13FC5822"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Wykonawca nie przystąpi do wykonywania Przedmiotu Umowy w ustalonym terminie, a zwłoka będzie dłuższa niż 5 dni lub przerwie jego realizację na okres 5 dni bez uzasadnionych przyczyn i nie będzie ich kontynuował pomimo wezwania Zamawiającego złożonego na piśmie;</w:t>
      </w:r>
    </w:p>
    <w:p w14:paraId="52CDD19D"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lastRenderedPageBreak/>
        <w:t>Wykonawca nie zapewni udziału w realizacji zamówienia podmiotu, na którego zasoby wykonawca powoływał się, na zasadach określonych w art. 22a ust. 1 ustawy Pzp, w celu wykazania spełniania warunków udziału w postępowaniu, przy jednoczesnym braku zastąpienia tych podmiotów zgodnie z § 4 ust. 7 Umowy.</w:t>
      </w:r>
    </w:p>
    <w:p w14:paraId="3CEF55E4"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Wykonawca nie usunie stwierdzonych wad – na podstawie § 9 ust. 7-8 i 14 Umowy</w:t>
      </w:r>
    </w:p>
    <w:p w14:paraId="44BEEE36" w14:textId="77777777" w:rsidR="0062163E" w:rsidRPr="00BF5689" w:rsidRDefault="0062163E" w:rsidP="0062163E">
      <w:pPr>
        <w:pStyle w:val="Tekstpodstawowy"/>
        <w:numPr>
          <w:ilvl w:val="0"/>
          <w:numId w:val="43"/>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Wykonawcy przysługuje prawo odstąpienia od Umowy jeżeli:</w:t>
      </w:r>
    </w:p>
    <w:p w14:paraId="6BC5540C" w14:textId="77777777" w:rsidR="0062163E" w:rsidRPr="00BF5689" w:rsidRDefault="0062163E" w:rsidP="0062163E">
      <w:pPr>
        <w:pStyle w:val="Tekstpodstawowy"/>
        <w:numPr>
          <w:ilvl w:val="2"/>
          <w:numId w:val="44"/>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Zamawiający nie będzie wywiązywał się z obowiązków zapłaty faktury wystawionej zgodnie z zapisami Umowy w terminie, a zwłoka ta będzie dłuższa niż 30 dni w stosunku do terminu zapłaty ustalonego w Umowie,</w:t>
      </w:r>
    </w:p>
    <w:p w14:paraId="0C3646AD" w14:textId="77777777" w:rsidR="0062163E" w:rsidRPr="00BF5689" w:rsidRDefault="0062163E" w:rsidP="0062163E">
      <w:pPr>
        <w:pStyle w:val="Tekstpodstawowy"/>
        <w:numPr>
          <w:ilvl w:val="2"/>
          <w:numId w:val="44"/>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Zamawiający nie przystąpi do odbioru Przedmiotu Umowy lub jego części albo odmówi odbioru bez uzasadnionej przyczyny i Zamawiający nie podejmie tych czynności pomimo dodatkowego wezwania Wykonawcy złożonego na piśmie.</w:t>
      </w:r>
    </w:p>
    <w:p w14:paraId="19420722" w14:textId="77777777" w:rsidR="0062163E" w:rsidRPr="00BF5689" w:rsidRDefault="0062163E" w:rsidP="0062163E">
      <w:pPr>
        <w:pStyle w:val="Tekstpodstawowy"/>
        <w:numPr>
          <w:ilvl w:val="0"/>
          <w:numId w:val="46"/>
        </w:numPr>
        <w:jc w:val="both"/>
        <w:rPr>
          <w:rFonts w:asciiTheme="minorHAnsi" w:hAnsiTheme="minorHAnsi" w:cstheme="minorHAnsi"/>
          <w:sz w:val="20"/>
          <w:szCs w:val="20"/>
        </w:rPr>
      </w:pPr>
      <w:r w:rsidRPr="00BF5689">
        <w:rPr>
          <w:rFonts w:asciiTheme="minorHAnsi" w:hAnsiTheme="minorHAnsi" w:cstheme="minorHAnsi"/>
          <w:sz w:val="20"/>
          <w:szCs w:val="20"/>
        </w:rPr>
        <w:t>Odstąpienie od Umowy powinno nastąpić w formie pisemnej pod rygorem nieważności i powinno zawierać uzasadnienie faktyczne i prawne.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1518643E" w14:textId="77777777" w:rsidR="0062163E" w:rsidRPr="00BF5689" w:rsidRDefault="0062163E" w:rsidP="0062163E">
      <w:pPr>
        <w:pStyle w:val="Tekstpodstawowy"/>
        <w:numPr>
          <w:ilvl w:val="0"/>
          <w:numId w:val="46"/>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 przypadku odstąpienia od Umowy, Wykonawca jest zobowiązany: </w:t>
      </w:r>
    </w:p>
    <w:p w14:paraId="63CA5D89"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Sporządzić w terminie 3 dni od daty przekazania oświadczenia o odstąpieniu od umowy, przy udziale Zamawiającego, szczegółowy protokół inwentaryzacji wykonanego Przedmiotu Umowy według stanu na dzień jego sporządzenia.</w:t>
      </w:r>
    </w:p>
    <w:p w14:paraId="657347C1"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zabezpieczyć wykonany Przedmiot Umowy (wykonane usługi oraz dostarczone urządzenia i wyposażenie) w zakresie obustronnie uzgodnionym na koszt tej Strony, która odstąpiła od Umowy,</w:t>
      </w:r>
    </w:p>
    <w:p w14:paraId="1294A20A"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uporządkować Obiekty i opróżnić je niezwłocznie, tj. nie później niż w terminie 7 dni od daty odstąpienia, z wniesionych przez siebie urządzeń i materiałów oraz przekazać je Zamawiającemu. </w:t>
      </w:r>
    </w:p>
    <w:p w14:paraId="6B1914D3" w14:textId="77777777" w:rsidR="0062163E" w:rsidRPr="00BF5689" w:rsidRDefault="0062163E" w:rsidP="0062163E">
      <w:pPr>
        <w:pStyle w:val="Tekstpodstawowy"/>
        <w:numPr>
          <w:ilvl w:val="0"/>
          <w:numId w:val="46"/>
        </w:numPr>
        <w:jc w:val="both"/>
        <w:rPr>
          <w:rFonts w:asciiTheme="minorHAnsi" w:hAnsiTheme="minorHAnsi" w:cstheme="minorHAnsi"/>
          <w:sz w:val="20"/>
          <w:szCs w:val="20"/>
        </w:rPr>
      </w:pPr>
      <w:r w:rsidRPr="00BF5689">
        <w:rPr>
          <w:rFonts w:asciiTheme="minorHAnsi" w:hAnsiTheme="minorHAnsi" w:cstheme="minorHAnsi"/>
          <w:sz w:val="20"/>
          <w:szCs w:val="20"/>
        </w:rPr>
        <w:t>Do rozliczenia wynagrodzenia za Przedmiot Umowy wykonany przez Wykonawcę do dnia odstąpienia od Umowy pomocnicze zastosowanie znajdować będą zaakceptowane przez Zamawiającego dokumenty, o których mowa w § 7 ust. 3 umowy.</w:t>
      </w:r>
    </w:p>
    <w:p w14:paraId="3C40CF86" w14:textId="77777777" w:rsidR="0062163E" w:rsidRPr="00BF5689" w:rsidRDefault="0062163E" w:rsidP="0062163E">
      <w:pPr>
        <w:pStyle w:val="Tekstpodstawowy"/>
        <w:jc w:val="center"/>
        <w:rPr>
          <w:rFonts w:asciiTheme="minorHAnsi" w:hAnsiTheme="minorHAnsi" w:cstheme="minorHAnsi"/>
          <w:sz w:val="20"/>
          <w:szCs w:val="20"/>
        </w:rPr>
      </w:pPr>
    </w:p>
    <w:p w14:paraId="1D661EAD"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15</w:t>
      </w:r>
    </w:p>
    <w:p w14:paraId="71B381E6"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ZMIANA POSTANOWIEŃ UMOWY</w:t>
      </w:r>
    </w:p>
    <w:p w14:paraId="0E8B5775"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Zmiana istotnych postanowień zawartych w Umowie może nastąpić jedynie na warunkach </w:t>
      </w:r>
      <w:r w:rsidRPr="00BF5689">
        <w:rPr>
          <w:rFonts w:asciiTheme="minorHAnsi" w:hAnsiTheme="minorHAnsi" w:cstheme="minorHAnsi"/>
          <w:sz w:val="20"/>
          <w:szCs w:val="20"/>
        </w:rPr>
        <w:br/>
        <w:t>i w przypadkach w niej określonych, na piśmie pod rygorem nieważności.</w:t>
      </w:r>
    </w:p>
    <w:p w14:paraId="12A6E392"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Niezależnie od innych przesłanek umożliwiających zmianę Umowy, wskazanych w jej treści i w treści SIWZ, Zamawiający dopuszcza dokonanie następujących zmian Umowy:</w:t>
      </w:r>
    </w:p>
    <w:p w14:paraId="27751721" w14:textId="77777777" w:rsidR="0062163E" w:rsidRPr="00BF5689" w:rsidRDefault="0062163E" w:rsidP="0062163E">
      <w:pPr>
        <w:pStyle w:val="Tekstpodstawowy"/>
        <w:numPr>
          <w:ilvl w:val="0"/>
          <w:numId w:val="48"/>
        </w:numPr>
        <w:tabs>
          <w:tab w:val="left" w:pos="851"/>
        </w:tabs>
        <w:jc w:val="both"/>
        <w:rPr>
          <w:rFonts w:asciiTheme="minorHAnsi" w:hAnsiTheme="minorHAnsi" w:cstheme="minorHAnsi"/>
          <w:sz w:val="20"/>
          <w:szCs w:val="20"/>
        </w:rPr>
      </w:pPr>
      <w:r w:rsidRPr="00BF5689">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jego realizacji (np. konieczność usunięcia wad Dokumentacji projektowej, które ujawniły się dopiero na etapie realizacji Umowy, wstrzymanie realizacji umowy przez Zamawiającego z przyczyn niezawinionych przez Wykonawcę, konieczność wprowadzenia zmian w dokumentacji projektowej lub dokumentacji technicznej urządzeń, awarie, konieczność wykonania usług zamiennych itp.), jeżeli te okoliczności nie są zawinione przez Wykonawcę – termin może ulec zmianie o czas odpowiadający wpływowi tych przeszkód na czas niezbędny na ukończenie przedmiotu zamówienia,</w:t>
      </w:r>
    </w:p>
    <w:p w14:paraId="52052494"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b/>
          <w:color w:val="auto"/>
          <w:sz w:val="20"/>
          <w:szCs w:val="20"/>
        </w:rPr>
      </w:pPr>
      <w:r w:rsidRPr="00BF5689">
        <w:rPr>
          <w:rFonts w:asciiTheme="minorHAnsi" w:hAnsiTheme="minorHAnsi" w:cstheme="minorHAnsi"/>
          <w:color w:val="auto"/>
          <w:sz w:val="20"/>
          <w:szCs w:val="20"/>
        </w:rPr>
        <w:lastRenderedPageBreak/>
        <w:t xml:space="preserve">zmiana sposobu wykonania zobowiązania, w tym wykonania usług zamiennych czy zmiany technologii wykonania usług, o ile zmiana taka: </w:t>
      </w:r>
    </w:p>
    <w:p w14:paraId="2A592892"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jest korzystna dla Zamawiającego i/lub jest konieczna w celu prawidłowego wykonania Umowy lub</w:t>
      </w:r>
    </w:p>
    <w:p w14:paraId="3976249C"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wynika z konieczności dostosowania sposobu wykonania umowy do obowiązujących przepisów prawa lub  </w:t>
      </w:r>
    </w:p>
    <w:p w14:paraId="046737A9"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jest uzasadniona ze względów technicznych, w tym wynika z przeprowadzonego nadzoru autorskiego, w szczególności gdy konieczność zrealizowania umowy przy zastosowaniu innych rozwiązań technicznych/technologicznych lub materiałowych niż wskazane dokumentacji projektowej, w sytuacji, gdyby zastosowanie przewidzianych rozwiązań groziło niewykonaniem lub wadliwym wykonaniem Przedmiotu Umowy lub </w:t>
      </w:r>
    </w:p>
    <w:p w14:paraId="06CF10B6"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umożliwi poprawę jakości lub</w:t>
      </w:r>
    </w:p>
    <w:p w14:paraId="50C0C014"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wynika z niedostępności na rynku materiałów lub urządzeń wskazanych w dokumentacji projektowej, a spowodowana zaprzestaniem produkcji lub wycofaniem z rynku tych materiałów lub urządzeń lub</w:t>
      </w:r>
    </w:p>
    <w:p w14:paraId="0D958E52"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wynika z pojawienia się na rynku materiałów lub urządzeń nowszej generacji bądź nowszej technologii wykonania zaprojektowanych usług, pozwalających na zaoszczędzenie czasu realizacji Umowy lub kosztów realizacji Przedmiotu Umowy lub kosztów eksploatacji wykonanego Przedmiotu Umowy lub</w:t>
      </w:r>
    </w:p>
    <w:p w14:paraId="3D81851B" w14:textId="77777777" w:rsidR="0062163E" w:rsidRPr="00BF5689" w:rsidRDefault="0062163E" w:rsidP="0062163E">
      <w:pPr>
        <w:pStyle w:val="Default"/>
        <w:tabs>
          <w:tab w:val="left" w:pos="851"/>
        </w:tabs>
        <w:spacing w:after="120" w:line="276" w:lineRule="auto"/>
        <w:ind w:left="851"/>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2CDC21D2"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zmiana w zakresie podwykonawstwa, za uprzednią zgodą Zamawiającego. Zmiana może dotyczyć, o ile nie jest to sprzeczne z postanowieniami niniejszej umowy, SIWZ, powierzenia podwykonawcom innego zakresu części zamówienia niż wskazany w ofercie Wykonawcy oraz zmiany podwykonawcy na etapie realizacji zamówienia, pod warunkiem zgodności takiej zmiany z przepisami ustawy Pzp;</w:t>
      </w:r>
    </w:p>
    <w:p w14:paraId="140A33EF" w14:textId="77777777" w:rsidR="0062163E" w:rsidRPr="00BF5689" w:rsidRDefault="0062163E" w:rsidP="0062163E">
      <w:pPr>
        <w:pStyle w:val="Tekstpodstawowy"/>
        <w:numPr>
          <w:ilvl w:val="0"/>
          <w:numId w:val="48"/>
        </w:numPr>
        <w:tabs>
          <w:tab w:val="left" w:pos="851"/>
        </w:tabs>
        <w:ind w:left="851" w:hanging="491"/>
        <w:jc w:val="both"/>
        <w:rPr>
          <w:rFonts w:asciiTheme="minorHAnsi" w:hAnsiTheme="minorHAnsi" w:cstheme="minorHAnsi"/>
          <w:sz w:val="20"/>
          <w:szCs w:val="20"/>
        </w:rPr>
      </w:pPr>
      <w:r w:rsidRPr="00BF5689">
        <w:rPr>
          <w:rFonts w:asciiTheme="minorHAnsi" w:hAnsiTheme="minorHAnsi" w:cstheme="minorHAnsi"/>
          <w:sz w:val="20"/>
          <w:szCs w:val="20"/>
        </w:rPr>
        <w:t>ograniczenie zakresu realizowanego Przedmiotu Umowy. W takim przypadku wynagrodzenie przysługujące Wykonawcy zostanie odpowiednio pomniejszone, przy czym Zamawiający zapłaci za wszystkie spełnione świadczenia oraz udokumentowane koszty, które Wykonawca poniósł w związku z wynikającymi z Umowy planowanymi świadczeniami. Dla potrzeb pomniejszenia wynagrodzenia w takich sytuacjach pomocnicze zastosowanie znajdować będą zaakceptowane przez Zamawiającego dokumenty, o których mowa w § 7 ust. 3 Umowy;</w:t>
      </w:r>
    </w:p>
    <w:p w14:paraId="6677059A"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zmiany ceny – w przypadku zmiany:</w:t>
      </w:r>
    </w:p>
    <w:p w14:paraId="7F1EE478"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stawki podatku od towarów i usług,</w:t>
      </w:r>
    </w:p>
    <w:p w14:paraId="5F2FD5A4"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 xml:space="preserve">wysokości minimalnego wynagrodzenia za pracę albo wysokości minimalnej stawki godzinowej, ustalonych na podstawie przepisów ustawy z dnia 10 października 2002 r. o minimalnym wynagrodzeniu za pracę, </w:t>
      </w:r>
      <w:r w:rsidRPr="00BF5689">
        <w:rPr>
          <w:rFonts w:asciiTheme="minorHAnsi" w:hAnsiTheme="minorHAnsi" w:cstheme="minorHAnsi"/>
          <w:sz w:val="20"/>
          <w:szCs w:val="20"/>
        </w:rPr>
        <w:t>(Dz. U. z 2018r. poz. 2177 z późn. zm.),</w:t>
      </w:r>
    </w:p>
    <w:p w14:paraId="4923CCC5"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7D737362" w14:textId="77777777" w:rsidR="0062163E" w:rsidRPr="00BF5689" w:rsidRDefault="0062163E" w:rsidP="0062163E">
      <w:pPr>
        <w:pStyle w:val="NormalnyWeb"/>
        <w:numPr>
          <w:ilvl w:val="0"/>
          <w:numId w:val="56"/>
        </w:numPr>
        <w:spacing w:before="0" w:after="120"/>
        <w:rPr>
          <w:rFonts w:asciiTheme="minorHAnsi" w:hAnsiTheme="minorHAnsi" w:cstheme="minorHAnsi"/>
        </w:rPr>
      </w:pPr>
      <w:r w:rsidRPr="00BF5689">
        <w:rPr>
          <w:rFonts w:asciiTheme="minorHAnsi" w:hAnsiTheme="minorHAnsi" w:cstheme="minorHAnsi"/>
        </w:rPr>
        <w:t>zasad gromadzenia i wysokości wpłat do pracowniczych planów kapitałowych, o których mowa w ustawie z dnia 4 października 2018r. o pracowniczych planach kapitałowych</w:t>
      </w:r>
      <w:r w:rsidRPr="00EF3643">
        <w:rPr>
          <w:rFonts w:asciiTheme="minorHAnsi" w:hAnsiTheme="minorHAnsi" w:cstheme="minorHAnsi"/>
        </w:rPr>
        <w:t xml:space="preserve"> (Dz. U. z 2018r.</w:t>
      </w:r>
      <w:r w:rsidRPr="00BF5689">
        <w:rPr>
          <w:rFonts w:asciiTheme="minorHAnsi" w:hAnsiTheme="minorHAnsi" w:cstheme="minorHAnsi"/>
        </w:rPr>
        <w:t xml:space="preserve"> </w:t>
      </w:r>
      <w:hyperlink r:id="rId9" w:tgtFrame="_blank" w:history="1">
        <w:r w:rsidRPr="00EF3643">
          <w:rPr>
            <w:rFonts w:asciiTheme="minorHAnsi" w:hAnsiTheme="minorHAnsi" w:cstheme="minorHAnsi"/>
          </w:rPr>
          <w:t>poz. 2215</w:t>
        </w:r>
      </w:hyperlink>
      <w:r w:rsidRPr="00EF3643">
        <w:rPr>
          <w:rFonts w:asciiTheme="minorHAnsi" w:hAnsiTheme="minorHAnsi" w:cstheme="minorHAnsi"/>
        </w:rPr>
        <w:t>),</w:t>
      </w:r>
    </w:p>
    <w:p w14:paraId="511E844A" w14:textId="77777777" w:rsidR="0062163E" w:rsidRPr="00BF5689" w:rsidRDefault="0062163E" w:rsidP="0062163E">
      <w:pPr>
        <w:spacing w:after="120" w:line="240" w:lineRule="auto"/>
        <w:ind w:left="786"/>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1AC5F74F" w14:textId="77777777" w:rsidR="0062163E" w:rsidRPr="00BF5689" w:rsidRDefault="0062163E" w:rsidP="0062163E">
      <w:pPr>
        <w:pStyle w:val="Default"/>
        <w:tabs>
          <w:tab w:val="left" w:pos="851"/>
        </w:tabs>
        <w:spacing w:after="120" w:line="276" w:lineRule="auto"/>
        <w:ind w:left="851"/>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Zmiany w tym zakresie mogą być dokonane poprzez dostosowanie ceny do nowej stawki podatku od towarów i usług lub do nowego poziomu kosztów wykonania zamówienia wynikającego ze zmian </w:t>
      </w:r>
      <w:r w:rsidRPr="00BF5689">
        <w:rPr>
          <w:rFonts w:asciiTheme="minorHAnsi" w:hAnsiTheme="minorHAnsi" w:cstheme="minorHAnsi"/>
          <w:color w:val="auto"/>
          <w:sz w:val="20"/>
          <w:szCs w:val="20"/>
        </w:rPr>
        <w:lastRenderedPageBreak/>
        <w:t>wysokości czynników, o których mowa w lit. B, c i d, o ile Wykonawca wykaże wpływ tych zmian na koszty wykonania zamówienia,</w:t>
      </w:r>
    </w:p>
    <w:p w14:paraId="37AD3ECF" w14:textId="77777777" w:rsidR="0062163E" w:rsidRPr="00BF5689" w:rsidRDefault="0062163E" w:rsidP="0062163E">
      <w:pPr>
        <w:pStyle w:val="Default"/>
        <w:numPr>
          <w:ilvl w:val="0"/>
          <w:numId w:val="48"/>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w sytuacjach określonych w art. 144 ust. 1 Ustawy Pzp.</w:t>
      </w:r>
    </w:p>
    <w:p w14:paraId="0C4F4C04" w14:textId="27D2DCF5" w:rsidR="0062163E"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Zmiany Umowy powinny być dokonywane w drodze dwustronnego, aneksu zawartego w formie pisemnej pod rygorem nieważności</w:t>
      </w:r>
      <w:r w:rsidR="00AE3A73">
        <w:rPr>
          <w:rFonts w:asciiTheme="minorHAnsi" w:hAnsiTheme="minorHAnsi" w:cstheme="minorHAnsi"/>
          <w:sz w:val="20"/>
          <w:szCs w:val="20"/>
        </w:rPr>
        <w:t>.</w:t>
      </w:r>
    </w:p>
    <w:p w14:paraId="5F735A00" w14:textId="77777777" w:rsidR="00AE3A73" w:rsidRPr="00BF5689" w:rsidRDefault="00AE3A73" w:rsidP="00AE3A73">
      <w:pPr>
        <w:pStyle w:val="Tekstpodstawowy"/>
        <w:ind w:left="426"/>
        <w:jc w:val="both"/>
        <w:rPr>
          <w:rFonts w:asciiTheme="minorHAnsi" w:hAnsiTheme="minorHAnsi" w:cstheme="minorHAnsi"/>
          <w:sz w:val="20"/>
          <w:szCs w:val="20"/>
        </w:rPr>
      </w:pPr>
    </w:p>
    <w:p w14:paraId="5923ED80"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Zmiana umowy dokonana z naruszeniem ust. 1-3 lub z naruszeniem § 6 ust. </w:t>
      </w:r>
      <w:r w:rsidRPr="00EF3643">
        <w:rPr>
          <w:rFonts w:asciiTheme="minorHAnsi" w:hAnsiTheme="minorHAnsi" w:cstheme="minorHAnsi"/>
          <w:sz w:val="20"/>
          <w:szCs w:val="20"/>
        </w:rPr>
        <w:t>5</w:t>
      </w:r>
      <w:r w:rsidRPr="00BF5689">
        <w:rPr>
          <w:rFonts w:asciiTheme="minorHAnsi" w:hAnsiTheme="minorHAnsi" w:cstheme="minorHAnsi"/>
          <w:sz w:val="20"/>
          <w:szCs w:val="20"/>
        </w:rPr>
        <w:t xml:space="preserve"> jest nieważna.</w:t>
      </w:r>
    </w:p>
    <w:p w14:paraId="525B1C3E" w14:textId="77777777" w:rsidR="0062163E" w:rsidRPr="00BF5689" w:rsidRDefault="0062163E" w:rsidP="0062163E">
      <w:pPr>
        <w:pStyle w:val="Tekstpodstawowy"/>
        <w:jc w:val="center"/>
        <w:rPr>
          <w:rFonts w:asciiTheme="minorHAnsi" w:hAnsiTheme="minorHAnsi" w:cstheme="minorHAnsi"/>
          <w:sz w:val="20"/>
          <w:szCs w:val="20"/>
        </w:rPr>
      </w:pPr>
    </w:p>
    <w:p w14:paraId="0C576113"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16</w:t>
      </w:r>
    </w:p>
    <w:p w14:paraId="0F33D49F"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Cs/>
          <w:sz w:val="20"/>
          <w:szCs w:val="20"/>
        </w:rPr>
        <w:t>PRAWA AUTORSKIE</w:t>
      </w:r>
    </w:p>
    <w:p w14:paraId="52708C83" w14:textId="77777777" w:rsidR="0062163E" w:rsidRPr="00BF5689" w:rsidRDefault="0062163E" w:rsidP="0062163E">
      <w:pPr>
        <w:pStyle w:val="Teksttreci0"/>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1.</w:t>
      </w:r>
      <w:r w:rsidRPr="00BF5689">
        <w:rPr>
          <w:rFonts w:asciiTheme="minorHAnsi" w:hAnsiTheme="minorHAnsi" w:cstheme="minorHAnsi"/>
          <w:sz w:val="20"/>
          <w:szCs w:val="20"/>
        </w:rPr>
        <w:tab/>
        <w:t>Wykonawca oświadcza, że przysługuje mu pełnia praw autorskich do wszelkich utworów sporządzonych w związku z wykonaniem Przedmiotu Umowy, w tym scenariuszy i projektów, całości kontentu multimedialnego przygotowanego w ramach niniejszej umowy, oraz przenosi na Zamawiającego całość majątkowych praw autorskich do tych utworów, ich wyników i sporządzonej dokumentacji oraz do wszelkich towarzyszących im opinii i analiz, stworzonych przez Wykonawcę i przekazanych Zamawiającemu w związku z wykonywaniem Umowy, w zakresie, w jakim stanowić będą one utwór w rozumieniu ustawy o prawie autorskim i prawach pokrewnych - zwanych dalej łącznie</w:t>
      </w:r>
      <w:r w:rsidRPr="00BF5689">
        <w:rPr>
          <w:rStyle w:val="TeksttreciPogrubienie5"/>
          <w:rFonts w:asciiTheme="minorHAnsi" w:hAnsiTheme="minorHAnsi" w:cstheme="minorHAnsi"/>
          <w:sz w:val="20"/>
          <w:szCs w:val="20"/>
        </w:rPr>
        <w:t xml:space="preserve"> </w:t>
      </w:r>
      <w:r w:rsidRPr="00BF5689">
        <w:rPr>
          <w:rStyle w:val="TeksttreciPogrubienie5"/>
          <w:rFonts w:asciiTheme="minorHAnsi" w:hAnsiTheme="minorHAnsi" w:cstheme="minorHAnsi"/>
          <w:b w:val="0"/>
          <w:bCs w:val="0"/>
          <w:sz w:val="20"/>
          <w:szCs w:val="20"/>
        </w:rPr>
        <w:t>„utworami".</w:t>
      </w:r>
      <w:r w:rsidRPr="00BF5689">
        <w:rPr>
          <w:rFonts w:asciiTheme="minorHAnsi" w:hAnsiTheme="minorHAnsi" w:cstheme="minorHAnsi"/>
          <w:sz w:val="20"/>
          <w:szCs w:val="20"/>
        </w:rPr>
        <w:t xml:space="preserve"> Zamawiający oświadcza, iż przejmuje te prawa w całości. Przeniesienie majątkowych praw autorskich nastąpi z chwilą złożenia przez Zamawiającego oświadczenia o dokonaniu odbioru poszczególnych części Umowy lub elementów w ramach danej części Umowy obejmujące odbiór utworów.</w:t>
      </w:r>
    </w:p>
    <w:p w14:paraId="42CB52A2" w14:textId="77777777" w:rsidR="0062163E" w:rsidRPr="00BF5689" w:rsidRDefault="0062163E" w:rsidP="0062163E">
      <w:pPr>
        <w:pStyle w:val="Teksttreci0"/>
        <w:numPr>
          <w:ilvl w:val="1"/>
          <w:numId w:val="110"/>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Przeniesienie na Zamawiającego autorskich praw majątkowych do utworów stanowiących przedmiot Umowy następuje z chwilą przekazania Zamawiającemu samych utworów w drodze protokołu częściowego odbioru części Umowy - zgodnie z harmonogramem rzeczowo-finansowym, a w przypadku takich elementów utworów, które nie zostaną utrwalone na nośnikach materialnych lub nie mają postaci materialnej, z chwilą ich powstania. Zamawiający dopuszcza w przypadkach uzasadnionych celem Umowy - każdorazowo za pisemną zgodą Zamawiającego wyrażoną w stosunku do jednostkowych utworów - wykorzystanie przez Wykonawcę utworów niewykonanych przez Wykonawcę na potrzeby Umowy. Wykonawca obowiązany jest dołączyć do każdego utworu, który nie został wykonany przez Wykonawcę na potrzeby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ich przeznaczeniem określonym Umową i jej załącznikami, nie mniejszym niż zakres wyznaczony Umową.</w:t>
      </w:r>
    </w:p>
    <w:p w14:paraId="0D2DF0EA" w14:textId="77777777" w:rsidR="0062163E" w:rsidRPr="00BF5689" w:rsidRDefault="0062163E" w:rsidP="0062163E">
      <w:pPr>
        <w:pStyle w:val="Teksttreci0"/>
        <w:numPr>
          <w:ilvl w:val="1"/>
          <w:numId w:val="110"/>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Wykonawca na mocy Umowy przenosi na Zamawiającego wolne od jakichkolwiek obciążeń prawami bezwzględnymi lub względnymi osób trzecich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Wykonawca przenosi na Zamawiającego prawo do udzielania zezwolenia na wykonywanie autorskich praw zależnych. Zamawiający przestrzegał będzie informowania o pierwotnym autorze dzieła i jego części, w przypadku połączenia z innym utworem lub powstania na jego bazie nowego utworu. Zdanie powyższe nie ma zastosowania w przypadku posługiwania się utworem i każdym z jego elementów do celów reklamowych i informacyjnych. Wykonawca zachowuje prawo do informowania o autorstwie stworzonego przez siebie dzieła, w celu prezentacji własnych osiągnięć i dokonań.</w:t>
      </w:r>
    </w:p>
    <w:p w14:paraId="367FEF3D" w14:textId="77777777" w:rsidR="0062163E" w:rsidRPr="00BF5689" w:rsidRDefault="0062163E" w:rsidP="0062163E">
      <w:pPr>
        <w:pStyle w:val="Teksttreci0"/>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4.</w:t>
      </w:r>
      <w:r w:rsidRPr="00BF5689">
        <w:rPr>
          <w:rFonts w:asciiTheme="minorHAnsi" w:hAnsiTheme="minorHAnsi" w:cstheme="minorHAnsi"/>
          <w:sz w:val="20"/>
          <w:szCs w:val="20"/>
        </w:rPr>
        <w:tab/>
        <w:t>Pola eksploatacji, o których mowa w ust. 3, obejmują wyłączne prawo do:</w:t>
      </w:r>
    </w:p>
    <w:p w14:paraId="6509D3C5"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wykorzystania do realizacji wystawy oraz przetwarzanie, przerabianie, zmienianie, dodawanie oraz modyfikowanie dla późniejszych modyfikacji, przebudowy, rozbudowy, zmiany tej wystawy,</w:t>
      </w:r>
    </w:p>
    <w:p w14:paraId="450E19E3"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lastRenderedPageBreak/>
        <w:t>utrwalania i zwielokrotniania utworów, lub ich części - wytwarzania egzemplarzy utworów lub ich części, przy użyciu wszelkich dostępnych technik, w tym techniką drukarską, reprograficzną, zapisu magnetycznego oraz techniką cyfrową (m.in. dyskietki, CD-ROM, DVD, Mp3, taśmy magnetyczne, nośniki magnetooptyczne, dyski komputerowe, pamięci przenośne);</w:t>
      </w:r>
    </w:p>
    <w:p w14:paraId="4903F3D4"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Zamawiającego, zamieszczanie utworów na serwerze Zamawiającego,</w:t>
      </w:r>
    </w:p>
    <w:p w14:paraId="37ADE81A"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25AE105A"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21B61D8C"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prawo do dokonywania wszelkich zmian lub modyfikacji utworów, w tym m.in. prawo do korekty, dokonywania przeróbek i zmian całości utworów oraz ich pojedynczych elementach,</w:t>
      </w:r>
    </w:p>
    <w:p w14:paraId="629836F5"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prawo do swobodnego używania i korzystania z utworów oraz ich pojedynczych elementów w ramach działalności Zamawiającego,</w:t>
      </w:r>
    </w:p>
    <w:p w14:paraId="04815091"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wykorzystanie utworów oraz ich pojedynczych elementów w zakresie reklamy i promocji Zamawiającego.</w:t>
      </w:r>
    </w:p>
    <w:p w14:paraId="6FFC6BF1"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Ograniczenie wykonywania praw, o których mowa w ust. 3, polegających na wykonywaniu zależnych praw do utworu, w szczególności zlecaniu stworzenia innym podmiotom oraz rozpowszechnianiu całości lub części utworu, oraz połączenie z innymi utworami może zostać wprowadzone wyłącznie w licencjach do utworów, które nie powstały na potrzeby niniejszego postępowania i bezpośrednio od tego podmiotu udzielającego licencji. Licencja taka powinna pozwalać jednak co najmniej na możliwość wykorzystania fragmentów utworu do celów reklamowych i informacyjnych oraz utrwalenia i zwielokrotniania takich fragmentów na wszelkich polach eksploatacji wskazanych w ust. 3, w szczególności w postaci pojedynczych obrazów w przypadku materiałów filmowych i animacji, w tym tzw. zrzutów ekranu oraz krótkiej sekwencji pojedynczego zapisu dźwiękowego.</w:t>
      </w:r>
    </w:p>
    <w:p w14:paraId="41C5EF44"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przenosi na Zamawiającego na zasadzie wyłączności autorskie prawo zezwalania na wykonywanie zależnych praw autorskich do utworów, tj.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Zamawiający akceptuje brak odpowiedzialności Wykonawcy za dokonane modyfikacje Utworów.</w:t>
      </w:r>
    </w:p>
    <w:p w14:paraId="6178E123"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zobowiązuje się dostarczyć utwory wykonane pod względem merytorycznym, formalnym i językowym ze starannością i na poziomie wymaganym przy utworach tego rodzaju.</w:t>
      </w:r>
    </w:p>
    <w:p w14:paraId="7561E8F5"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 przypadku materiałów w języku obcym niezbędne jest dostarczenie identycznego materiału z tłumaczeniem na język polski. W przypadku filmów i animacji Zamawiający dopuszcza tłumaczenie w formie zapisu słownego lub lektora.</w:t>
      </w:r>
    </w:p>
    <w:p w14:paraId="4832F8C3"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oświadcza, iż z chwilą przekazania poszczególnych utworów przenosi na Zamawiającego własność wszystkich nośników, na których utwory wykorzystane do wykonania przedmiotu Umowy zostały utrwalone i przekazane Zamawiającemu.</w:t>
      </w:r>
    </w:p>
    <w:p w14:paraId="667E311F"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lastRenderedPageBreak/>
        <w:t>Wykonawca uzyska od autorów utworów zgodę na czynienie zmian w utworach według uznania Zamawiającego lub podmiotów wykonujących zależne prawa autorskie do utworów. Zamawiający akceptuje brak odpowiedzialności Wykonawcy oraz autorów utworów za dokonane modyfikacje Utworów.</w:t>
      </w:r>
    </w:p>
    <w:p w14:paraId="122F5BC4"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Przeniesienie autorskich praw majątkowych oraz wyłącznego prawa zezwalania na wykonywanie autorskich praw zależnych na Zamawiającego następuje w ramach wynagrodzenia, o którym mowa w § 7 ust. 1 Umowy, które stanowić będzie całkowitą należność z tytułu przeniesienia autorskich praw majątkowych oraz prawa zezwalania na wykonywanie autorskich praw zależnych i obejmuje korzystanie na wszelkich polach eksploatacji.</w:t>
      </w:r>
    </w:p>
    <w:p w14:paraId="3DE01817"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wyraża zgodę na wykonywanie przez Zamawiającego autorskich praw osobistych do utworu, według potrzeb Zamawiającego wynikających z przyjętego przez niego sposobu rozpowszechniania utworu, w szczególności na:</w:t>
      </w:r>
    </w:p>
    <w:p w14:paraId="5908F26F" w14:textId="77777777" w:rsidR="0062163E" w:rsidRPr="00BF5689" w:rsidRDefault="0062163E" w:rsidP="0062163E">
      <w:pPr>
        <w:numPr>
          <w:ilvl w:val="0"/>
          <w:numId w:val="111"/>
        </w:numPr>
        <w:tabs>
          <w:tab w:val="clear" w:pos="720"/>
          <w:tab w:val="num" w:pos="1080"/>
        </w:tabs>
        <w:spacing w:after="0" w:line="240" w:lineRule="auto"/>
        <w:ind w:left="1080" w:hanging="540"/>
        <w:jc w:val="both"/>
        <w:rPr>
          <w:rFonts w:asciiTheme="minorHAnsi" w:hAnsiTheme="minorHAnsi" w:cstheme="minorHAnsi"/>
          <w:sz w:val="20"/>
          <w:szCs w:val="20"/>
        </w:rPr>
      </w:pPr>
      <w:r w:rsidRPr="00BF5689">
        <w:rPr>
          <w:rFonts w:asciiTheme="minorHAnsi" w:hAnsiTheme="minorHAnsi" w:cstheme="minorHAnsi"/>
          <w:sz w:val="20"/>
          <w:szCs w:val="20"/>
        </w:rPr>
        <w:t>decydowanie o sposobie oznaczania autorstwa;</w:t>
      </w:r>
    </w:p>
    <w:p w14:paraId="4749827C" w14:textId="77777777" w:rsidR="0062163E" w:rsidRPr="00BF5689" w:rsidRDefault="0062163E" w:rsidP="0062163E">
      <w:pPr>
        <w:numPr>
          <w:ilvl w:val="0"/>
          <w:numId w:val="111"/>
        </w:numPr>
        <w:tabs>
          <w:tab w:val="clear" w:pos="720"/>
          <w:tab w:val="num" w:pos="1080"/>
        </w:tabs>
        <w:spacing w:after="0" w:line="240" w:lineRule="auto"/>
        <w:ind w:left="1080" w:hanging="540"/>
        <w:jc w:val="both"/>
        <w:rPr>
          <w:rFonts w:asciiTheme="minorHAnsi" w:hAnsiTheme="minorHAnsi" w:cstheme="minorHAnsi"/>
          <w:sz w:val="20"/>
          <w:szCs w:val="20"/>
        </w:rPr>
      </w:pPr>
      <w:r w:rsidRPr="00BF5689">
        <w:rPr>
          <w:rFonts w:asciiTheme="minorHAnsi" w:hAnsiTheme="minorHAnsi" w:cstheme="minorHAnsi"/>
          <w:sz w:val="20"/>
          <w:szCs w:val="20"/>
        </w:rPr>
        <w:t>decydowanie o rozpowszechnianiu całości lub części utworu, samodzielnie lub połączeniu z innymi utworami, w tym plastycznym lub literackimi, a także w ramach utworów audiowizualnych.</w:t>
      </w:r>
    </w:p>
    <w:p w14:paraId="6A1FBA0B" w14:textId="77777777" w:rsidR="0062163E" w:rsidRPr="00BF5689" w:rsidRDefault="0062163E" w:rsidP="0062163E">
      <w:pPr>
        <w:pStyle w:val="Tekstpodstawowy"/>
        <w:jc w:val="center"/>
        <w:rPr>
          <w:rFonts w:asciiTheme="minorHAnsi" w:hAnsiTheme="minorHAnsi" w:cstheme="minorHAnsi"/>
          <w:sz w:val="20"/>
          <w:szCs w:val="20"/>
        </w:rPr>
      </w:pPr>
    </w:p>
    <w:p w14:paraId="5E312085"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17</w:t>
      </w:r>
    </w:p>
    <w:p w14:paraId="1DB97712"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POSTANOWIENIA KOŃCOWE</w:t>
      </w:r>
    </w:p>
    <w:p w14:paraId="6F199E77"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W sprawach nie uregulowanych w umowie, mają zastosowanie przepisy prawa polskiego, w tym ustaw: Prawo zamówień publicznych, Kodeksu Cywilnego, o prawie autorskim i prawach pokrewnych oraz ustawy o ochronie zabytków i opiece nad zabytkami.</w:t>
      </w:r>
    </w:p>
    <w:p w14:paraId="44E12C86"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Sprawy sporne powstałe na tle wykonania niniejszej umowy, Strony będą rozstrzygać polubownie. W przypadku nie dojścia do porozumienia spory podlegać będą rozstrzyganiu przez sądy powszechne właściwe miejscowo dla siedziby Zamawiającego.</w:t>
      </w:r>
    </w:p>
    <w:p w14:paraId="0D75DCBC"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Umowę niniejszą sporządzono w dwóch jednobrzmiących egzemplarzach, po jednym dla Zamawiającego i Wykonawcy.</w:t>
      </w:r>
    </w:p>
    <w:p w14:paraId="7DA1D9C8"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Integralną część umowy stanowią poniższe załączniki:</w:t>
      </w:r>
    </w:p>
    <w:p w14:paraId="452CC46B"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1 – SIWZ (wraz z wyjaśnieniami i modyfikacjami)</w:t>
      </w:r>
    </w:p>
    <w:p w14:paraId="617812F6"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2 – opis przedmiotu zamówienia, w tym dokumentacja projektowa</w:t>
      </w:r>
    </w:p>
    <w:p w14:paraId="567C5C41"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3 – oferta Wykonawcy z dnia ………………… r.,</w:t>
      </w:r>
    </w:p>
    <w:p w14:paraId="7BEC113C"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 xml:space="preserve">zał. nr 4 – wzór dokumentu gwarancyjnego </w:t>
      </w:r>
    </w:p>
    <w:p w14:paraId="2A5E3305"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5 - kserokopia dokumentu ubezpieczenia od odpowiedzialności cywilnej</w:t>
      </w:r>
    </w:p>
    <w:p w14:paraId="7AD802FB" w14:textId="77777777" w:rsidR="0062163E" w:rsidRPr="00BF5689" w:rsidRDefault="0062163E" w:rsidP="0062163E">
      <w:pPr>
        <w:pStyle w:val="Zwykytekst"/>
        <w:spacing w:before="120" w:line="276" w:lineRule="auto"/>
        <w:jc w:val="right"/>
        <w:rPr>
          <w:rFonts w:asciiTheme="minorHAnsi" w:hAnsiTheme="minorHAnsi" w:cstheme="minorHAnsi"/>
          <w:b/>
        </w:rPr>
      </w:pPr>
    </w:p>
    <w:p w14:paraId="4BF751EA" w14:textId="77777777" w:rsidR="0062163E" w:rsidRPr="00BF5689" w:rsidRDefault="0062163E" w:rsidP="0062163E">
      <w:pPr>
        <w:pStyle w:val="Zwykytekst"/>
        <w:spacing w:before="120" w:line="276" w:lineRule="auto"/>
        <w:jc w:val="right"/>
        <w:rPr>
          <w:rFonts w:asciiTheme="minorHAnsi" w:hAnsiTheme="minorHAnsi" w:cstheme="minorHAnsi"/>
          <w:b/>
        </w:rPr>
      </w:pPr>
    </w:p>
    <w:p w14:paraId="6A0E6C3A" w14:textId="77777777" w:rsidR="0062163E" w:rsidRPr="00BF5689" w:rsidRDefault="0062163E" w:rsidP="0062163E">
      <w:pPr>
        <w:jc w:val="center"/>
        <w:rPr>
          <w:rFonts w:asciiTheme="minorHAnsi" w:hAnsiTheme="minorHAnsi" w:cstheme="minorHAnsi"/>
          <w:sz w:val="20"/>
          <w:szCs w:val="20"/>
        </w:rPr>
      </w:pPr>
      <w:r w:rsidRPr="00BF5689">
        <w:rPr>
          <w:rFonts w:asciiTheme="minorHAnsi" w:hAnsiTheme="minorHAnsi" w:cstheme="minorHAnsi"/>
          <w:sz w:val="20"/>
          <w:szCs w:val="20"/>
        </w:rPr>
        <w:t xml:space="preserve">WYKONAWCA                                                                                 </w:t>
      </w:r>
      <w:r w:rsidRPr="00BF5689">
        <w:rPr>
          <w:rFonts w:asciiTheme="minorHAnsi" w:hAnsiTheme="minorHAnsi" w:cstheme="minorHAnsi"/>
          <w:sz w:val="20"/>
          <w:szCs w:val="20"/>
        </w:rPr>
        <w:tab/>
        <w:t xml:space="preserve"> ZAMAWIAJĄCY</w:t>
      </w:r>
    </w:p>
    <w:p w14:paraId="465ACE54" w14:textId="77777777" w:rsidR="0062163E" w:rsidRPr="00BF5689" w:rsidRDefault="0062163E" w:rsidP="0062163E">
      <w:pPr>
        <w:spacing w:after="0" w:line="240" w:lineRule="auto"/>
        <w:jc w:val="center"/>
        <w:rPr>
          <w:rFonts w:asciiTheme="minorHAnsi" w:hAnsiTheme="minorHAnsi" w:cstheme="minorHAnsi"/>
          <w:sz w:val="20"/>
          <w:szCs w:val="20"/>
        </w:rPr>
      </w:pPr>
    </w:p>
    <w:p w14:paraId="24AA3D84" w14:textId="77777777" w:rsidR="0062163E" w:rsidRPr="00BF5689" w:rsidRDefault="0062163E" w:rsidP="0062163E">
      <w:pPr>
        <w:spacing w:after="0" w:line="240" w:lineRule="auto"/>
        <w:jc w:val="center"/>
        <w:rPr>
          <w:rFonts w:asciiTheme="minorHAnsi" w:hAnsiTheme="minorHAnsi" w:cstheme="minorHAnsi"/>
          <w:sz w:val="20"/>
          <w:szCs w:val="20"/>
        </w:rPr>
      </w:pPr>
    </w:p>
    <w:p w14:paraId="3206B1FE" w14:textId="72E3328D" w:rsidR="0062163E" w:rsidRPr="00BF5689" w:rsidRDefault="0062163E" w:rsidP="0062163E">
      <w:pPr>
        <w:rPr>
          <w:rFonts w:asciiTheme="minorHAnsi" w:hAnsiTheme="minorHAnsi" w:cstheme="minorHAnsi"/>
          <w:sz w:val="20"/>
          <w:szCs w:val="20"/>
        </w:rPr>
      </w:pPr>
    </w:p>
    <w:p w14:paraId="1B4FB2D2"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5B8BD085"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1DCB5AEE"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1618901D"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693AEBF"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p>
    <w:p w14:paraId="08C1C4FD"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p>
    <w:p w14:paraId="1D6C236C" w14:textId="4AA3CB79"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r w:rsidRPr="00BF5689">
        <w:rPr>
          <w:rFonts w:asciiTheme="minorHAnsi" w:hAnsiTheme="minorHAnsi" w:cstheme="minorHAnsi"/>
          <w:sz w:val="20"/>
          <w:szCs w:val="20"/>
        </w:rPr>
        <w:t>......................................................................</w:t>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t xml:space="preserve">                       </w:t>
      </w:r>
      <w:r w:rsidRPr="00BF5689">
        <w:rPr>
          <w:rFonts w:asciiTheme="minorHAnsi" w:hAnsiTheme="minorHAnsi" w:cstheme="minorHAnsi"/>
          <w:bCs/>
          <w:sz w:val="20"/>
          <w:szCs w:val="20"/>
        </w:rPr>
        <w:t>Załącznik Nr 4 do Umowy</w:t>
      </w:r>
    </w:p>
    <w:p w14:paraId="58979A3C" w14:textId="77777777" w:rsidR="00E212F6" w:rsidRPr="00BF5689" w:rsidRDefault="00E212F6" w:rsidP="00E212F6">
      <w:pPr>
        <w:pStyle w:val="Teksttreci50"/>
        <w:shd w:val="clear" w:color="auto" w:fill="auto"/>
        <w:spacing w:before="0" w:after="0" w:line="240" w:lineRule="auto"/>
        <w:ind w:left="620"/>
        <w:rPr>
          <w:rFonts w:asciiTheme="minorHAnsi" w:hAnsiTheme="minorHAnsi" w:cstheme="minorHAnsi"/>
          <w:sz w:val="20"/>
          <w:szCs w:val="20"/>
        </w:rPr>
      </w:pPr>
      <w:r w:rsidRPr="00BF5689">
        <w:rPr>
          <w:rFonts w:asciiTheme="minorHAnsi" w:hAnsiTheme="minorHAnsi" w:cstheme="minorHAnsi"/>
          <w:sz w:val="20"/>
          <w:szCs w:val="20"/>
        </w:rPr>
        <w:t>Pieczęć Gwaranta</w:t>
      </w:r>
    </w:p>
    <w:p w14:paraId="4B04CBE2" w14:textId="77777777" w:rsidR="00E212F6" w:rsidRPr="00BF5689" w:rsidRDefault="00E212F6" w:rsidP="00E212F6">
      <w:pPr>
        <w:pStyle w:val="Nagwek11"/>
        <w:keepNext/>
        <w:keepLines/>
        <w:shd w:val="clear" w:color="auto" w:fill="auto"/>
        <w:spacing w:before="0" w:after="0" w:line="240" w:lineRule="auto"/>
        <w:ind w:left="2700"/>
        <w:rPr>
          <w:rFonts w:asciiTheme="minorHAnsi" w:hAnsiTheme="minorHAnsi" w:cstheme="minorHAnsi"/>
          <w:sz w:val="20"/>
          <w:szCs w:val="20"/>
        </w:rPr>
      </w:pPr>
      <w:bookmarkStart w:id="17" w:name="bookmark39"/>
    </w:p>
    <w:p w14:paraId="120E8003" w14:textId="35414A76" w:rsidR="00E212F6" w:rsidRPr="00BF5689" w:rsidRDefault="00E212F6" w:rsidP="00E212F6">
      <w:pPr>
        <w:pStyle w:val="Nagwek11"/>
        <w:keepNext/>
        <w:keepLines/>
        <w:shd w:val="clear" w:color="auto" w:fill="auto"/>
        <w:spacing w:before="0" w:after="0" w:line="240" w:lineRule="auto"/>
        <w:ind w:left="2700"/>
        <w:rPr>
          <w:rFonts w:asciiTheme="minorHAnsi" w:hAnsiTheme="minorHAnsi" w:cstheme="minorHAnsi"/>
          <w:b/>
          <w:bCs/>
          <w:sz w:val="20"/>
          <w:szCs w:val="20"/>
        </w:rPr>
      </w:pPr>
      <w:r w:rsidRPr="00BF5689">
        <w:rPr>
          <w:rFonts w:asciiTheme="minorHAnsi" w:hAnsiTheme="minorHAnsi" w:cstheme="minorHAnsi"/>
          <w:b/>
          <w:bCs/>
          <w:sz w:val="20"/>
          <w:szCs w:val="20"/>
        </w:rPr>
        <w:t>DOKUMENT GWARANCYJNY</w:t>
      </w:r>
      <w:bookmarkEnd w:id="17"/>
    </w:p>
    <w:p w14:paraId="6116BED7"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bookmarkStart w:id="18" w:name="bookmark40"/>
    </w:p>
    <w:p w14:paraId="40A42C1A" w14:textId="4E4C47BC" w:rsidR="00E212F6" w:rsidRPr="00BF5689" w:rsidRDefault="00E212F6" w:rsidP="00E212F6">
      <w:pPr>
        <w:pStyle w:val="Nagwek21"/>
        <w:keepNext/>
        <w:keepLines/>
        <w:shd w:val="clear" w:color="auto" w:fill="auto"/>
        <w:spacing w:before="0" w:after="0" w:line="240" w:lineRule="auto"/>
        <w:jc w:val="both"/>
        <w:rPr>
          <w:rFonts w:asciiTheme="minorHAnsi" w:hAnsiTheme="minorHAnsi" w:cstheme="minorHAnsi"/>
          <w:sz w:val="20"/>
          <w:szCs w:val="20"/>
        </w:rPr>
      </w:pPr>
      <w:r w:rsidRPr="00BF5689">
        <w:rPr>
          <w:rFonts w:asciiTheme="minorHAnsi" w:hAnsiTheme="minorHAnsi" w:cstheme="minorHAnsi"/>
          <w:sz w:val="20"/>
          <w:szCs w:val="20"/>
        </w:rPr>
        <w:t xml:space="preserve">Do Umowy na wykonanie wystaw „Ekspozycja stała w willi Koliba” oraz „Ekspozycja stała w budynku – Muzeum Stylu Zakopiańskiego – Inspiracje – im. M. i B. Dembowskich – Roje” </w:t>
      </w:r>
      <w:r w:rsidRPr="00BF5689">
        <w:rPr>
          <w:rFonts w:asciiTheme="minorHAnsi" w:hAnsiTheme="minorHAnsi" w:cstheme="minorHAnsi"/>
          <w:bCs/>
          <w:sz w:val="20"/>
          <w:szCs w:val="20"/>
        </w:rPr>
        <w:t xml:space="preserve">wraz z przeniesieniem majątkowych praw autorskich na Zamawiającego </w:t>
      </w:r>
      <w:r w:rsidRPr="00BF5689">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bookmarkEnd w:id="18"/>
    </w:p>
    <w:p w14:paraId="753CADCB"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33E44879"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r w:rsidRPr="00BF5689">
        <w:rPr>
          <w:rFonts w:asciiTheme="minorHAnsi" w:hAnsiTheme="minorHAnsi" w:cstheme="minorHAnsi"/>
          <w:sz w:val="20"/>
          <w:szCs w:val="20"/>
        </w:rPr>
        <w:t>Znak Umowy: …………………….</w:t>
      </w:r>
    </w:p>
    <w:p w14:paraId="57BD0A05"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0A364746"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5F58F9A8" w14:textId="77777777" w:rsidR="00E212F6" w:rsidRPr="00BF5689" w:rsidRDefault="00E212F6" w:rsidP="00E212F6">
      <w:pPr>
        <w:pStyle w:val="Nagwek21"/>
        <w:keepNext/>
        <w:keepLines/>
        <w:shd w:val="clear" w:color="auto" w:fill="auto"/>
        <w:spacing w:before="0" w:after="0" w:line="240" w:lineRule="auto"/>
        <w:ind w:left="4100"/>
        <w:rPr>
          <w:rFonts w:asciiTheme="minorHAnsi" w:hAnsiTheme="minorHAnsi" w:cstheme="minorHAnsi"/>
          <w:sz w:val="20"/>
          <w:szCs w:val="20"/>
        </w:rPr>
      </w:pPr>
    </w:p>
    <w:p w14:paraId="736E88D4" w14:textId="77777777" w:rsidR="00E212F6" w:rsidRPr="00BF5689" w:rsidRDefault="00E212F6" w:rsidP="00E212F6">
      <w:pPr>
        <w:pStyle w:val="Teksttreci0"/>
        <w:shd w:val="clear" w:color="auto" w:fill="auto"/>
        <w:tabs>
          <w:tab w:val="left" w:leader="dot" w:pos="5512"/>
        </w:tabs>
        <w:spacing w:after="0" w:line="240" w:lineRule="auto"/>
        <w:ind w:firstLine="0"/>
        <w:rPr>
          <w:rFonts w:asciiTheme="minorHAnsi" w:hAnsiTheme="minorHAnsi" w:cstheme="minorHAnsi"/>
          <w:sz w:val="20"/>
          <w:szCs w:val="20"/>
        </w:rPr>
      </w:pPr>
      <w:r w:rsidRPr="00BF5689">
        <w:rPr>
          <w:rFonts w:asciiTheme="minorHAnsi" w:hAnsiTheme="minorHAnsi" w:cstheme="minorHAnsi"/>
          <w:sz w:val="20"/>
          <w:szCs w:val="20"/>
        </w:rPr>
        <w:t>Nazwa Gwaranta: ...............................................................</w:t>
      </w:r>
    </w:p>
    <w:p w14:paraId="7284354F" w14:textId="77777777" w:rsidR="00E212F6" w:rsidRPr="00BF5689" w:rsidRDefault="00E212F6" w:rsidP="00E212F6">
      <w:pPr>
        <w:pStyle w:val="Teksttreci0"/>
        <w:shd w:val="clear" w:color="auto" w:fill="auto"/>
        <w:tabs>
          <w:tab w:val="left" w:leader="dot" w:pos="5512"/>
        </w:tabs>
        <w:spacing w:after="0" w:line="240" w:lineRule="auto"/>
        <w:ind w:firstLine="0"/>
        <w:rPr>
          <w:rFonts w:asciiTheme="minorHAnsi" w:hAnsiTheme="minorHAnsi" w:cstheme="minorHAnsi"/>
          <w:sz w:val="20"/>
          <w:szCs w:val="20"/>
        </w:rPr>
      </w:pPr>
    </w:p>
    <w:p w14:paraId="54FE011F" w14:textId="77777777" w:rsidR="00E212F6" w:rsidRPr="00BF5689" w:rsidRDefault="00E212F6" w:rsidP="00E212F6">
      <w:pPr>
        <w:pStyle w:val="Teksttreci0"/>
        <w:shd w:val="clear" w:color="auto" w:fill="auto"/>
        <w:tabs>
          <w:tab w:val="left" w:leader="dot" w:pos="5435"/>
        </w:tabs>
        <w:spacing w:after="0" w:line="240" w:lineRule="auto"/>
        <w:ind w:firstLine="0"/>
        <w:rPr>
          <w:rFonts w:asciiTheme="minorHAnsi" w:hAnsiTheme="minorHAnsi" w:cstheme="minorHAnsi"/>
          <w:sz w:val="20"/>
          <w:szCs w:val="20"/>
        </w:rPr>
      </w:pPr>
      <w:r w:rsidRPr="00BF5689">
        <w:rPr>
          <w:rFonts w:asciiTheme="minorHAnsi" w:hAnsiTheme="minorHAnsi" w:cstheme="minorHAnsi"/>
          <w:sz w:val="20"/>
          <w:szCs w:val="20"/>
        </w:rPr>
        <w:t xml:space="preserve">Adres Gwaranta: </w:t>
      </w:r>
      <w:r w:rsidRPr="00BF5689">
        <w:rPr>
          <w:rFonts w:asciiTheme="minorHAnsi" w:hAnsiTheme="minorHAnsi" w:cstheme="minorHAnsi"/>
          <w:sz w:val="20"/>
          <w:szCs w:val="20"/>
        </w:rPr>
        <w:tab/>
      </w:r>
    </w:p>
    <w:p w14:paraId="2F7DF1FB" w14:textId="77777777" w:rsidR="00E212F6" w:rsidRPr="00BF5689" w:rsidRDefault="00E212F6" w:rsidP="00E212F6">
      <w:pPr>
        <w:pStyle w:val="Teksttreci0"/>
        <w:shd w:val="clear" w:color="auto" w:fill="auto"/>
        <w:tabs>
          <w:tab w:val="left" w:leader="dot" w:pos="5435"/>
        </w:tabs>
        <w:spacing w:after="0" w:line="240" w:lineRule="auto"/>
        <w:ind w:firstLine="0"/>
        <w:rPr>
          <w:rFonts w:asciiTheme="minorHAnsi" w:hAnsiTheme="minorHAnsi" w:cstheme="minorHAnsi"/>
          <w:sz w:val="20"/>
          <w:szCs w:val="20"/>
        </w:rPr>
      </w:pPr>
    </w:p>
    <w:p w14:paraId="0DB8FD5B" w14:textId="77777777" w:rsidR="00E212F6" w:rsidRPr="00BF5689" w:rsidRDefault="00E212F6" w:rsidP="00E212F6">
      <w:pPr>
        <w:pStyle w:val="Teksttreci0"/>
        <w:shd w:val="clear" w:color="auto" w:fill="auto"/>
        <w:spacing w:after="0" w:line="240" w:lineRule="auto"/>
        <w:ind w:firstLine="0"/>
        <w:jc w:val="left"/>
        <w:rPr>
          <w:rFonts w:asciiTheme="minorHAnsi" w:hAnsiTheme="minorHAnsi" w:cstheme="minorHAnsi"/>
          <w:sz w:val="20"/>
          <w:szCs w:val="20"/>
        </w:rPr>
      </w:pPr>
      <w:r w:rsidRPr="00BF5689">
        <w:rPr>
          <w:rFonts w:asciiTheme="minorHAnsi" w:hAnsiTheme="minorHAnsi" w:cstheme="minorHAnsi"/>
          <w:sz w:val="20"/>
          <w:szCs w:val="20"/>
        </w:rPr>
        <w:t>Uprawniony z gwarancji:................................................................................................................................</w:t>
      </w:r>
    </w:p>
    <w:p w14:paraId="0CDC575D"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r w:rsidRPr="00BF5689">
        <w:rPr>
          <w:rFonts w:asciiTheme="minorHAnsi" w:hAnsiTheme="minorHAnsi" w:cstheme="minorHAnsi"/>
          <w:sz w:val="20"/>
          <w:szCs w:val="20"/>
        </w:rPr>
        <w:t>(Zamawiający oraz podmiot, na rzecz którego Zamawiający przelał swoje prawa i obowiązki wynikające z Umowy, a także następca prawny Zamawiającego)</w:t>
      </w:r>
    </w:p>
    <w:p w14:paraId="7C105350"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p>
    <w:p w14:paraId="19591DAC"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p>
    <w:p w14:paraId="0AD421D6" w14:textId="77777777" w:rsidR="00E212F6" w:rsidRPr="00BF5689" w:rsidRDefault="00E212F6" w:rsidP="00E212F6">
      <w:pPr>
        <w:pStyle w:val="Teksttreci0"/>
        <w:numPr>
          <w:ilvl w:val="0"/>
          <w:numId w:val="116"/>
        </w:numPr>
        <w:shd w:val="clear" w:color="auto" w:fill="auto"/>
        <w:tabs>
          <w:tab w:val="left" w:pos="0"/>
        </w:tabs>
        <w:spacing w:after="0" w:line="240" w:lineRule="auto"/>
        <w:ind w:hanging="620"/>
        <w:rPr>
          <w:rFonts w:asciiTheme="minorHAnsi" w:hAnsiTheme="minorHAnsi" w:cstheme="minorHAnsi"/>
          <w:sz w:val="20"/>
          <w:szCs w:val="20"/>
        </w:rPr>
      </w:pPr>
      <w:r w:rsidRPr="00BF5689">
        <w:rPr>
          <w:rFonts w:asciiTheme="minorHAnsi" w:hAnsiTheme="minorHAnsi" w:cstheme="minorHAnsi"/>
          <w:sz w:val="20"/>
          <w:szCs w:val="20"/>
        </w:rPr>
        <w:t>Gwarant udziela gwarancji Uprawnionemu z gwarancji na cały przedmiot umowy</w:t>
      </w:r>
      <w:r w:rsidRPr="00BF5689">
        <w:rPr>
          <w:rStyle w:val="TeksttreciPogrubienie4"/>
          <w:rFonts w:asciiTheme="minorHAnsi" w:hAnsiTheme="minorHAnsi" w:cstheme="minorHAnsi"/>
          <w:sz w:val="20"/>
          <w:szCs w:val="20"/>
        </w:rPr>
        <w:t xml:space="preserve"> nr.................... , z dnia</w:t>
      </w:r>
      <w:r w:rsidRPr="00BF5689">
        <w:rPr>
          <w:rFonts w:asciiTheme="minorHAnsi" w:hAnsiTheme="minorHAnsi" w:cstheme="minorHAnsi"/>
          <w:sz w:val="20"/>
          <w:szCs w:val="20"/>
        </w:rPr>
        <w:t xml:space="preserve"> .......... na „.................................................".</w:t>
      </w:r>
    </w:p>
    <w:p w14:paraId="0722B3C3" w14:textId="77777777" w:rsidR="00E212F6" w:rsidRPr="00BF5689" w:rsidRDefault="00E212F6" w:rsidP="00E212F6">
      <w:pPr>
        <w:pStyle w:val="Teksttreci0"/>
        <w:numPr>
          <w:ilvl w:val="0"/>
          <w:numId w:val="116"/>
        </w:numPr>
        <w:shd w:val="clear" w:color="auto" w:fill="auto"/>
        <w:tabs>
          <w:tab w:val="left" w:pos="0"/>
          <w:tab w:val="left" w:pos="760"/>
        </w:tabs>
        <w:spacing w:after="0" w:line="240" w:lineRule="auto"/>
        <w:ind w:right="20" w:hanging="620"/>
        <w:rPr>
          <w:rFonts w:asciiTheme="minorHAnsi" w:hAnsiTheme="minorHAnsi" w:cstheme="minorHAnsi"/>
          <w:sz w:val="20"/>
          <w:szCs w:val="20"/>
        </w:rPr>
      </w:pPr>
      <w:r w:rsidRPr="00BF5689">
        <w:rPr>
          <w:rFonts w:asciiTheme="minorHAnsi" w:hAnsiTheme="minorHAnsi" w:cstheme="minorHAnsi"/>
          <w:sz w:val="20"/>
          <w:szCs w:val="20"/>
        </w:rPr>
        <w:t>Gwarant przejmuje na siebie wykonywanie kompleksowej opieki serwisowej ekspozycji: „Ekspozycja stała w willi Koliba” oraz „Ekspozycja stała w budynku – Muzeum Stylu Zakopiańskiego – Inspiracje – im. M. i B. Dembowskich – Roje” wraz ze sprzętem komputerowym i oprogramowaniem. W szczególności świadczeniem usług serwisowych jest objęta:</w:t>
      </w:r>
    </w:p>
    <w:p w14:paraId="5956E8F9" w14:textId="77777777" w:rsidR="00E212F6" w:rsidRPr="00BF5689" w:rsidRDefault="00E212F6" w:rsidP="00E212F6">
      <w:pPr>
        <w:pStyle w:val="Teksttreci0"/>
        <w:shd w:val="clear" w:color="auto" w:fill="auto"/>
        <w:tabs>
          <w:tab w:val="left" w:pos="543"/>
          <w:tab w:val="left" w:pos="760"/>
        </w:tabs>
        <w:spacing w:after="0" w:line="240" w:lineRule="auto"/>
        <w:ind w:right="20" w:firstLine="0"/>
        <w:rPr>
          <w:rFonts w:asciiTheme="minorHAnsi" w:hAnsiTheme="minorHAnsi" w:cstheme="minorHAnsi"/>
          <w:sz w:val="20"/>
          <w:szCs w:val="20"/>
        </w:rPr>
      </w:pPr>
    </w:p>
    <w:p w14:paraId="76348DF1"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Całość sprzętu AV i IT,</w:t>
      </w:r>
    </w:p>
    <w:p w14:paraId="59364F8F"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Oprogramowanie zainstalowane na stanowiskach,</w:t>
      </w:r>
    </w:p>
    <w:p w14:paraId="13970847"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System sterowania multimediami i oświetleniem,</w:t>
      </w:r>
    </w:p>
    <w:p w14:paraId="242551C7" w14:textId="77777777" w:rsidR="00E212F6" w:rsidRPr="00BF5689" w:rsidRDefault="00E212F6" w:rsidP="00E212F6">
      <w:pPr>
        <w:pStyle w:val="Teksttreci0"/>
        <w:numPr>
          <w:ilvl w:val="1"/>
          <w:numId w:val="116"/>
        </w:numPr>
        <w:shd w:val="clear" w:color="auto" w:fill="auto"/>
        <w:tabs>
          <w:tab w:val="left" w:pos="543"/>
          <w:tab w:val="left" w:pos="647"/>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System zarządzania treścią,</w:t>
      </w:r>
    </w:p>
    <w:p w14:paraId="46BF0BCB" w14:textId="77777777" w:rsidR="00E212F6" w:rsidRPr="00BF5689" w:rsidRDefault="00E212F6" w:rsidP="00E212F6">
      <w:pPr>
        <w:pStyle w:val="Teksttreci0"/>
        <w:numPr>
          <w:ilvl w:val="1"/>
          <w:numId w:val="116"/>
        </w:numPr>
        <w:shd w:val="clear" w:color="auto" w:fill="auto"/>
        <w:tabs>
          <w:tab w:val="left" w:pos="543"/>
          <w:tab w:val="left" w:pos="657"/>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Instalacje elektryczne i teletechniczne dla potrzeb urządzeń i sprzętu multimedialnego, teletechnicznego, oświetlenia,</w:t>
      </w:r>
    </w:p>
    <w:p w14:paraId="2A34560C" w14:textId="77777777" w:rsidR="00E212F6" w:rsidRPr="00BF5689" w:rsidRDefault="00E212F6" w:rsidP="00E212F6">
      <w:pPr>
        <w:pStyle w:val="Teksttreci0"/>
        <w:numPr>
          <w:ilvl w:val="1"/>
          <w:numId w:val="116"/>
        </w:numPr>
        <w:shd w:val="clear" w:color="auto" w:fill="auto"/>
        <w:tabs>
          <w:tab w:val="left" w:pos="543"/>
          <w:tab w:val="left" w:pos="65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Całość osprzętu elektrycznego dla wymienionych instalacji,</w:t>
      </w:r>
    </w:p>
    <w:p w14:paraId="34D5C208" w14:textId="77777777" w:rsidR="00E212F6" w:rsidRPr="00BF5689" w:rsidRDefault="00E212F6" w:rsidP="00E212F6">
      <w:pPr>
        <w:pStyle w:val="Teksttreci0"/>
        <w:numPr>
          <w:ilvl w:val="1"/>
          <w:numId w:val="116"/>
        </w:numPr>
        <w:shd w:val="clear" w:color="auto" w:fill="auto"/>
        <w:tabs>
          <w:tab w:val="left" w:pos="543"/>
          <w:tab w:val="left" w:pos="64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Źródła światła, oprawy oświetleniowe,</w:t>
      </w:r>
    </w:p>
    <w:p w14:paraId="0781852D" w14:textId="77777777" w:rsidR="00E212F6" w:rsidRPr="00BF5689" w:rsidRDefault="00E212F6" w:rsidP="00E212F6">
      <w:pPr>
        <w:pStyle w:val="Teksttreci0"/>
        <w:numPr>
          <w:ilvl w:val="1"/>
          <w:numId w:val="116"/>
        </w:numPr>
        <w:shd w:val="clear" w:color="auto" w:fill="auto"/>
        <w:tabs>
          <w:tab w:val="left" w:pos="543"/>
          <w:tab w:val="left" w:pos="64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Stanowiska, modele i instalacje naukowe i edukacyjne,</w:t>
      </w:r>
    </w:p>
    <w:p w14:paraId="0EDEC1C7" w14:textId="77777777" w:rsidR="00E212F6" w:rsidRPr="00BF5689" w:rsidRDefault="00E212F6" w:rsidP="00E212F6">
      <w:pPr>
        <w:pStyle w:val="Teksttreci0"/>
        <w:numPr>
          <w:ilvl w:val="1"/>
          <w:numId w:val="116"/>
        </w:numPr>
        <w:shd w:val="clear" w:color="auto" w:fill="auto"/>
        <w:tabs>
          <w:tab w:val="left" w:pos="543"/>
          <w:tab w:val="left" w:pos="64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 xml:space="preserve">Elementy aranżacji i scenografii ekspozycji: </w:t>
      </w:r>
    </w:p>
    <w:p w14:paraId="12BCAC23" w14:textId="77777777" w:rsidR="00E212F6" w:rsidRPr="00BF5689" w:rsidRDefault="00E212F6" w:rsidP="00E212F6">
      <w:pPr>
        <w:pStyle w:val="Teksttreci0"/>
        <w:numPr>
          <w:ilvl w:val="1"/>
          <w:numId w:val="118"/>
        </w:numPr>
        <w:shd w:val="clear" w:color="auto" w:fill="auto"/>
        <w:tabs>
          <w:tab w:val="left" w:pos="543"/>
          <w:tab w:val="left" w:pos="1629"/>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 xml:space="preserve">ścianki, sufity, zabudowy, wydzielenia, podesty, gabloty, ramy, </w:t>
      </w:r>
    </w:p>
    <w:p w14:paraId="6B248112" w14:textId="77777777" w:rsidR="00E212F6" w:rsidRPr="00BF5689" w:rsidRDefault="00E212F6" w:rsidP="00E212F6">
      <w:pPr>
        <w:pStyle w:val="Teksttreci0"/>
        <w:numPr>
          <w:ilvl w:val="1"/>
          <w:numId w:val="118"/>
        </w:numPr>
        <w:shd w:val="clear" w:color="auto" w:fill="auto"/>
        <w:tabs>
          <w:tab w:val="left" w:pos="543"/>
          <w:tab w:val="left" w:pos="1629"/>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 xml:space="preserve">stanowiska, manekiny, modele, </w:t>
      </w:r>
    </w:p>
    <w:p w14:paraId="72787EE1" w14:textId="77777777" w:rsidR="00E212F6" w:rsidRPr="00BF5689" w:rsidRDefault="00E212F6" w:rsidP="00E212F6">
      <w:pPr>
        <w:pStyle w:val="Teksttreci0"/>
        <w:numPr>
          <w:ilvl w:val="1"/>
          <w:numId w:val="118"/>
        </w:numPr>
        <w:shd w:val="clear" w:color="auto" w:fill="auto"/>
        <w:tabs>
          <w:tab w:val="left" w:pos="543"/>
          <w:tab w:val="left" w:pos="1629"/>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nośniki dla grafik i elementów informacji wizualnej, ekspozytory, podstawy pod opisy eksponatów,</w:t>
      </w:r>
    </w:p>
    <w:p w14:paraId="13A87AF2"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Grafiki: małogabarytowe, średniogabarytowe, wielkoformatowe.</w:t>
      </w:r>
    </w:p>
    <w:p w14:paraId="41815D79" w14:textId="77777777" w:rsidR="00E212F6" w:rsidRPr="00BF5689" w:rsidRDefault="00E212F6" w:rsidP="00E212F6">
      <w:pPr>
        <w:pStyle w:val="Teksttreci0"/>
        <w:shd w:val="clear" w:color="auto" w:fill="auto"/>
        <w:spacing w:after="0" w:line="240" w:lineRule="auto"/>
        <w:ind w:left="700" w:right="20" w:hanging="480"/>
        <w:rPr>
          <w:rFonts w:asciiTheme="minorHAnsi" w:hAnsiTheme="minorHAnsi" w:cstheme="minorHAnsi"/>
          <w:sz w:val="20"/>
          <w:szCs w:val="20"/>
        </w:rPr>
      </w:pPr>
    </w:p>
    <w:p w14:paraId="1AEBB058" w14:textId="77777777" w:rsidR="00E212F6" w:rsidRPr="00BF5689" w:rsidRDefault="00E212F6" w:rsidP="00E212F6">
      <w:pPr>
        <w:pStyle w:val="Teksttreci0"/>
        <w:shd w:val="clear" w:color="auto" w:fill="auto"/>
        <w:spacing w:after="0" w:line="240" w:lineRule="auto"/>
        <w:ind w:left="543" w:right="20" w:firstLine="0"/>
        <w:rPr>
          <w:rFonts w:asciiTheme="minorHAnsi" w:hAnsiTheme="minorHAnsi" w:cstheme="minorHAnsi"/>
          <w:sz w:val="20"/>
          <w:szCs w:val="20"/>
        </w:rPr>
      </w:pPr>
      <w:r w:rsidRPr="00BF5689">
        <w:rPr>
          <w:rFonts w:asciiTheme="minorHAnsi" w:hAnsiTheme="minorHAnsi" w:cstheme="minorHAnsi"/>
          <w:sz w:val="20"/>
          <w:szCs w:val="20"/>
        </w:rPr>
        <w:t>Wykaz zainstalowanego sprzętu oraz wyposażenia znajduje się w protokołach odbiorowych oraz w dokumentacji powykonawczej.</w:t>
      </w:r>
    </w:p>
    <w:p w14:paraId="5ED8DB16" w14:textId="77777777" w:rsidR="00E212F6" w:rsidRPr="00BF5689" w:rsidRDefault="00E212F6" w:rsidP="00E212F6">
      <w:pPr>
        <w:pStyle w:val="Teksttreci0"/>
        <w:shd w:val="clear" w:color="auto" w:fill="auto"/>
        <w:spacing w:after="0" w:line="240" w:lineRule="auto"/>
        <w:ind w:left="543" w:right="20" w:firstLine="0"/>
        <w:rPr>
          <w:rFonts w:asciiTheme="minorHAnsi" w:hAnsiTheme="minorHAnsi" w:cstheme="minorHAnsi"/>
          <w:sz w:val="20"/>
          <w:szCs w:val="20"/>
        </w:rPr>
      </w:pPr>
    </w:p>
    <w:p w14:paraId="4059C0E5" w14:textId="77777777" w:rsidR="00E212F6" w:rsidRPr="00BF5689" w:rsidRDefault="00E212F6" w:rsidP="00E212F6">
      <w:pPr>
        <w:pStyle w:val="Teksttreci0"/>
        <w:numPr>
          <w:ilvl w:val="0"/>
          <w:numId w:val="116"/>
        </w:numPr>
        <w:shd w:val="clear" w:color="auto" w:fill="auto"/>
        <w:tabs>
          <w:tab w:val="left" w:pos="0"/>
        </w:tabs>
        <w:spacing w:after="0" w:line="240" w:lineRule="auto"/>
        <w:ind w:right="20" w:hanging="543"/>
        <w:rPr>
          <w:rFonts w:asciiTheme="minorHAnsi" w:hAnsiTheme="minorHAnsi" w:cstheme="minorHAnsi"/>
          <w:sz w:val="20"/>
          <w:szCs w:val="20"/>
        </w:rPr>
      </w:pPr>
      <w:r w:rsidRPr="00BF5689">
        <w:rPr>
          <w:rFonts w:asciiTheme="minorHAnsi" w:hAnsiTheme="minorHAnsi" w:cstheme="minorHAnsi"/>
          <w:sz w:val="20"/>
          <w:szCs w:val="20"/>
        </w:rPr>
        <w:t>Odpowiedzialność Gwaranta wynikająca z Gwarancji obejmuje obowiązek usunięcia wszelkich wad, które zostaną Gwarantowi notyfikowane przez Uprawnionego z Gwarancji do zgodnie z terminami wynikającymi z Gwarancji.</w:t>
      </w:r>
    </w:p>
    <w:p w14:paraId="4E49EC3B" w14:textId="77777777" w:rsidR="00E212F6" w:rsidRPr="00BF5689" w:rsidRDefault="00E212F6" w:rsidP="00E212F6">
      <w:pPr>
        <w:pStyle w:val="Teksttreci0"/>
        <w:numPr>
          <w:ilvl w:val="0"/>
          <w:numId w:val="116"/>
        </w:numPr>
        <w:shd w:val="clear" w:color="auto" w:fill="auto"/>
        <w:tabs>
          <w:tab w:val="left" w:pos="0"/>
        </w:tabs>
        <w:spacing w:after="0" w:line="240" w:lineRule="auto"/>
        <w:ind w:right="20" w:hanging="543"/>
        <w:rPr>
          <w:rFonts w:asciiTheme="minorHAnsi" w:hAnsiTheme="minorHAnsi" w:cstheme="minorHAnsi"/>
          <w:sz w:val="20"/>
          <w:szCs w:val="20"/>
        </w:rPr>
      </w:pPr>
      <w:r w:rsidRPr="00BF5689">
        <w:rPr>
          <w:rFonts w:asciiTheme="minorHAnsi" w:hAnsiTheme="minorHAnsi" w:cstheme="minorHAnsi"/>
          <w:sz w:val="20"/>
          <w:szCs w:val="20"/>
        </w:rPr>
        <w:lastRenderedPageBreak/>
        <w:t>W przypadku nie usunięcia wad w terminie wskazanym przez Uprawnionego z Gwarancji lub gdy wady usunąć się nie dadzą, Uprawniony z Gwarancji będzie uprawniony do wykonywania uprawnień opisanych poniżej w procedurze reklamacyjnej.</w:t>
      </w:r>
    </w:p>
    <w:p w14:paraId="04F86183" w14:textId="77777777" w:rsidR="00E212F6" w:rsidRPr="00BF5689" w:rsidRDefault="00E212F6" w:rsidP="00E212F6">
      <w:pPr>
        <w:pStyle w:val="Teksttreci0"/>
        <w:numPr>
          <w:ilvl w:val="0"/>
          <w:numId w:val="116"/>
        </w:numPr>
        <w:shd w:val="clear" w:color="auto" w:fill="auto"/>
        <w:tabs>
          <w:tab w:val="left" w:pos="0"/>
        </w:tabs>
        <w:spacing w:after="0" w:line="240" w:lineRule="auto"/>
        <w:ind w:hanging="543"/>
        <w:rPr>
          <w:rFonts w:asciiTheme="minorHAnsi" w:hAnsiTheme="minorHAnsi" w:cstheme="minorHAnsi"/>
          <w:sz w:val="20"/>
          <w:szCs w:val="20"/>
        </w:rPr>
      </w:pPr>
      <w:r w:rsidRPr="00BF5689">
        <w:rPr>
          <w:rFonts w:asciiTheme="minorHAnsi" w:hAnsiTheme="minorHAnsi" w:cstheme="minorHAnsi"/>
          <w:sz w:val="20"/>
          <w:szCs w:val="20"/>
        </w:rPr>
        <w:t>Usunięcie wad przez Gwaranta zostanie stwierdzone protokolarnie.</w:t>
      </w:r>
    </w:p>
    <w:p w14:paraId="47C19C68" w14:textId="77777777" w:rsidR="00E212F6" w:rsidRPr="00BF5689" w:rsidRDefault="00E212F6" w:rsidP="00E212F6">
      <w:pPr>
        <w:pStyle w:val="Teksttreci0"/>
        <w:numPr>
          <w:ilvl w:val="0"/>
          <w:numId w:val="116"/>
        </w:numPr>
        <w:shd w:val="clear" w:color="auto" w:fill="auto"/>
        <w:tabs>
          <w:tab w:val="left" w:pos="0"/>
          <w:tab w:val="left" w:pos="916"/>
        </w:tabs>
        <w:spacing w:after="0" w:line="240" w:lineRule="auto"/>
        <w:ind w:hanging="543"/>
        <w:rPr>
          <w:rFonts w:asciiTheme="minorHAnsi" w:hAnsiTheme="minorHAnsi" w:cstheme="minorHAnsi"/>
          <w:sz w:val="20"/>
          <w:szCs w:val="20"/>
        </w:rPr>
      </w:pPr>
      <w:r w:rsidRPr="00BF5689">
        <w:rPr>
          <w:rFonts w:asciiTheme="minorHAnsi" w:hAnsiTheme="minorHAnsi" w:cstheme="minorHAnsi"/>
          <w:sz w:val="20"/>
          <w:szCs w:val="20"/>
        </w:rPr>
        <w:t>Zakres świadczonych usług przez Gwaranta /serwisanta:</w:t>
      </w:r>
    </w:p>
    <w:p w14:paraId="699A1600"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prowadzenie bieżącej konserwacji, w tym w zakresie umożliwiającym korzystanie z pełnej funkcjonalności ekspozycji i niezbędnej do prawidłowego użytkowania według wymagań producentów sprzętu,</w:t>
      </w:r>
    </w:p>
    <w:p w14:paraId="574ADE22"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diagnozowanie problemów oraz przyczyn awarii, usterek i błędów,</w:t>
      </w:r>
    </w:p>
    <w:p w14:paraId="6E3899E9"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dokonywanie bieżących przeglądów serwisowych, w tym wymaganych przez producentów oraz zapewnienie bieżącej pomocy na odległość,</w:t>
      </w:r>
    </w:p>
    <w:p w14:paraId="0C757E80"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dokonywanie przeglądów serwisowych w częstotliwości wymaganej przez producentów sprzętu, ale nie rzadziej niż 1 (raz) w miesiącu,</w:t>
      </w:r>
    </w:p>
    <w:p w14:paraId="1282BBE9"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bieżące optymalizowanie konfiguracji oprogramowania i sprzętu komputerowego dostosowane do potrzeb Zamawiającego,</w:t>
      </w:r>
    </w:p>
    <w:p w14:paraId="3C6F9118"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awaryjne odtwarzanie, na wniosek Uprawnionego z Gwarancji, stanu oprogramowania i zgromadzonych danych archiwalnych z nośników pamięci (backup-ów),</w:t>
      </w:r>
    </w:p>
    <w:p w14:paraId="1F1E0915"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weryfikowanie stosowanych zabezpieczeń w zainstalowanym systemie informatycznym obejmujące aktualizacje,</w:t>
      </w:r>
    </w:p>
    <w:p w14:paraId="5E4F296B"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wszelkie inne czynności bieżące niezbędne do korzystania w pełnej funkcjonalności ekspozycji w sposób bezpieczny dla użytkowników, pracowników i osób przebywających jej w otoczeniu oraz wymagane prawem, jak również wynikające z warunków udzielonych gwarancji przez producentów.</w:t>
      </w:r>
    </w:p>
    <w:p w14:paraId="1DF4CFF4"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Gwarant /serwisant zobowiązany jest do prowadzenia szczegółowej dokumentacji w zakresie stanu urządzeń i pozostałych elementów ekspozycji (książki serwisowej). Z każdej wizyty serwisowej lub przeglądu serwisowego spisana zostanie notatka oraz uzupełniona zostanie książka serwisowa, w stopniu szczegółowości wymaganym przez Uprawnionego z Gwarancji.</w:t>
      </w:r>
    </w:p>
    <w:p w14:paraId="53DA9490" w14:textId="77777777" w:rsidR="00E212F6" w:rsidRPr="00BF5689" w:rsidRDefault="00E212F6" w:rsidP="00E212F6">
      <w:pPr>
        <w:pStyle w:val="Teksttreci0"/>
        <w:numPr>
          <w:ilvl w:val="0"/>
          <w:numId w:val="117"/>
        </w:numPr>
        <w:shd w:val="clear" w:color="auto" w:fill="auto"/>
        <w:tabs>
          <w:tab w:val="left" w:pos="543"/>
          <w:tab w:val="left" w:pos="768"/>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 dokonywanych czynnościach serwisowych ma prawo uczestniczyć przedstawiciel Uprawnionego z Gwarancji, któremu Gwarant /serwisant udzieli wszelkich niezbędnych wyjaśnień.</w:t>
      </w:r>
    </w:p>
    <w:p w14:paraId="038238C0" w14:textId="77777777" w:rsidR="00E212F6" w:rsidRPr="00BF5689" w:rsidRDefault="00E212F6" w:rsidP="00E212F6">
      <w:pPr>
        <w:pStyle w:val="Teksttreci0"/>
        <w:shd w:val="clear" w:color="auto" w:fill="auto"/>
        <w:spacing w:after="0" w:line="240" w:lineRule="auto"/>
        <w:ind w:hanging="543"/>
        <w:jc w:val="left"/>
        <w:rPr>
          <w:rFonts w:asciiTheme="minorHAnsi" w:hAnsiTheme="minorHAnsi" w:cstheme="minorHAnsi"/>
          <w:sz w:val="20"/>
          <w:szCs w:val="20"/>
        </w:rPr>
      </w:pPr>
      <w:r w:rsidRPr="00BF5689">
        <w:rPr>
          <w:rFonts w:asciiTheme="minorHAnsi" w:hAnsiTheme="minorHAnsi" w:cstheme="minorHAnsi"/>
          <w:sz w:val="20"/>
          <w:szCs w:val="20"/>
        </w:rPr>
        <w:t>VII.</w:t>
      </w:r>
      <w:r w:rsidRPr="00BF5689">
        <w:rPr>
          <w:rFonts w:asciiTheme="minorHAnsi" w:hAnsiTheme="minorHAnsi" w:cstheme="minorHAnsi"/>
          <w:sz w:val="20"/>
          <w:szCs w:val="20"/>
        </w:rPr>
        <w:tab/>
        <w:t>Gwarancja świadczona będzie na poniższych warunkach.</w:t>
      </w:r>
    </w:p>
    <w:p w14:paraId="35C7C87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Termin gwarancji:</w:t>
      </w:r>
    </w:p>
    <w:p w14:paraId="4C621EDF" w14:textId="77777777" w:rsidR="00E212F6" w:rsidRPr="00BF5689" w:rsidRDefault="00E212F6" w:rsidP="00E212F6">
      <w:pPr>
        <w:pStyle w:val="Teksttreci0"/>
        <w:shd w:val="clear" w:color="auto" w:fill="auto"/>
        <w:tabs>
          <w:tab w:val="left" w:pos="543"/>
        </w:tabs>
        <w:spacing w:after="0" w:line="240" w:lineRule="auto"/>
        <w:ind w:left="543" w:right="20" w:firstLine="0"/>
        <w:rPr>
          <w:rFonts w:asciiTheme="minorHAnsi" w:hAnsiTheme="minorHAnsi" w:cstheme="minorHAnsi"/>
          <w:sz w:val="20"/>
          <w:szCs w:val="20"/>
        </w:rPr>
      </w:pPr>
      <w:r w:rsidRPr="00BF5689">
        <w:rPr>
          <w:rFonts w:asciiTheme="minorHAnsi" w:hAnsiTheme="minorHAnsi" w:cstheme="minorHAnsi"/>
          <w:sz w:val="20"/>
          <w:szCs w:val="20"/>
        </w:rPr>
        <w:t>Gwarancja na cały przedmiot umowy wynosi ..... miesięcy od daty podpisania bezusterkowego protokołu odbioru końcowego przez Uprawnionego z gwarancji,</w:t>
      </w:r>
      <w:r w:rsidRPr="00BF5689">
        <w:rPr>
          <w:rStyle w:val="TeksttreciPogrubienie3"/>
          <w:rFonts w:asciiTheme="minorHAnsi" w:hAnsiTheme="minorHAnsi" w:cstheme="minorHAnsi"/>
          <w:sz w:val="20"/>
          <w:szCs w:val="20"/>
        </w:rPr>
        <w:t xml:space="preserve"> tj. od dnia ........... </w:t>
      </w:r>
      <w:r w:rsidRPr="00BF5689">
        <w:rPr>
          <w:rFonts w:asciiTheme="minorHAnsi" w:hAnsiTheme="minorHAnsi" w:cstheme="minorHAnsi"/>
          <w:sz w:val="20"/>
          <w:szCs w:val="20"/>
        </w:rPr>
        <w:t>chyba że producenci sprzętu udzielili dłuższego okresu gwarancji -wówczas gwarancja trwa przez okres udzielonej gwarancji producenta. Gwarant będzie odpowiedzialny wobec Uprawnionego z Gwarancji za wszelkie wady przedmiotu umowy, które wyjdą na jaw po tej dacie.</w:t>
      </w:r>
    </w:p>
    <w:p w14:paraId="6B474034"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Sposób wykonywania obowiązków gwarancyjnych:</w:t>
      </w:r>
    </w:p>
    <w:p w14:paraId="2776FA03"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w:t>
      </w:r>
      <w:r w:rsidRPr="00BF5689">
        <w:rPr>
          <w:rStyle w:val="TeksttreciPogrubienie3"/>
          <w:rFonts w:asciiTheme="minorHAnsi" w:hAnsiTheme="minorHAnsi" w:cstheme="minorHAnsi"/>
          <w:sz w:val="20"/>
          <w:szCs w:val="20"/>
        </w:rPr>
        <w:t xml:space="preserve"> awarię /błąd krytyczny</w:t>
      </w:r>
      <w:r w:rsidRPr="00BF5689">
        <w:rPr>
          <w:rFonts w:asciiTheme="minorHAnsi" w:hAnsiTheme="minorHAnsi" w:cstheme="minorHAnsi"/>
          <w:sz w:val="20"/>
          <w:szCs w:val="20"/>
        </w:rPr>
        <w:t xml:space="preserve"> oprogramowania lub sprzętu, urządzeń, innych elementów ekspozycji: maksymalnie do 4 godzin, w godzinach pracy Uprawnionego z gwarancji;</w:t>
      </w:r>
    </w:p>
    <w:p w14:paraId="1A6206F4"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w:t>
      </w:r>
      <w:r w:rsidRPr="00BF5689">
        <w:rPr>
          <w:rStyle w:val="TeksttreciPogrubienie3"/>
          <w:rFonts w:asciiTheme="minorHAnsi" w:hAnsiTheme="minorHAnsi" w:cstheme="minorHAnsi"/>
          <w:sz w:val="20"/>
          <w:szCs w:val="20"/>
        </w:rPr>
        <w:t xml:space="preserve"> usterkę /błąd niekrytyczny</w:t>
      </w:r>
      <w:r w:rsidRPr="00BF5689">
        <w:rPr>
          <w:rFonts w:asciiTheme="minorHAnsi" w:hAnsiTheme="minorHAnsi" w:cstheme="minorHAnsi"/>
          <w:sz w:val="20"/>
          <w:szCs w:val="20"/>
        </w:rPr>
        <w:t xml:space="preserve"> oprogramowania lub sprzętu, urządzeń, innych elementów ekspozycji: maksymalnie 8 godzin, w godzinach pracy Uprawnionego z gwarancji;</w:t>
      </w:r>
    </w:p>
    <w:p w14:paraId="3DB18B84"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w:t>
      </w:r>
      <w:r w:rsidRPr="00BF5689">
        <w:rPr>
          <w:rStyle w:val="TeksttreciPogrubienie3"/>
          <w:rFonts w:asciiTheme="minorHAnsi" w:hAnsiTheme="minorHAnsi" w:cstheme="minorHAnsi"/>
          <w:sz w:val="20"/>
          <w:szCs w:val="20"/>
        </w:rPr>
        <w:t xml:space="preserve"> awarii /błędu krytycznego</w:t>
      </w:r>
      <w:r w:rsidRPr="00BF5689">
        <w:rPr>
          <w:rFonts w:asciiTheme="minorHAnsi" w:hAnsiTheme="minorHAnsi" w:cstheme="minorHAnsi"/>
          <w:sz w:val="20"/>
          <w:szCs w:val="20"/>
        </w:rPr>
        <w:t xml:space="preserve"> oprogramowania lub zastąpienie uszkodzonego sprzętu, urządzeń, innych elementów ekspozycji nowym o parametrach technicznych nie gorszych niż zamontowane lub zastępczą instalacją prototypową / interaktywną, na czas niezbędny do wykonania naprawy: maksymalnie 24 godziny;</w:t>
      </w:r>
    </w:p>
    <w:p w14:paraId="5F422EBA"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w:t>
      </w:r>
      <w:r w:rsidRPr="00BF5689">
        <w:rPr>
          <w:rStyle w:val="TeksttreciPogrubienie3"/>
          <w:rFonts w:asciiTheme="minorHAnsi" w:hAnsiTheme="minorHAnsi" w:cstheme="minorHAnsi"/>
          <w:sz w:val="20"/>
          <w:szCs w:val="20"/>
        </w:rPr>
        <w:t xml:space="preserve"> usterki /błędu niekrytycznego</w:t>
      </w:r>
      <w:r w:rsidRPr="00BF5689">
        <w:rPr>
          <w:rFonts w:asciiTheme="minorHAnsi" w:hAnsiTheme="minorHAnsi" w:cstheme="minorHAnsi"/>
          <w:sz w:val="20"/>
          <w:szCs w:val="20"/>
        </w:rPr>
        <w:t xml:space="preserve"> oprogramowania lub zastąpienie uszkodzonego sprzętu, urządzeń, innych elementów ekspozycji nowym o parametrach technicznych nie gorszych niż zamontowane lub zdjęcie z ekspozycji /zasłonięcie widoku, zabezpieczenie przed dostępem zwiedzających, oczyszczenie, na czas niezbędny do wykonania naprawy maksymalnie 7 dni roboczych;</w:t>
      </w:r>
    </w:p>
    <w:p w14:paraId="0907855E" w14:textId="77777777" w:rsidR="00E212F6" w:rsidRPr="00BF5689" w:rsidRDefault="00E212F6" w:rsidP="00E212F6">
      <w:pPr>
        <w:pStyle w:val="Teksttreci0"/>
        <w:numPr>
          <w:ilvl w:val="2"/>
          <w:numId w:val="117"/>
        </w:numPr>
        <w:shd w:val="clear" w:color="auto" w:fill="auto"/>
        <w:tabs>
          <w:tab w:val="left" w:pos="452"/>
          <w:tab w:val="left" w:pos="1086"/>
        </w:tabs>
        <w:spacing w:after="0" w:line="240" w:lineRule="auto"/>
        <w:ind w:left="1086" w:hanging="543"/>
        <w:rPr>
          <w:rFonts w:asciiTheme="minorHAnsi" w:hAnsiTheme="minorHAnsi" w:cstheme="minorHAnsi"/>
          <w:sz w:val="20"/>
          <w:szCs w:val="20"/>
        </w:rPr>
      </w:pPr>
      <w:r w:rsidRPr="00BF5689">
        <w:rPr>
          <w:rFonts w:asciiTheme="minorHAnsi" w:hAnsiTheme="minorHAnsi" w:cstheme="minorHAnsi"/>
          <w:sz w:val="20"/>
          <w:szCs w:val="20"/>
        </w:rPr>
        <w:t>czas naprawy w przypadku</w:t>
      </w:r>
      <w:r w:rsidRPr="00BF5689">
        <w:rPr>
          <w:rStyle w:val="TeksttreciPogrubienie2"/>
          <w:rFonts w:asciiTheme="minorHAnsi" w:hAnsiTheme="minorHAnsi" w:cstheme="minorHAnsi"/>
          <w:sz w:val="20"/>
          <w:szCs w:val="20"/>
        </w:rPr>
        <w:t xml:space="preserve"> awarii /błędu krytycznego</w:t>
      </w:r>
      <w:r w:rsidRPr="00BF5689">
        <w:rPr>
          <w:rFonts w:asciiTheme="minorHAnsi" w:hAnsiTheme="minorHAnsi" w:cstheme="minorHAnsi"/>
          <w:sz w:val="20"/>
          <w:szCs w:val="20"/>
        </w:rPr>
        <w:t xml:space="preserve"> - do 3 dni roboczych;</w:t>
      </w:r>
    </w:p>
    <w:p w14:paraId="00941AEE" w14:textId="77777777" w:rsidR="00E212F6" w:rsidRPr="00BF5689" w:rsidRDefault="00E212F6" w:rsidP="00E212F6">
      <w:pPr>
        <w:pStyle w:val="Teksttreci0"/>
        <w:numPr>
          <w:ilvl w:val="2"/>
          <w:numId w:val="117"/>
        </w:numPr>
        <w:shd w:val="clear" w:color="auto" w:fill="auto"/>
        <w:tabs>
          <w:tab w:val="left" w:pos="457"/>
          <w:tab w:val="left" w:pos="1086"/>
        </w:tabs>
        <w:spacing w:after="0" w:line="240" w:lineRule="auto"/>
        <w:ind w:left="1086" w:hanging="543"/>
        <w:rPr>
          <w:rFonts w:asciiTheme="minorHAnsi" w:hAnsiTheme="minorHAnsi" w:cstheme="minorHAnsi"/>
          <w:sz w:val="20"/>
          <w:szCs w:val="20"/>
        </w:rPr>
      </w:pPr>
      <w:r w:rsidRPr="00BF5689">
        <w:rPr>
          <w:rFonts w:asciiTheme="minorHAnsi" w:hAnsiTheme="minorHAnsi" w:cstheme="minorHAnsi"/>
          <w:sz w:val="20"/>
          <w:szCs w:val="20"/>
        </w:rPr>
        <w:t>czas naprawy w przypadku</w:t>
      </w:r>
      <w:r w:rsidRPr="00BF5689">
        <w:rPr>
          <w:rStyle w:val="TeksttreciPogrubienie2"/>
          <w:rFonts w:asciiTheme="minorHAnsi" w:hAnsiTheme="minorHAnsi" w:cstheme="minorHAnsi"/>
          <w:sz w:val="20"/>
          <w:szCs w:val="20"/>
        </w:rPr>
        <w:t xml:space="preserve"> usterki /błędu niekrytycznego</w:t>
      </w:r>
      <w:r w:rsidRPr="00BF5689">
        <w:rPr>
          <w:rFonts w:asciiTheme="minorHAnsi" w:hAnsiTheme="minorHAnsi" w:cstheme="minorHAnsi"/>
          <w:sz w:val="20"/>
          <w:szCs w:val="20"/>
        </w:rPr>
        <w:t xml:space="preserve"> - do 7 dni roboczych.</w:t>
      </w:r>
    </w:p>
    <w:p w14:paraId="4CD9BD47"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23"/>
        <w:rPr>
          <w:rFonts w:asciiTheme="minorHAnsi" w:hAnsiTheme="minorHAnsi" w:cstheme="minorHAnsi"/>
          <w:sz w:val="20"/>
          <w:szCs w:val="20"/>
        </w:rPr>
      </w:pPr>
      <w:r w:rsidRPr="00BF5689">
        <w:rPr>
          <w:rFonts w:asciiTheme="minorHAnsi" w:hAnsiTheme="minorHAnsi" w:cstheme="minorHAnsi"/>
          <w:sz w:val="20"/>
          <w:szCs w:val="20"/>
        </w:rPr>
        <w:t>Gwarant zapewnia możliwość korzystania z konsultacji telefonicznych i osobistych w swojej siedzibie pod adresem: ............................ telefon: .................. Osoby odpowiedzialne za konsultacje merytoryczne ze strony Wykonawcy:........................................................</w:t>
      </w:r>
    </w:p>
    <w:p w14:paraId="583F3C10"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zobowiązuje się do reakcji w celu ustalenia planu działań naprawczych według w godzinach pracy Uprawnionego z gwarancji.</w:t>
      </w:r>
      <w:r w:rsidRPr="00BF5689">
        <w:rPr>
          <w:rStyle w:val="TeksttreciPogrubienie2"/>
          <w:rFonts w:asciiTheme="minorHAnsi" w:hAnsiTheme="minorHAnsi" w:cstheme="minorHAnsi"/>
          <w:sz w:val="20"/>
          <w:szCs w:val="20"/>
        </w:rPr>
        <w:t xml:space="preserve"> Przez czas reakcji </w:t>
      </w:r>
      <w:r w:rsidRPr="00BF5689">
        <w:rPr>
          <w:rFonts w:asciiTheme="minorHAnsi" w:hAnsiTheme="minorHAnsi" w:cstheme="minorHAnsi"/>
          <w:sz w:val="20"/>
          <w:szCs w:val="20"/>
        </w:rPr>
        <w:t>rozumie się potwierdzenie przyjęcia i ustalenie terminu wizyty specjalisty na miejscu.</w:t>
      </w:r>
    </w:p>
    <w:p w14:paraId="0CF00D01"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lastRenderedPageBreak/>
        <w:t>Gwarant przedłoży zobowiązanie podmiotu wykonującego serwis gwarancyjny do respektowania postanowień niniejszego Dokumentu gwarancyjnego, jeżeli nie jest nim wystawiający dokument gwarancyjny.</w:t>
      </w:r>
    </w:p>
    <w:p w14:paraId="702F9502"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dokonywał będzie czynności wynikających z gwarancji w sposób nieutrudniający korzystania z ekspozycji dla zwiedzających, w szczególności Gwarant godzi się na dokonywanie napraw /wymiany elementów ekspozycji oraz konfiguracji oprogramowania w godzinach nocnych lub rannych przed otwarciem wystawy.</w:t>
      </w:r>
    </w:p>
    <w:p w14:paraId="6C74700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zobowiązuje się do dostarczenia fabrycznie nowego sprzętu/urządzenia/oprogramowania lub innych elementów ekspozycji o równoważnych lub lepszych cechach użytkowych (parametrach technicznych), bez dodatkowego wynagrodzenia, w przypadku gdy łączny czas naprawy przekroczy 14 dni kalendarzowych licząc od dnia zgłoszenia awarii /usterki lub gdy pomimo trzech napraw sprzęt/urządzenie/oprogramowanie lub innych elementów ekspozycji nadal wykazuje wady tego samego podzespołu (elementu). Termin dostawy nowego sprzętu/urządzenia/oprogramowania lub innych elementów ekspozycji wynosi 3 dni kalendarzowe licząc od 15 dnia po zgłoszeniu awarii /błędu i konieczności naprawy lub od dnia zgłoszenia czwartej awarii.</w:t>
      </w:r>
    </w:p>
    <w:p w14:paraId="49FA919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jest zobowiązany się w ramach wynagrodzenia do dostarczenia Zamawiającemu na czas usuwania awarii lub usterki zastępczego sprzętu AV.</w:t>
      </w:r>
    </w:p>
    <w:p w14:paraId="2CB007A0"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ma prawo zaproponować korzystniejsze dla Uprawnionego z gwarancji warunki wymiany uszkodzonego sprzętu/urządzenia/oprogramowania lub innych elementów ekspozycji na egzemplarze nowe.</w:t>
      </w:r>
    </w:p>
    <w:p w14:paraId="782160AF" w14:textId="77777777" w:rsidR="00E212F6" w:rsidRPr="00BF5689" w:rsidRDefault="00E212F6" w:rsidP="00E212F6">
      <w:pPr>
        <w:pStyle w:val="Teksttreci0"/>
        <w:numPr>
          <w:ilvl w:val="1"/>
          <w:numId w:val="117"/>
        </w:numPr>
        <w:shd w:val="clear" w:color="auto" w:fill="auto"/>
        <w:tabs>
          <w:tab w:val="left" w:pos="543"/>
          <w:tab w:val="left" w:pos="572"/>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Koszty dojazdów ekipy serwisowej w ramach napraw gwarancyjnych i koszt transportu sprzętu/urządzenia/oprogramowania lub innych elementów ekspozycji naprawianych w ramach gwarancji poza siedzibą Uprawnionego z gwarancji pokrywa Gwarant.</w:t>
      </w:r>
    </w:p>
    <w:p w14:paraId="3387186E"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 przypadku wystąpienia w okresie pierwszego roku gwarancji sprzętu/urządzenia/oprogramowania lub innych elementów ekspozycji wady, awarii /błędu, lub usterki tego samego elementu (podzespołu) sprzętu/urządzenia/oprogramowania lub innego elementu ekspozycji w liczbie odpowiadającej 75 % liczby zakupionego sprzętu/urządzeń/wyposażenia, Gwarant zobowiązany jest na żądanie Uprawnionego z gwarancji do wymiany takiego elementu podzespołu na nowy na swój koszt, we wszystkich egzemplarzach dostarczonego sprzętu/urządzenia/oprogramowania lub innego elementu ekspozycji w terminie nie dłuższym niż 1 miesiąc od dnia zgłoszenia żądania.</w:t>
      </w:r>
    </w:p>
    <w:p w14:paraId="60C0FB5E" w14:textId="77777777" w:rsidR="00E212F6" w:rsidRPr="00BF5689" w:rsidRDefault="00E212F6" w:rsidP="00E212F6">
      <w:pPr>
        <w:pStyle w:val="Teksttreci0"/>
        <w:numPr>
          <w:ilvl w:val="1"/>
          <w:numId w:val="117"/>
        </w:numPr>
        <w:shd w:val="clear" w:color="auto" w:fill="auto"/>
        <w:tabs>
          <w:tab w:val="left" w:pos="543"/>
        </w:tabs>
        <w:spacing w:after="0" w:line="240" w:lineRule="auto"/>
        <w:ind w:left="440" w:right="40" w:hanging="523"/>
        <w:rPr>
          <w:rFonts w:asciiTheme="minorHAnsi" w:hAnsiTheme="minorHAnsi" w:cstheme="minorHAnsi"/>
          <w:sz w:val="20"/>
          <w:szCs w:val="20"/>
        </w:rPr>
      </w:pPr>
      <w:r w:rsidRPr="00BF5689">
        <w:rPr>
          <w:rFonts w:asciiTheme="minorHAnsi" w:hAnsiTheme="minorHAnsi" w:cstheme="minorHAnsi"/>
          <w:sz w:val="20"/>
          <w:szCs w:val="20"/>
        </w:rPr>
        <w:t>Każda naprawa gwarancyjna przedłuża gwarancję o czas przerwy w eksploatacji sprzętu, instalacji, oprogramowania, elementów scenograficznych i plastycznych, pozostałych elementów wyposażenia dla całego przedmiotu zadania wymienionego w rozdz. I objętego tą gwarancją w stosunku do terminu o jakim mowa w pkt VII.1. W przypadku sprzętu wymienionego na nowy Gwarant dostarczy dokument gwarancyjny od producenta sprzętu; w takim przypadku Uprawniony z gwarancji będzie mógł samodzielnie dochodzić uprawnień od producenta po upływie terminu określonego w pkt I i zdaniu poprzednim oraz wykonaniu obowiązków wynikających z Dokumentu Gwarancyjnego.</w:t>
      </w:r>
    </w:p>
    <w:p w14:paraId="667822F5"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420"/>
        <w:rPr>
          <w:rFonts w:asciiTheme="minorHAnsi" w:hAnsiTheme="minorHAnsi" w:cstheme="minorHAnsi"/>
          <w:sz w:val="20"/>
          <w:szCs w:val="20"/>
        </w:rPr>
      </w:pPr>
      <w:r w:rsidRPr="00BF5689">
        <w:rPr>
          <w:rFonts w:asciiTheme="minorHAnsi" w:hAnsiTheme="minorHAnsi" w:cstheme="minorHAnsi"/>
          <w:sz w:val="20"/>
          <w:szCs w:val="20"/>
        </w:rPr>
        <w:t>Osobą odpowiedzialną do wykonywania obowiązków wynikających z gwarancji ze</w:t>
      </w:r>
    </w:p>
    <w:p w14:paraId="29E1FABB" w14:textId="77777777" w:rsidR="00E212F6" w:rsidRPr="00BF5689" w:rsidRDefault="00E212F6" w:rsidP="00E212F6">
      <w:pPr>
        <w:pStyle w:val="Teksttreci60"/>
        <w:shd w:val="clear" w:color="auto" w:fill="auto"/>
        <w:tabs>
          <w:tab w:val="left" w:pos="543"/>
          <w:tab w:val="left" w:leader="dot" w:pos="6358"/>
        </w:tabs>
        <w:spacing w:line="240" w:lineRule="auto"/>
        <w:ind w:left="543"/>
        <w:rPr>
          <w:rFonts w:asciiTheme="minorHAnsi" w:hAnsiTheme="minorHAnsi" w:cstheme="minorHAnsi"/>
          <w:sz w:val="20"/>
          <w:szCs w:val="20"/>
        </w:rPr>
      </w:pPr>
      <w:r w:rsidRPr="00BF5689">
        <w:rPr>
          <w:rStyle w:val="Teksttreci6Bezkursywy"/>
          <w:rFonts w:asciiTheme="minorHAnsi" w:hAnsiTheme="minorHAnsi" w:cstheme="minorHAnsi"/>
          <w:sz w:val="20"/>
          <w:szCs w:val="20"/>
        </w:rPr>
        <w:t xml:space="preserve">strony Gwarant jest: </w:t>
      </w:r>
      <w:r w:rsidRPr="00BF5689">
        <w:rPr>
          <w:rStyle w:val="Teksttreci6Bezkursywy"/>
          <w:rFonts w:asciiTheme="minorHAnsi" w:hAnsiTheme="minorHAnsi" w:cstheme="minorHAnsi"/>
          <w:sz w:val="20"/>
          <w:szCs w:val="20"/>
        </w:rPr>
        <w:tab/>
      </w:r>
      <w:r w:rsidRPr="00BF5689">
        <w:rPr>
          <w:rFonts w:asciiTheme="minorHAnsi" w:hAnsiTheme="minorHAnsi" w:cstheme="minorHAnsi"/>
          <w:sz w:val="20"/>
          <w:szCs w:val="20"/>
        </w:rPr>
        <w:t xml:space="preserve"> /imię i nazwisko, tel./</w:t>
      </w:r>
    </w:p>
    <w:p w14:paraId="5D5C96B9" w14:textId="77777777" w:rsidR="00E212F6" w:rsidRPr="00BF5689" w:rsidRDefault="00E212F6" w:rsidP="00E212F6">
      <w:pPr>
        <w:pStyle w:val="Teksttreci0"/>
        <w:shd w:val="clear" w:color="auto" w:fill="auto"/>
        <w:tabs>
          <w:tab w:val="left" w:pos="543"/>
          <w:tab w:val="left" w:leader="dot" w:pos="4458"/>
        </w:tabs>
        <w:spacing w:after="0" w:line="240" w:lineRule="auto"/>
        <w:ind w:left="543" w:firstLine="0"/>
        <w:rPr>
          <w:rFonts w:asciiTheme="minorHAnsi" w:hAnsiTheme="minorHAnsi" w:cstheme="minorHAnsi"/>
          <w:sz w:val="20"/>
          <w:szCs w:val="20"/>
        </w:rPr>
      </w:pPr>
      <w:r w:rsidRPr="00BF5689">
        <w:rPr>
          <w:rFonts w:asciiTheme="minorHAnsi" w:hAnsiTheme="minorHAnsi" w:cstheme="minorHAnsi"/>
          <w:sz w:val="20"/>
          <w:szCs w:val="20"/>
        </w:rPr>
        <w:t xml:space="preserve">stanowisko: </w:t>
      </w:r>
      <w:r w:rsidRPr="00BF5689">
        <w:rPr>
          <w:rFonts w:asciiTheme="minorHAnsi" w:hAnsiTheme="minorHAnsi" w:cstheme="minorHAnsi"/>
          <w:sz w:val="20"/>
          <w:szCs w:val="20"/>
        </w:rPr>
        <w:tab/>
        <w:t>Wyznaczoną osoba do opieki merytorycznej</w:t>
      </w:r>
    </w:p>
    <w:p w14:paraId="440F194A" w14:textId="77777777" w:rsidR="00E212F6" w:rsidRPr="00BF5689" w:rsidRDefault="00E212F6" w:rsidP="00E212F6">
      <w:pPr>
        <w:pStyle w:val="Teksttreci0"/>
        <w:shd w:val="clear" w:color="auto" w:fill="auto"/>
        <w:tabs>
          <w:tab w:val="left" w:pos="543"/>
          <w:tab w:val="left" w:leader="dot" w:pos="3978"/>
        </w:tabs>
        <w:spacing w:after="0" w:line="240" w:lineRule="auto"/>
        <w:ind w:left="543" w:right="40" w:firstLine="0"/>
        <w:rPr>
          <w:rFonts w:asciiTheme="minorHAnsi" w:hAnsiTheme="minorHAnsi" w:cstheme="minorHAnsi"/>
          <w:sz w:val="20"/>
          <w:szCs w:val="20"/>
        </w:rPr>
      </w:pPr>
      <w:r w:rsidRPr="00BF5689">
        <w:rPr>
          <w:rFonts w:asciiTheme="minorHAnsi" w:hAnsiTheme="minorHAnsi" w:cstheme="minorHAnsi"/>
          <w:sz w:val="20"/>
          <w:szCs w:val="20"/>
        </w:rPr>
        <w:t xml:space="preserve">w zakresie wykonywania obowiązków wynikających z gwarancji jest: </w:t>
      </w:r>
      <w:r w:rsidRPr="00BF5689">
        <w:rPr>
          <w:rStyle w:val="TeksttreciKursywa1"/>
          <w:rFonts w:asciiTheme="minorHAnsi" w:hAnsiTheme="minorHAnsi" w:cstheme="minorHAnsi"/>
          <w:sz w:val="20"/>
          <w:szCs w:val="20"/>
        </w:rPr>
        <w:tab/>
        <w:t xml:space="preserve"> /imię i nazwisko, tel./</w:t>
      </w:r>
      <w:r w:rsidRPr="00BF5689">
        <w:rPr>
          <w:rFonts w:asciiTheme="minorHAnsi" w:hAnsiTheme="minorHAnsi" w:cstheme="minorHAnsi"/>
          <w:sz w:val="20"/>
          <w:szCs w:val="20"/>
        </w:rPr>
        <w:t xml:space="preserve"> stanowisko:</w:t>
      </w:r>
    </w:p>
    <w:p w14:paraId="1249FCCF"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40" w:hanging="420"/>
        <w:rPr>
          <w:rFonts w:asciiTheme="minorHAnsi" w:hAnsiTheme="minorHAnsi" w:cstheme="minorHAnsi"/>
          <w:sz w:val="20"/>
          <w:szCs w:val="20"/>
        </w:rPr>
      </w:pPr>
      <w:r w:rsidRPr="00BF5689">
        <w:rPr>
          <w:rFonts w:asciiTheme="minorHAnsi" w:hAnsiTheme="minorHAnsi" w:cstheme="minorHAnsi"/>
          <w:sz w:val="20"/>
          <w:szCs w:val="20"/>
        </w:rPr>
        <w:t>Gwarancja nie wyłącza, nie ogranicza ani nie zawiesza uprawnień Uprawnionego wynikających z rękojmi za wady, przysługujących zgodnie z przepisami Kodeksu cywilnego</w:t>
      </w:r>
    </w:p>
    <w:p w14:paraId="3B744B45"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420"/>
        <w:rPr>
          <w:rFonts w:asciiTheme="minorHAnsi" w:hAnsiTheme="minorHAnsi" w:cstheme="minorHAnsi"/>
          <w:sz w:val="20"/>
          <w:szCs w:val="20"/>
        </w:rPr>
      </w:pPr>
      <w:r w:rsidRPr="00BF5689">
        <w:rPr>
          <w:rFonts w:asciiTheme="minorHAnsi" w:hAnsiTheme="minorHAnsi" w:cstheme="minorHAnsi"/>
          <w:sz w:val="20"/>
          <w:szCs w:val="20"/>
        </w:rPr>
        <w:t>Oświadczam, że ponoszę pełną odpowiedzialność za udzielone warunki gwarancji.</w:t>
      </w:r>
    </w:p>
    <w:p w14:paraId="77786723"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61199815"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2DEC4CE6"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5D4EE347"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3671FED3"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r w:rsidRPr="00BF5689">
        <w:rPr>
          <w:rFonts w:asciiTheme="minorHAnsi" w:hAnsiTheme="minorHAnsi" w:cstheme="minorHAnsi"/>
          <w:sz w:val="20"/>
          <w:szCs w:val="20"/>
        </w:rPr>
        <w:t>miejscowość,</w:t>
      </w:r>
      <w:r w:rsidRPr="00BF5689">
        <w:rPr>
          <w:rFonts w:asciiTheme="minorHAnsi" w:hAnsiTheme="minorHAnsi" w:cstheme="minorHAnsi"/>
          <w:sz w:val="20"/>
          <w:szCs w:val="20"/>
        </w:rPr>
        <w:tab/>
        <w:t>, dnia</w:t>
      </w:r>
      <w:r w:rsidRPr="00BF5689">
        <w:rPr>
          <w:rFonts w:asciiTheme="minorHAnsi" w:hAnsiTheme="minorHAnsi" w:cstheme="minorHAnsi"/>
          <w:sz w:val="20"/>
          <w:szCs w:val="20"/>
        </w:rPr>
        <w:tab/>
      </w:r>
    </w:p>
    <w:p w14:paraId="4E49AAEF" w14:textId="77777777" w:rsidR="00E212F6" w:rsidRPr="00BF5689" w:rsidRDefault="00E212F6" w:rsidP="00E212F6">
      <w:pPr>
        <w:pStyle w:val="Teksttreci0"/>
        <w:shd w:val="clear" w:color="auto" w:fill="auto"/>
        <w:spacing w:after="0" w:line="240" w:lineRule="auto"/>
        <w:ind w:left="440" w:hanging="420"/>
        <w:rPr>
          <w:rFonts w:asciiTheme="minorHAnsi" w:hAnsiTheme="minorHAnsi" w:cstheme="minorHAnsi"/>
          <w:sz w:val="20"/>
          <w:szCs w:val="20"/>
        </w:rPr>
      </w:pPr>
      <w:r w:rsidRPr="00BF5689">
        <w:rPr>
          <w:rFonts w:asciiTheme="minorHAnsi" w:hAnsiTheme="minorHAnsi" w:cstheme="minorHAnsi"/>
          <w:sz w:val="20"/>
          <w:szCs w:val="20"/>
        </w:rPr>
        <w:t>(Data wystawienia Gwarancji)</w:t>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t>......................................................................</w:t>
      </w:r>
    </w:p>
    <w:p w14:paraId="7B2F7B32" w14:textId="77777777" w:rsidR="00E212F6" w:rsidRPr="00BF5689" w:rsidRDefault="00E212F6" w:rsidP="00E212F6">
      <w:pPr>
        <w:pStyle w:val="Teksttreci60"/>
        <w:shd w:val="clear" w:color="auto" w:fill="auto"/>
        <w:spacing w:line="240" w:lineRule="auto"/>
        <w:ind w:left="4920" w:right="40"/>
        <w:jc w:val="center"/>
        <w:rPr>
          <w:rFonts w:asciiTheme="minorHAnsi" w:hAnsiTheme="minorHAnsi" w:cstheme="minorHAnsi"/>
          <w:sz w:val="20"/>
          <w:szCs w:val="20"/>
        </w:rPr>
      </w:pPr>
      <w:r w:rsidRPr="00BF5689">
        <w:rPr>
          <w:rFonts w:asciiTheme="minorHAnsi" w:hAnsiTheme="minorHAnsi" w:cstheme="minorHAnsi"/>
          <w:sz w:val="20"/>
          <w:szCs w:val="20"/>
        </w:rPr>
        <w:t>(podpis osoby upoważnionej do składania oświadczeń woli w imieniu Gwaranta)</w:t>
      </w:r>
    </w:p>
    <w:p w14:paraId="67962E57" w14:textId="77777777" w:rsidR="00E212F6" w:rsidRPr="00C21106" w:rsidRDefault="00E212F6" w:rsidP="00E212F6">
      <w:pPr>
        <w:spacing w:after="0" w:line="240" w:lineRule="auto"/>
        <w:jc w:val="center"/>
        <w:rPr>
          <w:rFonts w:asciiTheme="minorHAnsi" w:hAnsiTheme="minorHAnsi" w:cstheme="minorHAnsi"/>
          <w:sz w:val="20"/>
          <w:szCs w:val="20"/>
        </w:rPr>
      </w:pPr>
    </w:p>
    <w:p w14:paraId="2293DD2A" w14:textId="77777777" w:rsidR="00EF3643" w:rsidRDefault="00EF3643" w:rsidP="00E16088">
      <w:pPr>
        <w:spacing w:after="0"/>
        <w:jc w:val="right"/>
        <w:rPr>
          <w:rFonts w:asciiTheme="minorHAnsi" w:hAnsiTheme="minorHAnsi" w:cstheme="minorHAnsi"/>
          <w:sz w:val="20"/>
          <w:szCs w:val="20"/>
        </w:rPr>
      </w:pPr>
      <w:r>
        <w:rPr>
          <w:rFonts w:asciiTheme="minorHAnsi" w:hAnsiTheme="minorHAnsi" w:cstheme="minorHAnsi"/>
          <w:sz w:val="20"/>
          <w:szCs w:val="20"/>
        </w:rPr>
        <w:br w:type="page"/>
      </w:r>
    </w:p>
    <w:p w14:paraId="22BD1206" w14:textId="58E9511A" w:rsidR="00E16088" w:rsidRPr="00E16088" w:rsidRDefault="00E16088" w:rsidP="00E16088">
      <w:pPr>
        <w:spacing w:after="0"/>
        <w:jc w:val="right"/>
        <w:rPr>
          <w:rFonts w:asciiTheme="minorHAnsi" w:hAnsiTheme="minorHAnsi" w:cstheme="minorHAnsi"/>
          <w:sz w:val="20"/>
          <w:szCs w:val="20"/>
        </w:rPr>
      </w:pPr>
      <w:r w:rsidRPr="00E16088">
        <w:rPr>
          <w:rFonts w:asciiTheme="minorHAnsi" w:hAnsiTheme="minorHAnsi" w:cstheme="minorHAnsi"/>
          <w:sz w:val="20"/>
          <w:szCs w:val="20"/>
        </w:rPr>
        <w:lastRenderedPageBreak/>
        <w:t xml:space="preserve">Załącznik nr 6 </w:t>
      </w:r>
      <w:r w:rsidR="00C32480">
        <w:rPr>
          <w:rFonts w:asciiTheme="minorHAnsi" w:hAnsiTheme="minorHAnsi" w:cstheme="minorHAnsi"/>
          <w:sz w:val="20"/>
          <w:szCs w:val="20"/>
        </w:rPr>
        <w:t>do SIWZ</w:t>
      </w:r>
    </w:p>
    <w:p w14:paraId="3EDFF1D3" w14:textId="77777777" w:rsidR="00E16088" w:rsidRPr="00A2243F" w:rsidRDefault="00E16088" w:rsidP="00E16088">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Przetarg nieograniczony na </w:t>
      </w:r>
    </w:p>
    <w:p w14:paraId="304CFC80" w14:textId="77777777" w:rsidR="00E16088" w:rsidRPr="00BA1DB0" w:rsidRDefault="00E16088" w:rsidP="00E16088">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147F93F8" w14:textId="1D984D6E" w:rsidR="00E16088" w:rsidRPr="00BA1DB0" w:rsidRDefault="00E16088" w:rsidP="00E16088">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7D5C3FEC" w14:textId="77777777" w:rsidR="00E16088" w:rsidRPr="00BA1DB0" w:rsidRDefault="00E16088" w:rsidP="00E16088">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570D2EBA" w14:textId="5521E8F8" w:rsidR="00E16088" w:rsidRPr="00EF3643" w:rsidRDefault="00E16088" w:rsidP="00E16088">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004A024A" w:rsidRPr="00D639AD">
        <w:rPr>
          <w:rFonts w:asciiTheme="minorHAnsi" w:hAnsiTheme="minorHAnsi" w:cstheme="minorHAnsi"/>
          <w:bCs/>
          <w:lang w:val="pl-PL"/>
        </w:rPr>
        <w:t>1</w:t>
      </w:r>
      <w:r w:rsidRPr="00D639AD">
        <w:rPr>
          <w:rFonts w:asciiTheme="minorHAnsi" w:hAnsiTheme="minorHAnsi" w:cstheme="minorHAnsi"/>
          <w:bCs/>
          <w:lang w:val="pl-PL"/>
        </w:rPr>
        <w:t>/2019</w:t>
      </w:r>
    </w:p>
    <w:p w14:paraId="2FC68849" w14:textId="77777777" w:rsidR="00E16088" w:rsidRPr="00A2243F" w:rsidRDefault="00E16088" w:rsidP="00E16088">
      <w:pPr>
        <w:spacing w:after="60"/>
        <w:jc w:val="center"/>
        <w:rPr>
          <w:rFonts w:asciiTheme="minorHAnsi" w:hAnsiTheme="minorHAnsi" w:cstheme="minorHAnsi"/>
          <w:bCs/>
          <w:i/>
          <w:kern w:val="2"/>
          <w:sz w:val="20"/>
          <w:szCs w:val="20"/>
        </w:rPr>
      </w:pPr>
    </w:p>
    <w:p w14:paraId="6E6735E1" w14:textId="77777777" w:rsidR="00E16088" w:rsidRPr="00A2243F" w:rsidRDefault="00E16088" w:rsidP="00E16088">
      <w:pPr>
        <w:spacing w:after="60"/>
        <w:jc w:val="center"/>
        <w:rPr>
          <w:rFonts w:asciiTheme="minorHAnsi" w:hAnsiTheme="minorHAnsi" w:cstheme="minorHAnsi"/>
          <w:bCs/>
          <w:i/>
          <w:kern w:val="2"/>
          <w:sz w:val="20"/>
          <w:szCs w:val="20"/>
        </w:rPr>
      </w:pPr>
      <w:r w:rsidRPr="00A2243F">
        <w:rPr>
          <w:rFonts w:asciiTheme="minorHAnsi" w:hAnsiTheme="minorHAnsi" w:cstheme="minorHAnsi"/>
          <w:bCs/>
          <w:i/>
          <w:kern w:val="2"/>
          <w:sz w:val="20"/>
          <w:szCs w:val="20"/>
        </w:rPr>
        <w:t xml:space="preserve">Wykaz </w:t>
      </w:r>
      <w:r>
        <w:rPr>
          <w:rFonts w:asciiTheme="minorHAnsi" w:hAnsiTheme="minorHAnsi" w:cstheme="minorHAnsi"/>
          <w:bCs/>
          <w:i/>
          <w:kern w:val="2"/>
          <w:sz w:val="20"/>
          <w:szCs w:val="20"/>
        </w:rPr>
        <w:t xml:space="preserve">wykonanych zamówień / usług </w:t>
      </w:r>
    </w:p>
    <w:p w14:paraId="088ADF05"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Działając w imieniu i na rzecz:</w:t>
      </w:r>
    </w:p>
    <w:p w14:paraId="529A740B"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_______________________________________________________________________________</w:t>
      </w:r>
    </w:p>
    <w:p w14:paraId="0725640B"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stosownie do wymogów ustawy z dnia 29 stycznia 2004 r. Prawo zamówień publicznych oraz Specyfikacji Istotnych Warunków Zamówienia oświadczam, iż zrealizowaliśmy następujące roboty budowlane odpowiadające wymogom Zamawiającego postawionym w pkt V.1.3.1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E16088" w:rsidRPr="00A2243F" w14:paraId="2FB0B163" w14:textId="77777777" w:rsidTr="00FC47C2">
        <w:trPr>
          <w:cantSplit/>
          <w:trHeight w:val="700"/>
        </w:trPr>
        <w:tc>
          <w:tcPr>
            <w:tcW w:w="271" w:type="pct"/>
            <w:tcBorders>
              <w:bottom w:val="single" w:sz="4" w:space="0" w:color="auto"/>
            </w:tcBorders>
            <w:vAlign w:val="center"/>
          </w:tcPr>
          <w:p w14:paraId="407BBCF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Lp.</w:t>
            </w:r>
          </w:p>
        </w:tc>
        <w:tc>
          <w:tcPr>
            <w:tcW w:w="1214" w:type="pct"/>
            <w:tcBorders>
              <w:bottom w:val="single" w:sz="4" w:space="0" w:color="auto"/>
            </w:tcBorders>
            <w:vAlign w:val="center"/>
          </w:tcPr>
          <w:p w14:paraId="660DD1D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Nazwa i adres zamawiającego</w:t>
            </w:r>
          </w:p>
          <w:p w14:paraId="3B38B53F" w14:textId="77777777" w:rsidR="00E16088" w:rsidRPr="00A2243F" w:rsidRDefault="00E16088" w:rsidP="00FC47C2">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098E00F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Przedmiot zamówienia</w:t>
            </w:r>
          </w:p>
          <w:p w14:paraId="27C6C2DE"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(opisać na czym polegał</w:t>
            </w:r>
            <w:r>
              <w:rPr>
                <w:rFonts w:asciiTheme="minorHAnsi" w:hAnsiTheme="minorHAnsi" w:cstheme="minorHAnsi"/>
                <w:bCs/>
                <w:sz w:val="20"/>
                <w:szCs w:val="20"/>
              </w:rPr>
              <w:t>o wykonane zamówienie / usług</w:t>
            </w:r>
            <w:r w:rsidRPr="00A2243F">
              <w:rPr>
                <w:rFonts w:asciiTheme="minorHAnsi" w:hAnsiTheme="minorHAnsi"/>
                <w:sz w:val="20"/>
              </w:rPr>
              <w:t>a, w szczególności w zakresie wymagań postawionych w pkt V.1.3.1. SIWZ</w:t>
            </w:r>
            <w:r w:rsidRPr="00A2243F">
              <w:rPr>
                <w:rFonts w:asciiTheme="minorHAnsi" w:hAnsiTheme="minorHAnsi" w:cstheme="minorHAnsi"/>
                <w:bCs/>
                <w:sz w:val="20"/>
                <w:szCs w:val="20"/>
              </w:rPr>
              <w:t xml:space="preserve">) </w:t>
            </w:r>
          </w:p>
        </w:tc>
        <w:tc>
          <w:tcPr>
            <w:tcW w:w="922" w:type="pct"/>
            <w:tcBorders>
              <w:bottom w:val="single" w:sz="4" w:space="0" w:color="auto"/>
            </w:tcBorders>
          </w:tcPr>
          <w:p w14:paraId="0F2E83A9" w14:textId="0FA78A15"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 xml:space="preserve">Wartość </w:t>
            </w:r>
            <w:r>
              <w:rPr>
                <w:rFonts w:asciiTheme="minorHAnsi" w:hAnsiTheme="minorHAnsi" w:cstheme="minorHAnsi"/>
                <w:b/>
                <w:bCs/>
                <w:sz w:val="20"/>
                <w:szCs w:val="20"/>
              </w:rPr>
              <w:t>zamówienia / usługi</w:t>
            </w:r>
          </w:p>
          <w:p w14:paraId="067DA90A"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 xml:space="preserve">(zł </w:t>
            </w:r>
            <w:r>
              <w:rPr>
                <w:rFonts w:asciiTheme="minorHAnsi" w:hAnsiTheme="minorHAnsi" w:cstheme="minorHAnsi"/>
                <w:bCs/>
                <w:sz w:val="20"/>
                <w:szCs w:val="20"/>
              </w:rPr>
              <w:t>netto</w:t>
            </w:r>
            <w:r w:rsidRPr="00A2243F">
              <w:rPr>
                <w:rFonts w:asciiTheme="minorHAnsi" w:hAnsiTheme="minorHAnsi" w:cstheme="minorHAnsi"/>
                <w:bCs/>
                <w:sz w:val="20"/>
                <w:szCs w:val="20"/>
              </w:rPr>
              <w:t>)</w:t>
            </w:r>
          </w:p>
        </w:tc>
        <w:tc>
          <w:tcPr>
            <w:tcW w:w="922" w:type="pct"/>
            <w:tcBorders>
              <w:bottom w:val="single" w:sz="4" w:space="0" w:color="auto"/>
            </w:tcBorders>
            <w:vAlign w:val="center"/>
          </w:tcPr>
          <w:p w14:paraId="1DCA926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Termin wykonania</w:t>
            </w:r>
          </w:p>
          <w:p w14:paraId="7F5FC5A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rozpoczęcie/</w:t>
            </w:r>
          </w:p>
          <w:p w14:paraId="182F372C"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zakończenie</w:t>
            </w:r>
          </w:p>
          <w:p w14:paraId="666444CF"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(mm-rr)</w:t>
            </w:r>
          </w:p>
        </w:tc>
      </w:tr>
      <w:tr w:rsidR="00E16088" w:rsidRPr="00A2243F" w14:paraId="4DD5ECAB" w14:textId="77777777" w:rsidTr="00FC47C2">
        <w:tc>
          <w:tcPr>
            <w:tcW w:w="271" w:type="pct"/>
          </w:tcPr>
          <w:p w14:paraId="2891E3EE"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1</w:t>
            </w:r>
          </w:p>
        </w:tc>
        <w:tc>
          <w:tcPr>
            <w:tcW w:w="1214" w:type="pct"/>
          </w:tcPr>
          <w:p w14:paraId="7FE1E77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2</w:t>
            </w:r>
          </w:p>
        </w:tc>
        <w:tc>
          <w:tcPr>
            <w:tcW w:w="1671" w:type="pct"/>
          </w:tcPr>
          <w:p w14:paraId="1878CCE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3</w:t>
            </w:r>
          </w:p>
        </w:tc>
        <w:tc>
          <w:tcPr>
            <w:tcW w:w="922" w:type="pct"/>
          </w:tcPr>
          <w:p w14:paraId="6D5A186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4</w:t>
            </w:r>
          </w:p>
        </w:tc>
        <w:tc>
          <w:tcPr>
            <w:tcW w:w="922" w:type="pct"/>
          </w:tcPr>
          <w:p w14:paraId="3466263E"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5</w:t>
            </w:r>
          </w:p>
        </w:tc>
      </w:tr>
      <w:tr w:rsidR="00E16088" w:rsidRPr="00A2243F" w14:paraId="57312E08" w14:textId="77777777" w:rsidTr="00FC47C2">
        <w:trPr>
          <w:trHeight w:val="1314"/>
        </w:trPr>
        <w:tc>
          <w:tcPr>
            <w:tcW w:w="271" w:type="pct"/>
          </w:tcPr>
          <w:p w14:paraId="22E5354A"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1</w:t>
            </w:r>
          </w:p>
        </w:tc>
        <w:tc>
          <w:tcPr>
            <w:tcW w:w="1214" w:type="pct"/>
          </w:tcPr>
          <w:p w14:paraId="4E3A1134"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Nazwa:</w:t>
            </w:r>
          </w:p>
          <w:p w14:paraId="24B2D002"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p w14:paraId="7AE2A794"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Adres:</w:t>
            </w:r>
          </w:p>
          <w:p w14:paraId="6443C436" w14:textId="77777777" w:rsidR="00E16088" w:rsidRPr="00A2243F" w:rsidRDefault="00E16088" w:rsidP="00FC47C2">
            <w:pPr>
              <w:pStyle w:val="Tekstpodstawowy"/>
              <w:spacing w:after="0"/>
              <w:jc w:val="both"/>
              <w:rPr>
                <w:rFonts w:asciiTheme="minorHAnsi" w:hAnsiTheme="minorHAnsi" w:cstheme="minorHAnsi"/>
                <w:sz w:val="20"/>
                <w:szCs w:val="20"/>
              </w:rPr>
            </w:pPr>
          </w:p>
          <w:p w14:paraId="16CB37BE"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w:t>
            </w:r>
          </w:p>
        </w:tc>
        <w:tc>
          <w:tcPr>
            <w:tcW w:w="1671" w:type="pct"/>
          </w:tcPr>
          <w:p w14:paraId="0D262BA0"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 xml:space="preserve">Opis </w:t>
            </w:r>
            <w:r>
              <w:rPr>
                <w:rFonts w:asciiTheme="minorHAnsi" w:hAnsiTheme="minorHAnsi"/>
                <w:b/>
                <w:sz w:val="20"/>
              </w:rPr>
              <w:t>zamówienia/ usługi</w:t>
            </w:r>
            <w:r w:rsidRPr="00A2243F">
              <w:rPr>
                <w:rFonts w:asciiTheme="minorHAnsi" w:hAnsiTheme="minorHAnsi" w:cstheme="minorHAnsi"/>
                <w:b/>
                <w:sz w:val="20"/>
                <w:szCs w:val="20"/>
              </w:rPr>
              <w:t>:</w:t>
            </w:r>
          </w:p>
          <w:p w14:paraId="0C644410" w14:textId="77777777" w:rsidR="00E16088" w:rsidRPr="00A2243F" w:rsidRDefault="00E16088" w:rsidP="00FC47C2">
            <w:pPr>
              <w:pStyle w:val="Tekstpodstawowy"/>
              <w:spacing w:after="0"/>
              <w:jc w:val="both"/>
              <w:rPr>
                <w:rFonts w:asciiTheme="minorHAnsi" w:hAnsiTheme="minorHAnsi" w:cstheme="minorHAnsi"/>
                <w:b/>
                <w:color w:val="808080"/>
                <w:sz w:val="20"/>
                <w:szCs w:val="20"/>
              </w:rPr>
            </w:pPr>
            <w:r w:rsidRPr="00A2243F">
              <w:rPr>
                <w:rFonts w:asciiTheme="minorHAnsi" w:hAnsiTheme="minorHAnsi" w:cstheme="minorHAnsi"/>
                <w:b/>
                <w:color w:val="808080"/>
                <w:sz w:val="20"/>
                <w:szCs w:val="20"/>
              </w:rPr>
              <w:t>..................</w:t>
            </w:r>
          </w:p>
          <w:p w14:paraId="7D93D05B" w14:textId="77777777" w:rsidR="00E16088" w:rsidRPr="00A2243F" w:rsidRDefault="00E16088" w:rsidP="00FC47C2">
            <w:pPr>
              <w:pStyle w:val="Tekstpodstawowy"/>
              <w:spacing w:after="0"/>
              <w:jc w:val="both"/>
              <w:rPr>
                <w:rFonts w:asciiTheme="minorHAnsi" w:hAnsiTheme="minorHAnsi" w:cstheme="minorHAnsi"/>
                <w:sz w:val="20"/>
                <w:szCs w:val="20"/>
              </w:rPr>
            </w:pPr>
          </w:p>
        </w:tc>
        <w:tc>
          <w:tcPr>
            <w:tcW w:w="922" w:type="pct"/>
          </w:tcPr>
          <w:p w14:paraId="2AAD3C41"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tc>
        <w:tc>
          <w:tcPr>
            <w:tcW w:w="922" w:type="pct"/>
          </w:tcPr>
          <w:p w14:paraId="52ED5391"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Data rozpoczęcia:</w:t>
            </w:r>
          </w:p>
          <w:p w14:paraId="75ABC63A"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Cs/>
                <w:sz w:val="20"/>
                <w:szCs w:val="20"/>
              </w:rPr>
              <w:t>(dd-mm-rr)</w:t>
            </w:r>
          </w:p>
          <w:p w14:paraId="59E09621" w14:textId="77777777" w:rsidR="00E16088" w:rsidRPr="00A2243F" w:rsidRDefault="00E16088" w:rsidP="00FC47C2">
            <w:pPr>
              <w:tabs>
                <w:tab w:val="left" w:pos="709"/>
                <w:tab w:val="left" w:pos="1418"/>
                <w:tab w:val="left" w:pos="6237"/>
              </w:tabs>
              <w:spacing w:after="0"/>
              <w:rPr>
                <w:rFonts w:asciiTheme="minorHAnsi" w:hAnsiTheme="minorHAnsi" w:cstheme="minorHAnsi"/>
                <w:sz w:val="20"/>
                <w:szCs w:val="20"/>
              </w:rPr>
            </w:pPr>
            <w:r w:rsidRPr="00A2243F">
              <w:rPr>
                <w:rFonts w:asciiTheme="minorHAnsi" w:hAnsiTheme="minorHAnsi" w:cstheme="minorHAnsi"/>
                <w:sz w:val="20"/>
                <w:szCs w:val="20"/>
              </w:rPr>
              <w:t>.....</w:t>
            </w:r>
          </w:p>
          <w:p w14:paraId="17EC61F5"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Data zakończenia:</w:t>
            </w:r>
          </w:p>
          <w:p w14:paraId="6276B20B" w14:textId="77777777" w:rsidR="00E16088" w:rsidRPr="00A2243F" w:rsidRDefault="00E16088" w:rsidP="00FC47C2">
            <w:pPr>
              <w:pStyle w:val="Tekstpodstawowy"/>
              <w:spacing w:after="0"/>
              <w:jc w:val="both"/>
              <w:rPr>
                <w:rFonts w:asciiTheme="minorHAnsi" w:hAnsiTheme="minorHAnsi" w:cstheme="minorHAnsi"/>
                <w:bCs/>
                <w:sz w:val="20"/>
                <w:szCs w:val="20"/>
              </w:rPr>
            </w:pPr>
            <w:r w:rsidRPr="00A2243F">
              <w:rPr>
                <w:rFonts w:asciiTheme="minorHAnsi" w:hAnsiTheme="minorHAnsi" w:cstheme="minorHAnsi"/>
                <w:bCs/>
                <w:sz w:val="20"/>
                <w:szCs w:val="20"/>
              </w:rPr>
              <w:t>(dd-mm-rr)</w:t>
            </w:r>
          </w:p>
          <w:p w14:paraId="7E99391E"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bCs/>
                <w:sz w:val="20"/>
                <w:szCs w:val="20"/>
              </w:rPr>
              <w:t>……</w:t>
            </w:r>
          </w:p>
        </w:tc>
      </w:tr>
      <w:tr w:rsidR="00E16088" w:rsidRPr="00A2243F" w14:paraId="41C07994" w14:textId="77777777" w:rsidTr="00FC47C2">
        <w:trPr>
          <w:trHeight w:val="939"/>
        </w:trPr>
        <w:tc>
          <w:tcPr>
            <w:tcW w:w="271" w:type="pct"/>
          </w:tcPr>
          <w:p w14:paraId="14BFC5BF"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2</w:t>
            </w:r>
          </w:p>
        </w:tc>
        <w:tc>
          <w:tcPr>
            <w:tcW w:w="1214" w:type="pct"/>
          </w:tcPr>
          <w:p w14:paraId="1C11E5E3"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Nazwa:</w:t>
            </w:r>
          </w:p>
          <w:p w14:paraId="75AD0376"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p w14:paraId="096AC972"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Adres:</w:t>
            </w:r>
          </w:p>
          <w:p w14:paraId="60BECC64" w14:textId="77777777" w:rsidR="00E16088" w:rsidRPr="00A2243F" w:rsidRDefault="00E16088" w:rsidP="00FC47C2">
            <w:pPr>
              <w:pStyle w:val="Tekstpodstawowy"/>
              <w:spacing w:after="0"/>
              <w:jc w:val="both"/>
              <w:rPr>
                <w:rFonts w:asciiTheme="minorHAnsi" w:hAnsiTheme="minorHAnsi" w:cstheme="minorHAnsi"/>
                <w:sz w:val="20"/>
                <w:szCs w:val="20"/>
              </w:rPr>
            </w:pPr>
          </w:p>
          <w:p w14:paraId="12B3F817"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w:t>
            </w:r>
          </w:p>
        </w:tc>
        <w:tc>
          <w:tcPr>
            <w:tcW w:w="1671" w:type="pct"/>
          </w:tcPr>
          <w:p w14:paraId="1D414314"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 xml:space="preserve">Opis </w:t>
            </w:r>
            <w:r>
              <w:rPr>
                <w:rFonts w:asciiTheme="minorHAnsi" w:hAnsiTheme="minorHAnsi"/>
                <w:b/>
                <w:sz w:val="20"/>
              </w:rPr>
              <w:t>zamówienia/ usługi</w:t>
            </w:r>
            <w:r w:rsidRPr="00A2243F">
              <w:rPr>
                <w:rFonts w:asciiTheme="minorHAnsi" w:hAnsiTheme="minorHAnsi" w:cstheme="minorHAnsi"/>
                <w:b/>
                <w:sz w:val="20"/>
                <w:szCs w:val="20"/>
              </w:rPr>
              <w:t>:</w:t>
            </w:r>
          </w:p>
          <w:p w14:paraId="6BB71CFF" w14:textId="77777777" w:rsidR="00E16088" w:rsidRPr="00A2243F" w:rsidRDefault="00E16088" w:rsidP="00FC47C2">
            <w:pPr>
              <w:pStyle w:val="Tekstpodstawowy"/>
              <w:spacing w:after="0"/>
              <w:jc w:val="both"/>
              <w:rPr>
                <w:rFonts w:asciiTheme="minorHAnsi" w:hAnsiTheme="minorHAnsi" w:cstheme="minorHAnsi"/>
                <w:b/>
                <w:color w:val="808080"/>
                <w:sz w:val="20"/>
                <w:szCs w:val="20"/>
              </w:rPr>
            </w:pPr>
            <w:r w:rsidRPr="00A2243F">
              <w:rPr>
                <w:rFonts w:asciiTheme="minorHAnsi" w:hAnsiTheme="minorHAnsi" w:cstheme="minorHAnsi"/>
                <w:b/>
                <w:color w:val="808080"/>
                <w:sz w:val="20"/>
                <w:szCs w:val="20"/>
              </w:rPr>
              <w:t>..................</w:t>
            </w:r>
          </w:p>
          <w:p w14:paraId="6AE04E75" w14:textId="77777777" w:rsidR="00E16088" w:rsidRPr="00A2243F" w:rsidRDefault="00E16088" w:rsidP="00FC47C2">
            <w:pPr>
              <w:pStyle w:val="Tekstpodstawowy"/>
              <w:spacing w:after="0"/>
              <w:jc w:val="both"/>
              <w:rPr>
                <w:rFonts w:asciiTheme="minorHAnsi" w:hAnsiTheme="minorHAnsi" w:cstheme="minorHAnsi"/>
                <w:sz w:val="20"/>
                <w:szCs w:val="20"/>
              </w:rPr>
            </w:pPr>
          </w:p>
        </w:tc>
        <w:tc>
          <w:tcPr>
            <w:tcW w:w="922" w:type="pct"/>
          </w:tcPr>
          <w:p w14:paraId="3A2EC708"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tc>
        <w:tc>
          <w:tcPr>
            <w:tcW w:w="922" w:type="pct"/>
          </w:tcPr>
          <w:p w14:paraId="2F96405E"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Data rozpoczęcia:</w:t>
            </w:r>
          </w:p>
          <w:p w14:paraId="32303469"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Cs/>
                <w:sz w:val="20"/>
                <w:szCs w:val="20"/>
              </w:rPr>
              <w:t>(dd-mm-rr)</w:t>
            </w:r>
          </w:p>
          <w:p w14:paraId="7E5766F3" w14:textId="77777777" w:rsidR="00E16088" w:rsidRPr="00A2243F" w:rsidRDefault="00E16088" w:rsidP="00FC47C2">
            <w:pPr>
              <w:tabs>
                <w:tab w:val="left" w:pos="709"/>
                <w:tab w:val="left" w:pos="1418"/>
                <w:tab w:val="left" w:pos="6237"/>
              </w:tabs>
              <w:spacing w:after="0"/>
              <w:rPr>
                <w:rFonts w:asciiTheme="minorHAnsi" w:hAnsiTheme="minorHAnsi" w:cstheme="minorHAnsi"/>
                <w:sz w:val="20"/>
                <w:szCs w:val="20"/>
              </w:rPr>
            </w:pPr>
            <w:r w:rsidRPr="00A2243F">
              <w:rPr>
                <w:rFonts w:asciiTheme="minorHAnsi" w:hAnsiTheme="minorHAnsi" w:cstheme="minorHAnsi"/>
                <w:sz w:val="20"/>
                <w:szCs w:val="20"/>
              </w:rPr>
              <w:t>.....</w:t>
            </w:r>
          </w:p>
          <w:p w14:paraId="7A156B10"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Data zakończenia:</w:t>
            </w:r>
          </w:p>
          <w:p w14:paraId="22B94F82" w14:textId="77777777" w:rsidR="00E16088" w:rsidRPr="00A2243F" w:rsidRDefault="00E16088" w:rsidP="00FC47C2">
            <w:pPr>
              <w:pStyle w:val="Tekstpodstawowy"/>
              <w:spacing w:after="0"/>
              <w:jc w:val="both"/>
              <w:rPr>
                <w:rFonts w:asciiTheme="minorHAnsi" w:hAnsiTheme="minorHAnsi" w:cstheme="minorHAnsi"/>
                <w:bCs/>
                <w:sz w:val="20"/>
                <w:szCs w:val="20"/>
              </w:rPr>
            </w:pPr>
            <w:r w:rsidRPr="00A2243F">
              <w:rPr>
                <w:rFonts w:asciiTheme="minorHAnsi" w:hAnsiTheme="minorHAnsi" w:cstheme="minorHAnsi"/>
                <w:bCs/>
                <w:sz w:val="20"/>
                <w:szCs w:val="20"/>
              </w:rPr>
              <w:t>(dd-mm-rr)</w:t>
            </w:r>
          </w:p>
          <w:p w14:paraId="3A2BEA18"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bCs/>
                <w:sz w:val="20"/>
                <w:szCs w:val="20"/>
              </w:rPr>
              <w:t>……</w:t>
            </w:r>
          </w:p>
        </w:tc>
      </w:tr>
    </w:tbl>
    <w:p w14:paraId="1004FAF6"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Oświadczam, że:</w:t>
      </w:r>
    </w:p>
    <w:p w14:paraId="2A1C5AD4" w14:textId="77777777" w:rsidR="00E16088" w:rsidRPr="00A2243F" w:rsidRDefault="00E16088" w:rsidP="00E16088">
      <w:pPr>
        <w:numPr>
          <w:ilvl w:val="1"/>
          <w:numId w:val="9"/>
        </w:numPr>
        <w:tabs>
          <w:tab w:val="clear" w:pos="1260"/>
          <w:tab w:val="num" w:pos="284"/>
        </w:tabs>
        <w:spacing w:after="60"/>
        <w:ind w:left="284" w:hanging="284"/>
        <w:jc w:val="both"/>
        <w:rPr>
          <w:rFonts w:asciiTheme="minorHAnsi" w:hAnsiTheme="minorHAnsi" w:cstheme="minorHAnsi"/>
          <w:sz w:val="20"/>
          <w:szCs w:val="20"/>
        </w:rPr>
      </w:pPr>
      <w:r w:rsidRPr="00A2243F">
        <w:rPr>
          <w:rFonts w:asciiTheme="minorHAnsi" w:hAnsiTheme="minorHAnsi" w:cstheme="minorHAnsi"/>
          <w:sz w:val="20"/>
          <w:szCs w:val="20"/>
        </w:rPr>
        <w:t>Umowy wskazane w poz. ________ zostały zrealizowane przez Wykonawcę/Wykonawców,</w:t>
      </w:r>
    </w:p>
    <w:p w14:paraId="1CD537FB" w14:textId="586165C4" w:rsidR="00E16088" w:rsidRDefault="00E16088" w:rsidP="00E16088">
      <w:pPr>
        <w:numPr>
          <w:ilvl w:val="1"/>
          <w:numId w:val="9"/>
        </w:numPr>
        <w:tabs>
          <w:tab w:val="clear" w:pos="1260"/>
          <w:tab w:val="num" w:pos="284"/>
        </w:tabs>
        <w:spacing w:after="60"/>
        <w:ind w:left="284" w:hanging="284"/>
        <w:jc w:val="both"/>
        <w:rPr>
          <w:rFonts w:asciiTheme="minorHAnsi" w:hAnsiTheme="minorHAnsi" w:cstheme="minorHAnsi"/>
          <w:sz w:val="20"/>
          <w:szCs w:val="20"/>
        </w:rPr>
      </w:pPr>
      <w:r w:rsidRPr="00A2243F">
        <w:rPr>
          <w:rFonts w:asciiTheme="minorHAnsi" w:hAnsiTheme="minorHAnsi" w:cstheme="minorHAnsi"/>
          <w:sz w:val="20"/>
          <w:szCs w:val="20"/>
        </w:rPr>
        <w:t>Umowy wskazane w poz. ________ zostały wykonane przez inne podmioty i Wykonawca polega na nim zgodnie z pkt. VI.1.3. SIWZ.</w:t>
      </w:r>
    </w:p>
    <w:p w14:paraId="2B89E818" w14:textId="6499BD07" w:rsidR="00C825A9" w:rsidRDefault="00C825A9" w:rsidP="00C825A9">
      <w:pPr>
        <w:spacing w:after="60"/>
        <w:ind w:left="540"/>
        <w:jc w:val="both"/>
        <w:rPr>
          <w:rFonts w:asciiTheme="minorHAnsi" w:hAnsiTheme="minorHAnsi" w:cstheme="minorHAnsi"/>
          <w:sz w:val="20"/>
          <w:szCs w:val="20"/>
        </w:rPr>
      </w:pPr>
    </w:p>
    <w:p w14:paraId="2AFAD5CA" w14:textId="77777777" w:rsidR="00C825A9" w:rsidRPr="00EF3643" w:rsidRDefault="00C825A9" w:rsidP="00C825A9">
      <w:pPr>
        <w:jc w:val="both"/>
        <w:rPr>
          <w:color w:val="000000"/>
          <w:sz w:val="20"/>
          <w:szCs w:val="20"/>
        </w:rPr>
      </w:pPr>
      <w:r w:rsidRPr="00EF3643">
        <w:rPr>
          <w:color w:val="000000"/>
          <w:sz w:val="20"/>
          <w:szCs w:val="20"/>
        </w:rPr>
        <w:t>Do niniejszego wykazu załączam/y dowody potwierdzające należyte wykonanie zamówienia.</w:t>
      </w:r>
    </w:p>
    <w:p w14:paraId="3AD15E2B" w14:textId="2FA400ED" w:rsidR="00E16088" w:rsidRPr="00A2243F" w:rsidRDefault="00E16088" w:rsidP="00E16088">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 dnia __ __ 2019 roku</w:t>
      </w:r>
    </w:p>
    <w:p w14:paraId="2F0BE48F" w14:textId="77777777" w:rsidR="00E16088" w:rsidRPr="00A2243F" w:rsidRDefault="00E16088" w:rsidP="00E16088">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764C1FFB" w14:textId="77777777" w:rsidR="00E16088" w:rsidRPr="00A2243F" w:rsidRDefault="00E16088" w:rsidP="00E16088">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3537AA81" w14:textId="550F87A5" w:rsidR="00E16088" w:rsidRPr="00E16088" w:rsidRDefault="00E16088" w:rsidP="00E16088">
      <w:pPr>
        <w:spacing w:after="60"/>
        <w:ind w:left="7090"/>
        <w:rPr>
          <w:rFonts w:asciiTheme="minorHAnsi" w:hAnsiTheme="minorHAnsi" w:cstheme="minorHAnsi"/>
          <w:sz w:val="20"/>
          <w:szCs w:val="20"/>
        </w:rPr>
      </w:pPr>
      <w:r w:rsidRPr="00E16088">
        <w:rPr>
          <w:rFonts w:asciiTheme="minorHAnsi" w:hAnsiTheme="minorHAnsi" w:cstheme="minorHAnsi"/>
          <w:sz w:val="20"/>
          <w:szCs w:val="20"/>
        </w:rPr>
        <w:lastRenderedPageBreak/>
        <w:t xml:space="preserve">Załącznik nr 7 </w:t>
      </w:r>
      <w:r w:rsidR="00C32480">
        <w:rPr>
          <w:rFonts w:asciiTheme="minorHAnsi" w:hAnsiTheme="minorHAnsi" w:cstheme="minorHAnsi"/>
          <w:sz w:val="20"/>
          <w:szCs w:val="20"/>
        </w:rPr>
        <w:t>do SIWZ</w:t>
      </w:r>
    </w:p>
    <w:p w14:paraId="3394E1A5" w14:textId="77777777" w:rsidR="00E16088" w:rsidRPr="00A2243F" w:rsidRDefault="00E16088" w:rsidP="00E16088">
      <w:pPr>
        <w:spacing w:after="60"/>
        <w:jc w:val="center"/>
        <w:rPr>
          <w:rFonts w:asciiTheme="minorHAnsi" w:hAnsiTheme="minorHAnsi" w:cstheme="minorHAnsi"/>
          <w:bCs/>
          <w:i/>
          <w:kern w:val="2"/>
          <w:sz w:val="20"/>
          <w:szCs w:val="20"/>
        </w:rPr>
      </w:pPr>
    </w:p>
    <w:p w14:paraId="71A1350E" w14:textId="77777777" w:rsidR="00E16088" w:rsidRPr="00A2243F" w:rsidRDefault="00E16088" w:rsidP="00E16088">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Przetarg nieograniczony na </w:t>
      </w:r>
    </w:p>
    <w:p w14:paraId="507D4A2E" w14:textId="77777777" w:rsidR="00E16088" w:rsidRPr="00BA1DB0" w:rsidRDefault="00E16088" w:rsidP="00E16088">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7193965B" w14:textId="76DF3F23" w:rsidR="00E16088" w:rsidRPr="00BA1DB0" w:rsidRDefault="00E16088" w:rsidP="00E16088">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45FC247C" w14:textId="77777777" w:rsidR="00E16088" w:rsidRPr="00BA1DB0" w:rsidRDefault="00E16088" w:rsidP="00E16088">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107399" w14:textId="10F357ED" w:rsidR="00E16088" w:rsidRPr="00EF3643" w:rsidRDefault="00E16088" w:rsidP="00E16088">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004A024A" w:rsidRPr="00D639AD">
        <w:rPr>
          <w:rFonts w:asciiTheme="minorHAnsi" w:hAnsiTheme="minorHAnsi" w:cstheme="minorHAnsi"/>
          <w:bCs/>
          <w:lang w:val="pl-PL"/>
        </w:rPr>
        <w:t>1</w:t>
      </w:r>
      <w:r w:rsidRPr="00D639AD">
        <w:rPr>
          <w:rFonts w:asciiTheme="minorHAnsi" w:hAnsiTheme="minorHAnsi" w:cstheme="minorHAnsi"/>
          <w:bCs/>
          <w:lang w:val="pl-PL"/>
        </w:rPr>
        <w:t>/2019</w:t>
      </w:r>
    </w:p>
    <w:p w14:paraId="132FAA86" w14:textId="77777777" w:rsidR="00E16088" w:rsidRPr="00A2243F" w:rsidRDefault="00E16088" w:rsidP="00E16088">
      <w:pPr>
        <w:spacing w:after="60"/>
        <w:jc w:val="center"/>
        <w:rPr>
          <w:rFonts w:asciiTheme="minorHAnsi" w:hAnsiTheme="minorHAnsi" w:cstheme="minorHAnsi"/>
          <w:bCs/>
          <w:i/>
          <w:kern w:val="2"/>
          <w:sz w:val="20"/>
          <w:szCs w:val="20"/>
        </w:rPr>
      </w:pPr>
    </w:p>
    <w:p w14:paraId="26AD8690" w14:textId="77777777" w:rsidR="00E16088" w:rsidRPr="00A2243F" w:rsidRDefault="00E16088" w:rsidP="00E16088">
      <w:pPr>
        <w:spacing w:after="60"/>
        <w:jc w:val="center"/>
        <w:rPr>
          <w:rFonts w:asciiTheme="minorHAnsi" w:hAnsiTheme="minorHAnsi" w:cstheme="minorHAnsi"/>
          <w:bCs/>
          <w:i/>
          <w:kern w:val="2"/>
          <w:sz w:val="20"/>
          <w:szCs w:val="20"/>
        </w:rPr>
      </w:pPr>
      <w:r w:rsidRPr="00A2243F">
        <w:rPr>
          <w:rFonts w:asciiTheme="minorHAnsi" w:hAnsiTheme="minorHAnsi" w:cstheme="minorHAnsi"/>
          <w:bCs/>
          <w:i/>
          <w:kern w:val="2"/>
          <w:sz w:val="20"/>
          <w:szCs w:val="20"/>
        </w:rPr>
        <w:t>Wykaz osób</w:t>
      </w:r>
    </w:p>
    <w:p w14:paraId="6A0FF869"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Działając w imieniu i na rzecz:</w:t>
      </w:r>
    </w:p>
    <w:p w14:paraId="01B9B388"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_______________________________________________________________________________</w:t>
      </w:r>
    </w:p>
    <w:p w14:paraId="4C2924A6" w14:textId="77777777" w:rsidR="00E16088" w:rsidRPr="00A2243F" w:rsidRDefault="00E16088" w:rsidP="00E16088">
      <w:pPr>
        <w:pStyle w:val="Tekstpodstawowy3"/>
        <w:spacing w:after="60" w:line="276" w:lineRule="auto"/>
        <w:jc w:val="both"/>
        <w:rPr>
          <w:rFonts w:asciiTheme="minorHAnsi" w:hAnsiTheme="minorHAnsi" w:cstheme="minorHAnsi"/>
          <w:b/>
          <w:sz w:val="20"/>
          <w:szCs w:val="20"/>
        </w:rPr>
      </w:pPr>
    </w:p>
    <w:p w14:paraId="616FCFA5"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V.1.3.2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1949"/>
        <w:gridCol w:w="2975"/>
        <w:gridCol w:w="2036"/>
        <w:gridCol w:w="1559"/>
      </w:tblGrid>
      <w:tr w:rsidR="00E16088" w:rsidRPr="00A2243F" w14:paraId="4F585331" w14:textId="77777777" w:rsidTr="00FC47C2">
        <w:trPr>
          <w:trHeight w:val="3008"/>
        </w:trPr>
        <w:tc>
          <w:tcPr>
            <w:tcW w:w="255" w:type="pct"/>
            <w:shd w:val="clear" w:color="auto" w:fill="F2F2F2"/>
            <w:vAlign w:val="center"/>
          </w:tcPr>
          <w:p w14:paraId="197DC788"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Lp.</w:t>
            </w:r>
          </w:p>
        </w:tc>
        <w:tc>
          <w:tcPr>
            <w:tcW w:w="1085" w:type="pct"/>
            <w:shd w:val="clear" w:color="auto" w:fill="F2F2F2"/>
            <w:vAlign w:val="center"/>
          </w:tcPr>
          <w:p w14:paraId="095C770A"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Imię i nazwisko osoby</w:t>
            </w:r>
          </w:p>
        </w:tc>
        <w:tc>
          <w:tcPr>
            <w:tcW w:w="1657" w:type="pct"/>
            <w:shd w:val="clear" w:color="auto" w:fill="F2F2F2"/>
            <w:vAlign w:val="center"/>
          </w:tcPr>
          <w:p w14:paraId="3B4F6AD0"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Stanowisko</w:t>
            </w:r>
          </w:p>
        </w:tc>
        <w:tc>
          <w:tcPr>
            <w:tcW w:w="1134" w:type="pct"/>
            <w:shd w:val="clear" w:color="auto" w:fill="F2F2F2"/>
            <w:vAlign w:val="center"/>
          </w:tcPr>
          <w:p w14:paraId="70C17F88"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Kwalifikacje zawodowe</w:t>
            </w:r>
            <w:r>
              <w:rPr>
                <w:rFonts w:asciiTheme="minorHAnsi" w:hAnsiTheme="minorHAnsi" w:cstheme="minorHAnsi"/>
                <w:sz w:val="20"/>
                <w:szCs w:val="20"/>
              </w:rPr>
              <w:t xml:space="preserve"> lub </w:t>
            </w:r>
            <w:r w:rsidRPr="00A2243F">
              <w:rPr>
                <w:rFonts w:asciiTheme="minorHAnsi" w:hAnsiTheme="minorHAnsi" w:cstheme="minorHAnsi"/>
                <w:sz w:val="20"/>
                <w:szCs w:val="20"/>
              </w:rPr>
              <w:t>doświadczenie (zgodnie z pkt V.1.3.2 SIWZ)*</w:t>
            </w:r>
          </w:p>
          <w:p w14:paraId="4A4679AB" w14:textId="77777777" w:rsidR="00E16088" w:rsidRPr="00A2243F" w:rsidRDefault="00E16088" w:rsidP="00FC47C2">
            <w:pPr>
              <w:jc w:val="center"/>
              <w:rPr>
                <w:rFonts w:asciiTheme="minorHAnsi" w:hAnsiTheme="minorHAnsi" w:cstheme="minorHAnsi"/>
                <w:sz w:val="20"/>
                <w:szCs w:val="20"/>
              </w:rPr>
            </w:pPr>
          </w:p>
        </w:tc>
        <w:tc>
          <w:tcPr>
            <w:tcW w:w="868" w:type="pct"/>
            <w:shd w:val="clear" w:color="auto" w:fill="F2F2F2"/>
            <w:vAlign w:val="center"/>
          </w:tcPr>
          <w:p w14:paraId="0CB6794E"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Podstawa dysponowania osobą</w:t>
            </w:r>
            <w:r w:rsidRPr="00A2243F">
              <w:rPr>
                <w:rFonts w:asciiTheme="minorHAnsi" w:hAnsiTheme="minorHAnsi" w:cstheme="minorHAnsi"/>
                <w:i/>
                <w:sz w:val="20"/>
                <w:szCs w:val="20"/>
              </w:rPr>
              <w:t>(np. Wykonawca osobiście, umowa o pracę, umowa o dzieło, zlecenie, współpraca gospodarcza, inne)</w:t>
            </w:r>
          </w:p>
        </w:tc>
      </w:tr>
      <w:tr w:rsidR="00E16088" w:rsidRPr="00A2243F" w14:paraId="089868FA" w14:textId="77777777" w:rsidTr="00FC47C2">
        <w:trPr>
          <w:trHeight w:val="234"/>
        </w:trPr>
        <w:tc>
          <w:tcPr>
            <w:tcW w:w="255" w:type="pct"/>
            <w:tcBorders>
              <w:bottom w:val="single" w:sz="4" w:space="0" w:color="000000"/>
            </w:tcBorders>
            <w:shd w:val="clear" w:color="auto" w:fill="F2F2F2"/>
            <w:vAlign w:val="center"/>
          </w:tcPr>
          <w:p w14:paraId="0A7C5EF0"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1</w:t>
            </w:r>
          </w:p>
        </w:tc>
        <w:tc>
          <w:tcPr>
            <w:tcW w:w="1085" w:type="pct"/>
            <w:tcBorders>
              <w:bottom w:val="single" w:sz="4" w:space="0" w:color="000000"/>
            </w:tcBorders>
            <w:shd w:val="clear" w:color="auto" w:fill="F2F2F2"/>
            <w:vAlign w:val="center"/>
          </w:tcPr>
          <w:p w14:paraId="6052D263"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2</w:t>
            </w:r>
          </w:p>
        </w:tc>
        <w:tc>
          <w:tcPr>
            <w:tcW w:w="1657" w:type="pct"/>
            <w:tcBorders>
              <w:bottom w:val="single" w:sz="4" w:space="0" w:color="000000"/>
            </w:tcBorders>
            <w:shd w:val="clear" w:color="auto" w:fill="F2F2F2"/>
          </w:tcPr>
          <w:p w14:paraId="645DF874" w14:textId="77777777" w:rsidR="00E16088" w:rsidRPr="00A2243F" w:rsidRDefault="00E16088" w:rsidP="00FC47C2">
            <w:pPr>
              <w:jc w:val="center"/>
              <w:rPr>
                <w:rFonts w:asciiTheme="minorHAnsi" w:hAnsiTheme="minorHAnsi" w:cstheme="minorHAnsi"/>
                <w:sz w:val="20"/>
                <w:szCs w:val="20"/>
              </w:rPr>
            </w:pPr>
          </w:p>
        </w:tc>
        <w:tc>
          <w:tcPr>
            <w:tcW w:w="1134" w:type="pct"/>
            <w:tcBorders>
              <w:bottom w:val="single" w:sz="4" w:space="0" w:color="000000"/>
            </w:tcBorders>
            <w:shd w:val="clear" w:color="auto" w:fill="F2F2F2"/>
            <w:vAlign w:val="center"/>
          </w:tcPr>
          <w:p w14:paraId="041167D7"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4</w:t>
            </w:r>
          </w:p>
        </w:tc>
        <w:tc>
          <w:tcPr>
            <w:tcW w:w="868" w:type="pct"/>
            <w:tcBorders>
              <w:bottom w:val="single" w:sz="4" w:space="0" w:color="000000"/>
            </w:tcBorders>
            <w:shd w:val="clear" w:color="auto" w:fill="F2F2F2"/>
            <w:vAlign w:val="center"/>
          </w:tcPr>
          <w:p w14:paraId="2AC95396"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5</w:t>
            </w:r>
          </w:p>
        </w:tc>
      </w:tr>
      <w:tr w:rsidR="00E16088" w:rsidRPr="00A2243F" w14:paraId="6B393DB4" w14:textId="77777777" w:rsidTr="00FC47C2">
        <w:trPr>
          <w:trHeight w:val="234"/>
        </w:trPr>
        <w:tc>
          <w:tcPr>
            <w:tcW w:w="255" w:type="pct"/>
            <w:shd w:val="clear" w:color="auto" w:fill="auto"/>
            <w:vAlign w:val="center"/>
          </w:tcPr>
          <w:p w14:paraId="59FFFD3C"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1</w:t>
            </w:r>
          </w:p>
        </w:tc>
        <w:tc>
          <w:tcPr>
            <w:tcW w:w="1085" w:type="pct"/>
            <w:shd w:val="clear" w:color="auto" w:fill="auto"/>
            <w:vAlign w:val="center"/>
          </w:tcPr>
          <w:p w14:paraId="4CA2CC66" w14:textId="77777777" w:rsidR="00E16088" w:rsidRPr="00A2243F" w:rsidRDefault="00E16088" w:rsidP="00FC47C2">
            <w:pPr>
              <w:jc w:val="center"/>
              <w:rPr>
                <w:rFonts w:asciiTheme="minorHAnsi" w:hAnsiTheme="minorHAnsi" w:cstheme="minorHAnsi"/>
                <w:sz w:val="20"/>
                <w:szCs w:val="20"/>
              </w:rPr>
            </w:pPr>
          </w:p>
        </w:tc>
        <w:tc>
          <w:tcPr>
            <w:tcW w:w="1657" w:type="pct"/>
            <w:shd w:val="clear" w:color="auto" w:fill="auto"/>
          </w:tcPr>
          <w:p w14:paraId="1C884A96" w14:textId="1C89F0AF" w:rsidR="00E16088" w:rsidRPr="00A2243F" w:rsidRDefault="00E212F6" w:rsidP="00FC47C2">
            <w:pPr>
              <w:jc w:val="center"/>
              <w:rPr>
                <w:rFonts w:asciiTheme="minorHAnsi" w:hAnsiTheme="minorHAnsi" w:cstheme="minorHAnsi"/>
                <w:sz w:val="20"/>
                <w:szCs w:val="20"/>
              </w:rPr>
            </w:pPr>
            <w:r w:rsidRPr="00B45F79">
              <w:rPr>
                <w:rFonts w:asciiTheme="minorHAnsi" w:hAnsiTheme="minorHAnsi"/>
                <w:i/>
                <w:sz w:val="20"/>
              </w:rPr>
              <w:t>K</w:t>
            </w:r>
            <w:r>
              <w:rPr>
                <w:rFonts w:asciiTheme="minorHAnsi" w:hAnsiTheme="minorHAnsi"/>
                <w:i/>
                <w:sz w:val="20"/>
              </w:rPr>
              <w:t xml:space="preserve">oordynator </w:t>
            </w:r>
            <w:r w:rsidR="00E16088" w:rsidRPr="00B45F79">
              <w:rPr>
                <w:rFonts w:asciiTheme="minorHAnsi" w:hAnsiTheme="minorHAnsi"/>
                <w:i/>
                <w:sz w:val="20"/>
              </w:rPr>
              <w:t>projektu</w:t>
            </w:r>
          </w:p>
        </w:tc>
        <w:tc>
          <w:tcPr>
            <w:tcW w:w="1134" w:type="pct"/>
            <w:shd w:val="clear" w:color="auto" w:fill="auto"/>
            <w:vAlign w:val="center"/>
          </w:tcPr>
          <w:p w14:paraId="33A214B1" w14:textId="77777777" w:rsidR="00E16088" w:rsidRPr="00A2243F" w:rsidRDefault="00E16088" w:rsidP="00FC47C2">
            <w:pPr>
              <w:jc w:val="center"/>
              <w:rPr>
                <w:rFonts w:asciiTheme="minorHAnsi" w:hAnsiTheme="minorHAnsi" w:cstheme="minorHAnsi"/>
                <w:sz w:val="20"/>
                <w:szCs w:val="20"/>
              </w:rPr>
            </w:pPr>
          </w:p>
        </w:tc>
        <w:tc>
          <w:tcPr>
            <w:tcW w:w="868" w:type="pct"/>
            <w:shd w:val="clear" w:color="auto" w:fill="auto"/>
            <w:vAlign w:val="center"/>
          </w:tcPr>
          <w:p w14:paraId="6C00869E" w14:textId="77777777" w:rsidR="00E16088" w:rsidRPr="00A2243F" w:rsidRDefault="00E16088" w:rsidP="00FC47C2">
            <w:pPr>
              <w:jc w:val="center"/>
              <w:rPr>
                <w:rFonts w:asciiTheme="minorHAnsi" w:hAnsiTheme="minorHAnsi" w:cstheme="minorHAnsi"/>
                <w:sz w:val="20"/>
                <w:szCs w:val="20"/>
              </w:rPr>
            </w:pPr>
          </w:p>
        </w:tc>
      </w:tr>
      <w:tr w:rsidR="00E16088" w:rsidRPr="00A2243F" w14:paraId="3F257407" w14:textId="77777777" w:rsidTr="00FC47C2">
        <w:tc>
          <w:tcPr>
            <w:tcW w:w="255" w:type="pct"/>
            <w:vAlign w:val="center"/>
          </w:tcPr>
          <w:p w14:paraId="0E010839"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2</w:t>
            </w:r>
          </w:p>
        </w:tc>
        <w:tc>
          <w:tcPr>
            <w:tcW w:w="1085" w:type="pct"/>
            <w:vAlign w:val="center"/>
          </w:tcPr>
          <w:p w14:paraId="58A5207D" w14:textId="77777777" w:rsidR="00E16088" w:rsidRPr="00A2243F" w:rsidRDefault="00E16088" w:rsidP="00FC47C2">
            <w:pPr>
              <w:jc w:val="center"/>
              <w:rPr>
                <w:rFonts w:asciiTheme="minorHAnsi" w:hAnsiTheme="minorHAnsi" w:cstheme="minorHAnsi"/>
                <w:sz w:val="20"/>
                <w:szCs w:val="20"/>
              </w:rPr>
            </w:pPr>
          </w:p>
        </w:tc>
        <w:tc>
          <w:tcPr>
            <w:tcW w:w="1657" w:type="pct"/>
          </w:tcPr>
          <w:p w14:paraId="51DC3493" w14:textId="77777777" w:rsidR="00E16088" w:rsidRPr="00A2243F" w:rsidRDefault="00E16088" w:rsidP="00FC47C2">
            <w:pPr>
              <w:jc w:val="center"/>
              <w:rPr>
                <w:rFonts w:asciiTheme="minorHAnsi" w:hAnsiTheme="minorHAnsi" w:cstheme="minorHAnsi"/>
                <w:sz w:val="20"/>
                <w:szCs w:val="20"/>
              </w:rPr>
            </w:pPr>
            <w:r w:rsidRPr="00B45F79">
              <w:rPr>
                <w:rFonts w:asciiTheme="minorHAnsi" w:hAnsiTheme="minorHAnsi"/>
                <w:i/>
                <w:sz w:val="20"/>
              </w:rPr>
              <w:t>Osob</w:t>
            </w:r>
            <w:r>
              <w:rPr>
                <w:rFonts w:asciiTheme="minorHAnsi" w:hAnsiTheme="minorHAnsi"/>
                <w:i/>
                <w:sz w:val="20"/>
              </w:rPr>
              <w:t xml:space="preserve">a </w:t>
            </w:r>
            <w:r w:rsidRPr="00B45F79">
              <w:rPr>
                <w:rFonts w:asciiTheme="minorHAnsi" w:hAnsiTheme="minorHAnsi"/>
                <w:i/>
                <w:sz w:val="20"/>
              </w:rPr>
              <w:t>odpowiedzialn</w:t>
            </w:r>
            <w:r>
              <w:rPr>
                <w:rFonts w:asciiTheme="minorHAnsi" w:hAnsiTheme="minorHAnsi"/>
                <w:i/>
                <w:sz w:val="20"/>
              </w:rPr>
              <w:t>a</w:t>
            </w:r>
            <w:r w:rsidRPr="00B45F79">
              <w:rPr>
                <w:rFonts w:asciiTheme="minorHAnsi" w:hAnsiTheme="minorHAnsi"/>
                <w:i/>
                <w:sz w:val="20"/>
              </w:rPr>
              <w:t xml:space="preserve"> za grafikę dla kontentów multimedialnych</w:t>
            </w:r>
          </w:p>
        </w:tc>
        <w:tc>
          <w:tcPr>
            <w:tcW w:w="1134" w:type="pct"/>
            <w:vAlign w:val="center"/>
          </w:tcPr>
          <w:p w14:paraId="07D9CB17"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4950E31C" w14:textId="77777777" w:rsidR="00E16088" w:rsidRPr="00A2243F" w:rsidRDefault="00E16088" w:rsidP="00FC47C2">
            <w:pPr>
              <w:jc w:val="center"/>
              <w:rPr>
                <w:rFonts w:asciiTheme="minorHAnsi" w:hAnsiTheme="minorHAnsi" w:cstheme="minorHAnsi"/>
                <w:sz w:val="20"/>
                <w:szCs w:val="20"/>
              </w:rPr>
            </w:pPr>
          </w:p>
        </w:tc>
      </w:tr>
      <w:tr w:rsidR="00E16088" w:rsidRPr="00A2243F" w14:paraId="1D4B0485" w14:textId="77777777" w:rsidTr="00FC47C2">
        <w:tc>
          <w:tcPr>
            <w:tcW w:w="255" w:type="pct"/>
            <w:vAlign w:val="center"/>
          </w:tcPr>
          <w:p w14:paraId="1AE0F5A1"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3</w:t>
            </w:r>
          </w:p>
        </w:tc>
        <w:tc>
          <w:tcPr>
            <w:tcW w:w="1085" w:type="pct"/>
            <w:vAlign w:val="center"/>
          </w:tcPr>
          <w:p w14:paraId="433BE719" w14:textId="77777777" w:rsidR="00E16088" w:rsidRPr="00A2243F" w:rsidRDefault="00E16088" w:rsidP="00FC47C2">
            <w:pPr>
              <w:jc w:val="center"/>
              <w:rPr>
                <w:rFonts w:asciiTheme="minorHAnsi" w:hAnsiTheme="minorHAnsi" w:cstheme="minorHAnsi"/>
                <w:sz w:val="20"/>
                <w:szCs w:val="20"/>
              </w:rPr>
            </w:pPr>
          </w:p>
        </w:tc>
        <w:tc>
          <w:tcPr>
            <w:tcW w:w="1657" w:type="pct"/>
          </w:tcPr>
          <w:p w14:paraId="6C1D7A1A" w14:textId="77777777" w:rsidR="00E16088" w:rsidRPr="00A2243F" w:rsidRDefault="00E16088" w:rsidP="00FC47C2">
            <w:pPr>
              <w:jc w:val="center"/>
              <w:rPr>
                <w:rFonts w:asciiTheme="minorHAnsi" w:hAnsiTheme="minorHAnsi" w:cstheme="minorHAnsi"/>
                <w:sz w:val="20"/>
                <w:szCs w:val="20"/>
              </w:rPr>
            </w:pPr>
            <w:r w:rsidRPr="00B45F79">
              <w:rPr>
                <w:rFonts w:asciiTheme="minorHAnsi" w:hAnsiTheme="minorHAnsi"/>
                <w:i/>
                <w:sz w:val="20"/>
              </w:rPr>
              <w:t>Osob</w:t>
            </w:r>
            <w:r>
              <w:rPr>
                <w:rFonts w:asciiTheme="minorHAnsi" w:hAnsiTheme="minorHAnsi"/>
                <w:i/>
                <w:sz w:val="20"/>
              </w:rPr>
              <w:t xml:space="preserve">a </w:t>
            </w:r>
            <w:r w:rsidRPr="00B45F79">
              <w:rPr>
                <w:rFonts w:asciiTheme="minorHAnsi" w:hAnsiTheme="minorHAnsi"/>
                <w:i/>
                <w:sz w:val="20"/>
              </w:rPr>
              <w:t>odpowiedzialn</w:t>
            </w:r>
            <w:r>
              <w:rPr>
                <w:rFonts w:asciiTheme="minorHAnsi" w:hAnsiTheme="minorHAnsi"/>
                <w:i/>
                <w:sz w:val="20"/>
              </w:rPr>
              <w:t>a</w:t>
            </w:r>
            <w:r w:rsidRPr="00B45F79">
              <w:rPr>
                <w:rFonts w:asciiTheme="minorHAnsi" w:hAnsiTheme="minorHAnsi"/>
                <w:i/>
                <w:sz w:val="20"/>
              </w:rPr>
              <w:t xml:space="preserve"> za montaż i uruchomienie sprzętu i urządzeń AV</w:t>
            </w:r>
          </w:p>
        </w:tc>
        <w:tc>
          <w:tcPr>
            <w:tcW w:w="1134" w:type="pct"/>
            <w:vAlign w:val="center"/>
          </w:tcPr>
          <w:p w14:paraId="41E23759"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1E722D92" w14:textId="77777777" w:rsidR="00E16088" w:rsidRPr="00A2243F" w:rsidRDefault="00E16088" w:rsidP="00FC47C2">
            <w:pPr>
              <w:jc w:val="center"/>
              <w:rPr>
                <w:rFonts w:asciiTheme="minorHAnsi" w:hAnsiTheme="minorHAnsi" w:cstheme="minorHAnsi"/>
                <w:sz w:val="20"/>
                <w:szCs w:val="20"/>
              </w:rPr>
            </w:pPr>
          </w:p>
        </w:tc>
      </w:tr>
      <w:tr w:rsidR="00E16088" w:rsidRPr="00A2243F" w14:paraId="1895E9A2" w14:textId="77777777" w:rsidTr="00FC47C2">
        <w:tc>
          <w:tcPr>
            <w:tcW w:w="255" w:type="pct"/>
            <w:vAlign w:val="center"/>
          </w:tcPr>
          <w:p w14:paraId="61F92AEC"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2EF079F3" w14:textId="77777777" w:rsidR="00E16088" w:rsidRPr="00A2243F" w:rsidRDefault="00E16088" w:rsidP="00FC47C2">
            <w:pPr>
              <w:jc w:val="center"/>
              <w:rPr>
                <w:rFonts w:asciiTheme="minorHAnsi" w:hAnsiTheme="minorHAnsi" w:cstheme="minorHAnsi"/>
                <w:sz w:val="20"/>
                <w:szCs w:val="20"/>
              </w:rPr>
            </w:pPr>
          </w:p>
        </w:tc>
        <w:tc>
          <w:tcPr>
            <w:tcW w:w="1657" w:type="pct"/>
          </w:tcPr>
          <w:p w14:paraId="5A832D6D" w14:textId="77777777" w:rsidR="00E16088" w:rsidRPr="00B45F79" w:rsidRDefault="00E16088" w:rsidP="00FC47C2">
            <w:pPr>
              <w:jc w:val="center"/>
              <w:rPr>
                <w:rFonts w:asciiTheme="minorHAnsi" w:hAnsiTheme="minorHAnsi"/>
                <w:i/>
                <w:sz w:val="20"/>
              </w:rPr>
            </w:pPr>
            <w:r w:rsidRPr="00E95EE1">
              <w:rPr>
                <w:rFonts w:asciiTheme="minorHAnsi" w:hAnsiTheme="minorHAnsi"/>
                <w:i/>
                <w:sz w:val="20"/>
              </w:rPr>
              <w:t>Osob</w:t>
            </w:r>
            <w:r>
              <w:rPr>
                <w:rFonts w:asciiTheme="minorHAnsi" w:hAnsiTheme="minorHAnsi"/>
                <w:i/>
                <w:sz w:val="20"/>
              </w:rPr>
              <w:t>a</w:t>
            </w:r>
            <w:r w:rsidRPr="00E95EE1">
              <w:rPr>
                <w:rFonts w:asciiTheme="minorHAnsi" w:hAnsiTheme="minorHAnsi"/>
                <w:i/>
                <w:sz w:val="20"/>
              </w:rPr>
              <w:t xml:space="preserve"> odpowiedzialn</w:t>
            </w:r>
            <w:r>
              <w:rPr>
                <w:rFonts w:asciiTheme="minorHAnsi" w:hAnsiTheme="minorHAnsi"/>
                <w:i/>
                <w:sz w:val="20"/>
              </w:rPr>
              <w:t>a</w:t>
            </w:r>
            <w:r w:rsidRPr="00E95EE1">
              <w:rPr>
                <w:rFonts w:asciiTheme="minorHAnsi" w:hAnsiTheme="minorHAnsi"/>
                <w:i/>
                <w:sz w:val="20"/>
              </w:rPr>
              <w:t xml:space="preserve"> za projektowanie i wykonanie instalacji elektrycznej</w:t>
            </w:r>
          </w:p>
        </w:tc>
        <w:tc>
          <w:tcPr>
            <w:tcW w:w="1134" w:type="pct"/>
            <w:vAlign w:val="center"/>
          </w:tcPr>
          <w:p w14:paraId="757299BE"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4881047C" w14:textId="77777777" w:rsidR="00E16088" w:rsidRPr="00A2243F" w:rsidRDefault="00E16088" w:rsidP="00FC47C2">
            <w:pPr>
              <w:jc w:val="center"/>
              <w:rPr>
                <w:rFonts w:asciiTheme="minorHAnsi" w:hAnsiTheme="minorHAnsi" w:cstheme="minorHAnsi"/>
                <w:sz w:val="20"/>
                <w:szCs w:val="20"/>
              </w:rPr>
            </w:pPr>
          </w:p>
        </w:tc>
      </w:tr>
      <w:tr w:rsidR="00E16088" w:rsidRPr="00A2243F" w14:paraId="64092E50" w14:textId="77777777" w:rsidTr="00FC47C2">
        <w:tc>
          <w:tcPr>
            <w:tcW w:w="255" w:type="pct"/>
            <w:vAlign w:val="center"/>
          </w:tcPr>
          <w:p w14:paraId="4A30A47F"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47238244" w14:textId="77777777" w:rsidR="00E16088" w:rsidRPr="00A2243F" w:rsidRDefault="00E16088" w:rsidP="00FC47C2">
            <w:pPr>
              <w:jc w:val="center"/>
              <w:rPr>
                <w:rFonts w:asciiTheme="minorHAnsi" w:hAnsiTheme="minorHAnsi" w:cstheme="minorHAnsi"/>
                <w:sz w:val="20"/>
                <w:szCs w:val="20"/>
              </w:rPr>
            </w:pPr>
          </w:p>
        </w:tc>
        <w:tc>
          <w:tcPr>
            <w:tcW w:w="1657" w:type="pct"/>
          </w:tcPr>
          <w:p w14:paraId="38493449" w14:textId="77777777" w:rsidR="00E16088" w:rsidRPr="00B45F79" w:rsidRDefault="00E16088" w:rsidP="00FC47C2">
            <w:pPr>
              <w:jc w:val="center"/>
              <w:rPr>
                <w:rFonts w:asciiTheme="minorHAnsi" w:hAnsiTheme="minorHAnsi"/>
                <w:i/>
                <w:sz w:val="20"/>
              </w:rPr>
            </w:pPr>
            <w:r w:rsidRPr="00B45F79">
              <w:rPr>
                <w:rFonts w:asciiTheme="minorHAnsi" w:hAnsiTheme="minorHAnsi"/>
                <w:i/>
                <w:sz w:val="20"/>
              </w:rPr>
              <w:t>Osob</w:t>
            </w:r>
            <w:r>
              <w:rPr>
                <w:rFonts w:asciiTheme="minorHAnsi" w:hAnsiTheme="minorHAnsi"/>
                <w:i/>
                <w:sz w:val="20"/>
              </w:rPr>
              <w:t>a</w:t>
            </w:r>
            <w:r w:rsidRPr="00B45F79">
              <w:rPr>
                <w:rFonts w:asciiTheme="minorHAnsi" w:hAnsiTheme="minorHAnsi"/>
                <w:i/>
                <w:sz w:val="20"/>
              </w:rPr>
              <w:t xml:space="preserve"> odpowiedzialn</w:t>
            </w:r>
            <w:r>
              <w:rPr>
                <w:rFonts w:asciiTheme="minorHAnsi" w:hAnsiTheme="minorHAnsi"/>
                <w:i/>
                <w:sz w:val="20"/>
              </w:rPr>
              <w:t>a</w:t>
            </w:r>
            <w:r w:rsidRPr="00B45F79">
              <w:rPr>
                <w:rFonts w:asciiTheme="minorHAnsi" w:hAnsiTheme="minorHAnsi"/>
                <w:i/>
                <w:sz w:val="20"/>
              </w:rPr>
              <w:t xml:space="preserve"> za projektowanie i wykonanie instalacji teletechnicznych</w:t>
            </w:r>
          </w:p>
        </w:tc>
        <w:tc>
          <w:tcPr>
            <w:tcW w:w="1134" w:type="pct"/>
            <w:vAlign w:val="center"/>
          </w:tcPr>
          <w:p w14:paraId="6B67963B"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7FFB3ABC" w14:textId="77777777" w:rsidR="00E16088" w:rsidRPr="00A2243F" w:rsidRDefault="00E16088" w:rsidP="00FC47C2">
            <w:pPr>
              <w:jc w:val="center"/>
              <w:rPr>
                <w:rFonts w:asciiTheme="minorHAnsi" w:hAnsiTheme="minorHAnsi" w:cstheme="minorHAnsi"/>
                <w:sz w:val="20"/>
                <w:szCs w:val="20"/>
              </w:rPr>
            </w:pPr>
          </w:p>
        </w:tc>
      </w:tr>
      <w:tr w:rsidR="00E16088" w:rsidRPr="00A2243F" w14:paraId="5AE6445D" w14:textId="77777777" w:rsidTr="00FC47C2">
        <w:tc>
          <w:tcPr>
            <w:tcW w:w="255" w:type="pct"/>
            <w:vAlign w:val="center"/>
          </w:tcPr>
          <w:p w14:paraId="4F42A22E"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4A54A6DC" w14:textId="77777777" w:rsidR="00E16088" w:rsidRPr="00A2243F" w:rsidRDefault="00E16088" w:rsidP="00FC47C2">
            <w:pPr>
              <w:jc w:val="center"/>
              <w:rPr>
                <w:rFonts w:asciiTheme="minorHAnsi" w:hAnsiTheme="minorHAnsi" w:cstheme="minorHAnsi"/>
                <w:sz w:val="20"/>
                <w:szCs w:val="20"/>
              </w:rPr>
            </w:pPr>
          </w:p>
        </w:tc>
        <w:tc>
          <w:tcPr>
            <w:tcW w:w="1657" w:type="pct"/>
          </w:tcPr>
          <w:p w14:paraId="2C923232" w14:textId="77777777" w:rsidR="00E16088" w:rsidRPr="00B45F79" w:rsidRDefault="00E16088" w:rsidP="00FC47C2">
            <w:pPr>
              <w:jc w:val="center"/>
              <w:rPr>
                <w:rFonts w:asciiTheme="minorHAnsi" w:hAnsiTheme="minorHAnsi"/>
                <w:i/>
                <w:sz w:val="20"/>
              </w:rPr>
            </w:pPr>
            <w:r w:rsidRPr="00B45F79">
              <w:rPr>
                <w:rFonts w:asciiTheme="minorHAnsi" w:hAnsiTheme="minorHAnsi"/>
                <w:i/>
                <w:sz w:val="20"/>
              </w:rPr>
              <w:t>Architekt oprogramowania</w:t>
            </w:r>
          </w:p>
        </w:tc>
        <w:tc>
          <w:tcPr>
            <w:tcW w:w="1134" w:type="pct"/>
            <w:vAlign w:val="center"/>
          </w:tcPr>
          <w:p w14:paraId="7F9C6DB2"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2F293515" w14:textId="77777777" w:rsidR="00E16088" w:rsidRPr="00A2243F" w:rsidRDefault="00E16088" w:rsidP="00FC47C2">
            <w:pPr>
              <w:jc w:val="center"/>
              <w:rPr>
                <w:rFonts w:asciiTheme="minorHAnsi" w:hAnsiTheme="minorHAnsi" w:cstheme="minorHAnsi"/>
                <w:sz w:val="20"/>
                <w:szCs w:val="20"/>
              </w:rPr>
            </w:pPr>
          </w:p>
        </w:tc>
      </w:tr>
    </w:tbl>
    <w:p w14:paraId="4ED9868A" w14:textId="77777777" w:rsidR="00E16088" w:rsidRPr="00A2243F" w:rsidRDefault="00E16088" w:rsidP="00E16088">
      <w:pPr>
        <w:spacing w:after="60"/>
        <w:jc w:val="both"/>
        <w:rPr>
          <w:rFonts w:asciiTheme="minorHAnsi" w:hAnsiTheme="minorHAnsi" w:cstheme="minorHAnsi"/>
          <w:sz w:val="20"/>
          <w:szCs w:val="20"/>
        </w:rPr>
      </w:pPr>
    </w:p>
    <w:p w14:paraId="0A0B4569"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Oświadczam, że:</w:t>
      </w:r>
    </w:p>
    <w:p w14:paraId="6D72887C" w14:textId="77777777" w:rsidR="00E16088" w:rsidRPr="00A2243F" w:rsidRDefault="00E16088" w:rsidP="00E16088">
      <w:pPr>
        <w:numPr>
          <w:ilvl w:val="0"/>
          <w:numId w:val="13"/>
        </w:numPr>
        <w:spacing w:after="60"/>
        <w:jc w:val="both"/>
        <w:rPr>
          <w:rFonts w:asciiTheme="minorHAnsi" w:hAnsiTheme="minorHAnsi" w:cstheme="minorHAnsi"/>
          <w:sz w:val="20"/>
          <w:szCs w:val="20"/>
        </w:rPr>
      </w:pPr>
      <w:r w:rsidRPr="00A2243F">
        <w:rPr>
          <w:rFonts w:asciiTheme="minorHAnsi" w:hAnsiTheme="minorHAnsi" w:cstheme="minorHAnsi"/>
          <w:sz w:val="20"/>
          <w:szCs w:val="20"/>
        </w:rPr>
        <w:t>Osoby wskazane w poz. ______ znajdują się w dyspozycji Wykonawcy,</w:t>
      </w:r>
    </w:p>
    <w:p w14:paraId="5DEAF7DA" w14:textId="77777777" w:rsidR="00E16088" w:rsidRPr="00A2243F" w:rsidRDefault="00E16088" w:rsidP="00E16088">
      <w:pPr>
        <w:numPr>
          <w:ilvl w:val="0"/>
          <w:numId w:val="13"/>
        </w:numPr>
        <w:spacing w:after="60"/>
        <w:jc w:val="both"/>
        <w:rPr>
          <w:rFonts w:asciiTheme="minorHAnsi" w:hAnsiTheme="minorHAnsi" w:cstheme="minorHAnsi"/>
          <w:sz w:val="20"/>
          <w:szCs w:val="20"/>
        </w:rPr>
      </w:pPr>
      <w:r w:rsidRPr="00A2243F">
        <w:rPr>
          <w:rFonts w:asciiTheme="minorHAnsi" w:hAnsiTheme="minorHAnsi" w:cstheme="minorHAnsi"/>
          <w:sz w:val="20"/>
          <w:szCs w:val="20"/>
        </w:rPr>
        <w:t>Osoby wskazane w poz. ______ zostaną Wykonawcy udostępnione przez inne podmioty zgodnie z pkt. VI.1.3 SIWZ.</w:t>
      </w:r>
    </w:p>
    <w:p w14:paraId="1A335B50" w14:textId="77777777" w:rsidR="00E16088" w:rsidRPr="00A2243F" w:rsidRDefault="00E16088" w:rsidP="00E16088">
      <w:pPr>
        <w:pStyle w:val="Akapitzlist"/>
        <w:spacing w:after="60"/>
        <w:ind w:left="0"/>
        <w:rPr>
          <w:rFonts w:asciiTheme="minorHAnsi" w:hAnsiTheme="minorHAnsi" w:cstheme="minorHAnsi"/>
          <w:sz w:val="20"/>
          <w:szCs w:val="20"/>
        </w:rPr>
      </w:pPr>
    </w:p>
    <w:p w14:paraId="44537E50" w14:textId="77777777" w:rsidR="00E212F6" w:rsidRPr="00A2243F" w:rsidRDefault="00E212F6" w:rsidP="00E212F6">
      <w:pPr>
        <w:pStyle w:val="normaltableau"/>
        <w:spacing w:before="0" w:after="60" w:line="276" w:lineRule="auto"/>
        <w:ind w:left="4320" w:hanging="4320"/>
        <w:rPr>
          <w:rFonts w:asciiTheme="minorHAnsi" w:hAnsiTheme="minorHAnsi" w:cstheme="minorHAnsi"/>
          <w:i/>
          <w:sz w:val="20"/>
          <w:szCs w:val="20"/>
          <w:lang w:val="pl-PL" w:eastAsia="en-US"/>
        </w:rPr>
      </w:pPr>
      <w:r w:rsidRPr="00E95EE1">
        <w:rPr>
          <w:rFonts w:asciiTheme="minorHAnsi" w:hAnsiTheme="minorHAnsi" w:cstheme="minorHAnsi"/>
          <w:i/>
          <w:sz w:val="20"/>
          <w:szCs w:val="20"/>
          <w:lang w:val="pl-PL"/>
        </w:rPr>
        <w:t xml:space="preserve">* - Należy wskazać </w:t>
      </w:r>
      <w:r>
        <w:rPr>
          <w:rFonts w:asciiTheme="minorHAnsi" w:hAnsiTheme="minorHAnsi" w:cstheme="minorHAnsi"/>
          <w:i/>
          <w:sz w:val="20"/>
          <w:szCs w:val="20"/>
          <w:lang w:val="pl-PL"/>
        </w:rPr>
        <w:t>usługę, opisać na czym polegała ,  jej wartość, dla kogo została wykonana i daty jej wykonania</w:t>
      </w:r>
    </w:p>
    <w:p w14:paraId="3F42BBDE" w14:textId="77777777" w:rsidR="00E16088" w:rsidRPr="00A2243F" w:rsidRDefault="00E16088" w:rsidP="00E16088">
      <w:pPr>
        <w:pStyle w:val="Akapitzlist"/>
        <w:spacing w:after="60"/>
        <w:ind w:left="0"/>
        <w:rPr>
          <w:rFonts w:asciiTheme="minorHAnsi" w:hAnsiTheme="minorHAnsi" w:cstheme="minorHAnsi"/>
          <w:sz w:val="20"/>
          <w:szCs w:val="20"/>
        </w:rPr>
      </w:pPr>
    </w:p>
    <w:p w14:paraId="7E2E0923" w14:textId="77777777" w:rsidR="00E16088" w:rsidRPr="00A2243F" w:rsidRDefault="00E16088" w:rsidP="00E16088">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2019 roku</w:t>
      </w:r>
    </w:p>
    <w:p w14:paraId="47218D95"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6D416F5C"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0259FB49"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5109D17F" w14:textId="77777777" w:rsidR="00E16088" w:rsidRPr="00A2243F" w:rsidRDefault="00E16088" w:rsidP="00E16088">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00B6D4E7" w14:textId="77777777" w:rsidR="00E16088" w:rsidRPr="00A2243F" w:rsidRDefault="00E16088" w:rsidP="00E16088">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01124B48" w14:textId="77777777" w:rsidR="00E16088" w:rsidRPr="00A2243F" w:rsidRDefault="00E16088" w:rsidP="00E16088">
      <w:pPr>
        <w:spacing w:after="120" w:line="240" w:lineRule="auto"/>
        <w:jc w:val="right"/>
        <w:rPr>
          <w:rFonts w:asciiTheme="minorHAnsi" w:hAnsiTheme="minorHAnsi" w:cstheme="minorHAnsi"/>
          <w:i/>
          <w:sz w:val="20"/>
          <w:szCs w:val="20"/>
        </w:rPr>
      </w:pPr>
    </w:p>
    <w:p w14:paraId="35DEC6D3" w14:textId="77777777" w:rsidR="00E16088" w:rsidRPr="00A2243F" w:rsidRDefault="00E16088" w:rsidP="00E16088">
      <w:pPr>
        <w:spacing w:after="120" w:line="240" w:lineRule="auto"/>
        <w:jc w:val="right"/>
        <w:rPr>
          <w:rFonts w:asciiTheme="minorHAnsi" w:hAnsiTheme="minorHAnsi" w:cstheme="minorHAnsi"/>
          <w:i/>
          <w:sz w:val="20"/>
          <w:szCs w:val="20"/>
        </w:rPr>
      </w:pPr>
    </w:p>
    <w:p w14:paraId="3E7E5E6F" w14:textId="77777777" w:rsidR="00E16088" w:rsidRPr="00A2243F" w:rsidRDefault="00E16088" w:rsidP="00E16088">
      <w:pPr>
        <w:spacing w:after="120" w:line="240" w:lineRule="auto"/>
        <w:rPr>
          <w:rFonts w:asciiTheme="minorHAnsi" w:hAnsiTheme="minorHAnsi" w:cstheme="minorHAnsi"/>
          <w:b/>
          <w:sz w:val="20"/>
          <w:szCs w:val="20"/>
        </w:rPr>
      </w:pPr>
      <w:r w:rsidRPr="00A2243F">
        <w:rPr>
          <w:rFonts w:asciiTheme="minorHAnsi" w:hAnsiTheme="minorHAnsi" w:cstheme="minorHAnsi"/>
          <w:i/>
          <w:sz w:val="20"/>
          <w:szCs w:val="20"/>
        </w:rPr>
        <w:br w:type="page"/>
      </w:r>
    </w:p>
    <w:p w14:paraId="10F9A863" w14:textId="5F1BCD18" w:rsidR="00E16088" w:rsidRPr="00A2243F" w:rsidRDefault="00E16088" w:rsidP="00E16088">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8 </w:t>
      </w:r>
      <w:r w:rsidR="00C32480">
        <w:rPr>
          <w:rFonts w:asciiTheme="minorHAnsi" w:hAnsiTheme="minorHAnsi" w:cstheme="minorHAnsi"/>
          <w:sz w:val="20"/>
          <w:szCs w:val="20"/>
        </w:rPr>
        <w:t>do SIWZ</w:t>
      </w:r>
    </w:p>
    <w:p w14:paraId="54BD8C32"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06B836C7"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641A3740" w14:textId="77777777" w:rsidR="00E16088" w:rsidRPr="00A2243F" w:rsidRDefault="00E16088" w:rsidP="00E16088">
      <w:pPr>
        <w:spacing w:after="60"/>
        <w:rPr>
          <w:rFonts w:asciiTheme="minorHAnsi" w:hAnsiTheme="minorHAnsi" w:cstheme="minorHAnsi"/>
          <w:sz w:val="20"/>
          <w:szCs w:val="20"/>
        </w:rPr>
      </w:pPr>
    </w:p>
    <w:p w14:paraId="5CC66C9D"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 xml:space="preserve">Informacja </w:t>
      </w:r>
    </w:p>
    <w:p w14:paraId="43419F1F"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w zakresie określonym w art. 24 ust. 11</w:t>
      </w:r>
    </w:p>
    <w:p w14:paraId="47824B2B"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ustawy z dnia 29 stycznia 2004 r. - Prawo zamówień publicznych</w:t>
      </w:r>
    </w:p>
    <w:p w14:paraId="6C8A8177" w14:textId="77777777" w:rsidR="00E16088" w:rsidRPr="00A2243F" w:rsidRDefault="00E16088" w:rsidP="00E16088">
      <w:pPr>
        <w:spacing w:after="60"/>
        <w:rPr>
          <w:rFonts w:asciiTheme="minorHAnsi" w:hAnsiTheme="minorHAnsi" w:cstheme="minorHAnsi"/>
          <w:sz w:val="20"/>
          <w:szCs w:val="20"/>
        </w:rPr>
      </w:pPr>
    </w:p>
    <w:p w14:paraId="1895B210"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41DCBECB"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4C904750" w14:textId="77777777" w:rsidR="00E16088" w:rsidRPr="00A2243F" w:rsidRDefault="00E16088" w:rsidP="00E16088">
      <w:pPr>
        <w:rPr>
          <w:rFonts w:asciiTheme="minorHAnsi" w:hAnsiTheme="minorHAnsi" w:cstheme="minorHAnsi"/>
          <w:sz w:val="20"/>
          <w:szCs w:val="20"/>
        </w:rPr>
      </w:pPr>
    </w:p>
    <w:p w14:paraId="560CB289" w14:textId="77777777" w:rsidR="00E16088" w:rsidRPr="00A2243F" w:rsidRDefault="00E16088" w:rsidP="00E16088">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402A0FE1" w14:textId="77777777" w:rsidR="00E16088" w:rsidRPr="00BA1DB0" w:rsidRDefault="00E16088" w:rsidP="00E16088">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28B009F9" w14:textId="6D861B2C" w:rsidR="00E16088" w:rsidRPr="00BA1DB0" w:rsidRDefault="00E16088" w:rsidP="00E16088">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047B6A21" w14:textId="77777777" w:rsidR="00E16088" w:rsidRPr="00BA1DB0" w:rsidRDefault="00E16088" w:rsidP="00E16088">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DA33135" w14:textId="6280CCCD" w:rsidR="00E16088" w:rsidRPr="00BA1DB0" w:rsidRDefault="00E16088" w:rsidP="00E16088">
      <w:pPr>
        <w:pStyle w:val="TekstBold"/>
        <w:jc w:val="center"/>
        <w:rPr>
          <w:rFonts w:asciiTheme="minorHAnsi" w:hAnsiTheme="minorHAnsi" w:cstheme="minorHAnsi"/>
          <w:bCs/>
          <w:kern w:val="2"/>
        </w:rPr>
      </w:pPr>
      <w:r w:rsidRPr="00D639AD">
        <w:rPr>
          <w:rFonts w:asciiTheme="minorHAnsi" w:hAnsiTheme="minorHAnsi" w:cstheme="minorHAnsi"/>
          <w:bCs/>
        </w:rPr>
        <w:t>postępowanie ADM.270-</w:t>
      </w:r>
      <w:r w:rsidR="00066BB3" w:rsidRPr="00D639AD">
        <w:rPr>
          <w:rFonts w:asciiTheme="minorHAnsi" w:hAnsiTheme="minorHAnsi" w:cstheme="minorHAnsi"/>
          <w:bCs/>
        </w:rPr>
        <w:t>1</w:t>
      </w:r>
      <w:r w:rsidR="004A024A" w:rsidRPr="00D639AD">
        <w:rPr>
          <w:rFonts w:asciiTheme="minorHAnsi" w:hAnsiTheme="minorHAnsi" w:cstheme="minorHAnsi"/>
          <w:bCs/>
        </w:rPr>
        <w:t>1</w:t>
      </w:r>
      <w:r w:rsidRPr="00D639AD">
        <w:rPr>
          <w:rFonts w:asciiTheme="minorHAnsi" w:hAnsiTheme="minorHAnsi" w:cstheme="minorHAnsi"/>
          <w:bCs/>
        </w:rPr>
        <w:t>/2019</w:t>
      </w:r>
    </w:p>
    <w:p w14:paraId="48A38117" w14:textId="77777777" w:rsidR="00E16088" w:rsidRPr="00A2243F" w:rsidRDefault="00E16088" w:rsidP="00E16088">
      <w:pPr>
        <w:spacing w:after="60"/>
        <w:jc w:val="center"/>
        <w:textAlignment w:val="top"/>
        <w:rPr>
          <w:rFonts w:asciiTheme="minorHAnsi" w:hAnsiTheme="minorHAnsi" w:cstheme="minorHAnsi"/>
          <w:sz w:val="20"/>
          <w:szCs w:val="20"/>
        </w:rPr>
      </w:pPr>
    </w:p>
    <w:p w14:paraId="439C2A18" w14:textId="77777777" w:rsidR="00E16088" w:rsidRPr="00A2243F" w:rsidRDefault="00E16088" w:rsidP="00E16088">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informuję, że:</w:t>
      </w:r>
    </w:p>
    <w:p w14:paraId="5907B348" w14:textId="77777777" w:rsidR="00E16088" w:rsidRPr="00A2243F" w:rsidRDefault="00E16088" w:rsidP="00E16088">
      <w:pPr>
        <w:pStyle w:val="Akapitzlist"/>
        <w:numPr>
          <w:ilvl w:val="0"/>
          <w:numId w:val="15"/>
        </w:numPr>
        <w:spacing w:after="60" w:line="240" w:lineRule="auto"/>
        <w:ind w:left="357" w:hanging="357"/>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Wykonawca nie należy do grupy kapitałowej</w:t>
      </w:r>
      <w:r w:rsidRPr="00A2243F">
        <w:rPr>
          <w:rFonts w:asciiTheme="minorHAnsi" w:hAnsiTheme="minorHAnsi" w:cstheme="minorHAnsi"/>
          <w:sz w:val="20"/>
          <w:szCs w:val="20"/>
        </w:rPr>
        <w:t xml:space="preserve"> w rozumieniu ustawy z dnia 16 lutego 2007 r. o ochronie konkurencji i konsumentów (tekst jedn. Dz. U. z 2019r. poz. 369 z późn. zm.)*;</w:t>
      </w:r>
    </w:p>
    <w:p w14:paraId="1775C5D3" w14:textId="77777777" w:rsidR="00E16088" w:rsidRPr="00A2243F" w:rsidRDefault="00E16088" w:rsidP="00E16088">
      <w:pPr>
        <w:pStyle w:val="Akapitzlist"/>
        <w:numPr>
          <w:ilvl w:val="0"/>
          <w:numId w:val="15"/>
        </w:numPr>
        <w:spacing w:after="60" w:line="240" w:lineRule="auto"/>
        <w:ind w:left="357" w:hanging="357"/>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Wykonawca należy do grupy kapitałowej</w:t>
      </w:r>
      <w:r w:rsidRPr="00A2243F">
        <w:rPr>
          <w:rFonts w:asciiTheme="minorHAnsi" w:hAnsiTheme="minorHAnsi" w:cstheme="minorHAnsi"/>
          <w:sz w:val="20"/>
          <w:szCs w:val="20"/>
        </w:rPr>
        <w:t xml:space="preserve"> w rozumieniu ustawy z dnia 16 lutego 2007 r. o ochronie konkurencji i konsumentów (tekst jedn. Dz. U. z 2019r. poz. 369 z późn. zm.), ale w tej grupie kapitałowej nie występują inni Wykonawcy, którzy złożyli odrębne oferty w niniejszym postępowaniu*;</w:t>
      </w:r>
    </w:p>
    <w:p w14:paraId="1C32DC03" w14:textId="77777777" w:rsidR="00E16088" w:rsidRPr="00A2243F" w:rsidRDefault="00E16088" w:rsidP="00E16088">
      <w:pPr>
        <w:pStyle w:val="Akapitzlist"/>
        <w:numPr>
          <w:ilvl w:val="0"/>
          <w:numId w:val="15"/>
        </w:numPr>
        <w:spacing w:after="60" w:line="240" w:lineRule="auto"/>
        <w:ind w:left="426" w:hanging="426"/>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 xml:space="preserve">Wykonawca należy do grupy kapitałowej </w:t>
      </w:r>
      <w:r w:rsidRPr="00A2243F">
        <w:rPr>
          <w:rFonts w:asciiTheme="minorHAnsi" w:hAnsiTheme="minorHAnsi" w:cstheme="minorHAnsi"/>
          <w:sz w:val="20"/>
          <w:szCs w:val="20"/>
        </w:rPr>
        <w:t>w rozumieniu ustawy z dnia 16 lutego 2007 r. o ochronie konkurencji i konsumentów (tekst jedn. Dz. U. z 2019r. poz. 369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E16088" w:rsidRPr="00A2243F" w14:paraId="36321796" w14:textId="77777777" w:rsidTr="00FC47C2">
        <w:trPr>
          <w:trHeight w:val="454"/>
        </w:trPr>
        <w:tc>
          <w:tcPr>
            <w:tcW w:w="534" w:type="dxa"/>
            <w:shd w:val="clear" w:color="auto" w:fill="auto"/>
            <w:vAlign w:val="center"/>
          </w:tcPr>
          <w:p w14:paraId="662F26F2"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Lp.</w:t>
            </w:r>
          </w:p>
        </w:tc>
        <w:tc>
          <w:tcPr>
            <w:tcW w:w="4394" w:type="dxa"/>
            <w:shd w:val="clear" w:color="auto" w:fill="auto"/>
            <w:vAlign w:val="center"/>
          </w:tcPr>
          <w:p w14:paraId="39F5F32C"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Nazwa (firma) podmiotu</w:t>
            </w:r>
          </w:p>
        </w:tc>
        <w:tc>
          <w:tcPr>
            <w:tcW w:w="4252" w:type="dxa"/>
            <w:shd w:val="clear" w:color="auto" w:fill="auto"/>
            <w:vAlign w:val="center"/>
          </w:tcPr>
          <w:p w14:paraId="2B7EAFFC"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Adres siedziby podmiotu</w:t>
            </w:r>
          </w:p>
        </w:tc>
      </w:tr>
      <w:tr w:rsidR="00E16088" w:rsidRPr="00A2243F" w14:paraId="04AF2D63" w14:textId="77777777" w:rsidTr="00FC47C2">
        <w:tc>
          <w:tcPr>
            <w:tcW w:w="534" w:type="dxa"/>
            <w:shd w:val="clear" w:color="auto" w:fill="auto"/>
            <w:vAlign w:val="center"/>
          </w:tcPr>
          <w:p w14:paraId="3ABFA272"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1</w:t>
            </w:r>
          </w:p>
        </w:tc>
        <w:tc>
          <w:tcPr>
            <w:tcW w:w="4394" w:type="dxa"/>
            <w:shd w:val="clear" w:color="auto" w:fill="auto"/>
            <w:vAlign w:val="center"/>
          </w:tcPr>
          <w:p w14:paraId="64C7B7CB"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2</w:t>
            </w:r>
          </w:p>
        </w:tc>
        <w:tc>
          <w:tcPr>
            <w:tcW w:w="4252" w:type="dxa"/>
            <w:shd w:val="clear" w:color="auto" w:fill="auto"/>
            <w:vAlign w:val="center"/>
          </w:tcPr>
          <w:p w14:paraId="5CE2D26B"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3</w:t>
            </w:r>
          </w:p>
        </w:tc>
      </w:tr>
      <w:tr w:rsidR="00E16088" w:rsidRPr="00A2243F" w14:paraId="2BBC9B9B" w14:textId="77777777" w:rsidTr="00FC47C2">
        <w:trPr>
          <w:trHeight w:val="296"/>
        </w:trPr>
        <w:tc>
          <w:tcPr>
            <w:tcW w:w="534" w:type="dxa"/>
            <w:shd w:val="clear" w:color="auto" w:fill="auto"/>
          </w:tcPr>
          <w:p w14:paraId="4F6CF2A0"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394" w:type="dxa"/>
            <w:shd w:val="clear" w:color="auto" w:fill="auto"/>
          </w:tcPr>
          <w:p w14:paraId="21A4BECA"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252" w:type="dxa"/>
            <w:shd w:val="clear" w:color="auto" w:fill="auto"/>
          </w:tcPr>
          <w:p w14:paraId="48381CFB" w14:textId="77777777" w:rsidR="00E16088" w:rsidRPr="00A2243F" w:rsidRDefault="00E16088" w:rsidP="00FC47C2">
            <w:pPr>
              <w:spacing w:after="60"/>
              <w:jc w:val="both"/>
              <w:textAlignment w:val="top"/>
              <w:rPr>
                <w:rFonts w:asciiTheme="minorHAnsi" w:hAnsiTheme="minorHAnsi" w:cstheme="minorHAnsi"/>
                <w:sz w:val="20"/>
                <w:szCs w:val="20"/>
              </w:rPr>
            </w:pPr>
          </w:p>
        </w:tc>
      </w:tr>
      <w:tr w:rsidR="00E16088" w:rsidRPr="00A2243F" w14:paraId="1E7F46CF" w14:textId="77777777" w:rsidTr="00FC47C2">
        <w:trPr>
          <w:trHeight w:val="261"/>
        </w:trPr>
        <w:tc>
          <w:tcPr>
            <w:tcW w:w="534" w:type="dxa"/>
            <w:shd w:val="clear" w:color="auto" w:fill="auto"/>
          </w:tcPr>
          <w:p w14:paraId="7DAA5BA7"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394" w:type="dxa"/>
            <w:shd w:val="clear" w:color="auto" w:fill="auto"/>
          </w:tcPr>
          <w:p w14:paraId="0B8B076A"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252" w:type="dxa"/>
            <w:shd w:val="clear" w:color="auto" w:fill="auto"/>
          </w:tcPr>
          <w:p w14:paraId="6FA816CA" w14:textId="77777777" w:rsidR="00E16088" w:rsidRPr="00A2243F" w:rsidRDefault="00E16088" w:rsidP="00FC47C2">
            <w:pPr>
              <w:spacing w:after="60"/>
              <w:jc w:val="both"/>
              <w:textAlignment w:val="top"/>
              <w:rPr>
                <w:rFonts w:asciiTheme="minorHAnsi" w:hAnsiTheme="minorHAnsi" w:cstheme="minorHAnsi"/>
                <w:sz w:val="20"/>
                <w:szCs w:val="20"/>
              </w:rPr>
            </w:pPr>
          </w:p>
        </w:tc>
      </w:tr>
    </w:tbl>
    <w:p w14:paraId="13CC3DC2" w14:textId="77777777" w:rsidR="00E16088" w:rsidRPr="00A2243F" w:rsidRDefault="00E16088" w:rsidP="00E16088">
      <w:pPr>
        <w:spacing w:after="60"/>
        <w:ind w:left="5664"/>
        <w:jc w:val="center"/>
        <w:rPr>
          <w:rFonts w:asciiTheme="minorHAnsi" w:eastAsia="Optima" w:hAnsiTheme="minorHAnsi" w:cstheme="minorHAnsi"/>
          <w:sz w:val="20"/>
          <w:szCs w:val="20"/>
        </w:rPr>
      </w:pPr>
    </w:p>
    <w:p w14:paraId="1D69E4B1" w14:textId="77777777" w:rsidR="00E16088" w:rsidRPr="00A2243F" w:rsidRDefault="00E16088" w:rsidP="00E16088">
      <w:pPr>
        <w:spacing w:after="60"/>
        <w:ind w:left="5664"/>
        <w:jc w:val="center"/>
        <w:rPr>
          <w:rFonts w:asciiTheme="minorHAnsi" w:eastAsia="Optima" w:hAnsiTheme="minorHAnsi" w:cstheme="minorHAnsi"/>
          <w:sz w:val="20"/>
          <w:szCs w:val="20"/>
        </w:rPr>
      </w:pPr>
      <w:r w:rsidRPr="00A2243F">
        <w:rPr>
          <w:rFonts w:asciiTheme="minorHAnsi" w:eastAsia="Optima" w:hAnsiTheme="minorHAnsi" w:cstheme="minorHAnsi"/>
          <w:sz w:val="20"/>
          <w:szCs w:val="20"/>
        </w:rPr>
        <w:t>_________ dnia ____ 2019 roku</w:t>
      </w:r>
    </w:p>
    <w:p w14:paraId="02770A09" w14:textId="77777777" w:rsidR="00E16088" w:rsidRPr="00A2243F" w:rsidRDefault="00E16088" w:rsidP="00E16088">
      <w:pPr>
        <w:spacing w:after="60"/>
        <w:ind w:left="5664"/>
        <w:jc w:val="center"/>
        <w:rPr>
          <w:rFonts w:asciiTheme="minorHAnsi" w:hAnsiTheme="minorHAnsi" w:cstheme="minorHAnsi"/>
          <w:i/>
          <w:iCs/>
          <w:sz w:val="20"/>
          <w:szCs w:val="20"/>
        </w:rPr>
      </w:pPr>
    </w:p>
    <w:p w14:paraId="2BC8A36F" w14:textId="77777777" w:rsidR="00E16088" w:rsidRPr="00A2243F" w:rsidRDefault="00E16088" w:rsidP="00E16088">
      <w:pPr>
        <w:spacing w:after="60"/>
        <w:ind w:left="5664"/>
        <w:jc w:val="center"/>
        <w:rPr>
          <w:rFonts w:asciiTheme="minorHAnsi" w:hAnsiTheme="minorHAnsi" w:cstheme="minorHAnsi"/>
          <w:iCs/>
          <w:sz w:val="20"/>
          <w:szCs w:val="20"/>
        </w:rPr>
      </w:pPr>
      <w:r w:rsidRPr="00A2243F">
        <w:rPr>
          <w:rFonts w:asciiTheme="minorHAnsi" w:hAnsiTheme="minorHAnsi" w:cstheme="minorHAnsi"/>
          <w:iCs/>
          <w:sz w:val="20"/>
          <w:szCs w:val="20"/>
        </w:rPr>
        <w:t>___________________________</w:t>
      </w:r>
    </w:p>
    <w:p w14:paraId="4B329A97" w14:textId="77777777" w:rsidR="00E16088" w:rsidRPr="00A2243F" w:rsidRDefault="00E16088" w:rsidP="00E16088">
      <w:pPr>
        <w:spacing w:after="60"/>
        <w:rPr>
          <w:rFonts w:asciiTheme="minorHAnsi" w:eastAsia="Optima" w:hAnsiTheme="minorHAnsi" w:cstheme="minorHAnsi"/>
          <w:i/>
          <w:iCs/>
          <w:sz w:val="20"/>
          <w:szCs w:val="20"/>
        </w:rPr>
      </w:pPr>
      <w:r w:rsidRPr="00A2243F">
        <w:rPr>
          <w:rFonts w:asciiTheme="minorHAnsi" w:hAnsiTheme="minorHAnsi" w:cstheme="minorHAnsi"/>
          <w:sz w:val="20"/>
          <w:szCs w:val="20"/>
        </w:rPr>
        <w:t>* - niewłaściwe skreślić</w:t>
      </w:r>
      <w:r w:rsidRPr="00A2243F">
        <w:rPr>
          <w:rFonts w:asciiTheme="minorHAnsi" w:eastAsia="Optima" w:hAnsiTheme="minorHAnsi" w:cstheme="minorHAnsi"/>
          <w:sz w:val="20"/>
          <w:szCs w:val="20"/>
        </w:rPr>
        <w:t xml:space="preserve">                                                                                         (podpis Wykonawcy/Wykonawców)</w:t>
      </w:r>
    </w:p>
    <w:p w14:paraId="6F616559" w14:textId="77777777" w:rsidR="00E16088" w:rsidRPr="00A2243F" w:rsidRDefault="00E16088" w:rsidP="00E16088">
      <w:pPr>
        <w:spacing w:after="0" w:line="240" w:lineRule="auto"/>
        <w:ind w:left="7090"/>
        <w:rPr>
          <w:rFonts w:asciiTheme="minorHAnsi" w:hAnsiTheme="minorHAnsi" w:cstheme="minorHAnsi"/>
          <w:sz w:val="20"/>
          <w:szCs w:val="20"/>
        </w:rPr>
      </w:pPr>
    </w:p>
    <w:p w14:paraId="2C027ADC" w14:textId="6B08AAA1" w:rsidR="00C825A9" w:rsidRPr="00EF3643" w:rsidRDefault="00C825A9" w:rsidP="00C825A9">
      <w:pPr>
        <w:spacing w:after="60" w:line="240" w:lineRule="auto"/>
        <w:jc w:val="right"/>
        <w:rPr>
          <w:rFonts w:asciiTheme="minorHAnsi" w:eastAsia="Times New Roman" w:hAnsiTheme="minorHAnsi" w:cstheme="minorHAnsi"/>
          <w:bCs/>
          <w:sz w:val="20"/>
          <w:szCs w:val="20"/>
        </w:rPr>
      </w:pPr>
      <w:r w:rsidRPr="00EF3643">
        <w:rPr>
          <w:rFonts w:asciiTheme="minorHAnsi" w:hAnsiTheme="minorHAnsi" w:cstheme="minorHAnsi"/>
          <w:bCs/>
          <w:sz w:val="20"/>
          <w:szCs w:val="20"/>
        </w:rPr>
        <w:lastRenderedPageBreak/>
        <w:t>Załącznik nr</w:t>
      </w:r>
      <w:r w:rsidR="0060693B" w:rsidRPr="00EF3643">
        <w:rPr>
          <w:rFonts w:asciiTheme="minorHAnsi" w:hAnsiTheme="minorHAnsi" w:cstheme="minorHAnsi"/>
          <w:bCs/>
          <w:sz w:val="20"/>
          <w:szCs w:val="20"/>
        </w:rPr>
        <w:t xml:space="preserve"> 9</w:t>
      </w:r>
      <w:r w:rsidR="00C32480">
        <w:rPr>
          <w:rFonts w:asciiTheme="minorHAnsi" w:hAnsiTheme="minorHAnsi" w:cstheme="minorHAnsi"/>
          <w:bCs/>
          <w:sz w:val="20"/>
          <w:szCs w:val="20"/>
        </w:rPr>
        <w:t xml:space="preserve"> do SIWZ</w:t>
      </w:r>
    </w:p>
    <w:p w14:paraId="7630269B" w14:textId="77777777" w:rsidR="00C825A9" w:rsidRDefault="00C825A9" w:rsidP="00C825A9">
      <w:pPr>
        <w:spacing w:after="60" w:line="240" w:lineRule="auto"/>
        <w:rPr>
          <w:rFonts w:asciiTheme="minorHAnsi" w:hAnsiTheme="minorHAnsi" w:cstheme="minorHAnsi"/>
          <w:sz w:val="20"/>
          <w:szCs w:val="20"/>
        </w:rPr>
      </w:pPr>
    </w:p>
    <w:p w14:paraId="3045FC99" w14:textId="1C12A354" w:rsidR="00C825A9" w:rsidRDefault="00C825A9" w:rsidP="00C825A9">
      <w:pPr>
        <w:spacing w:after="60" w:line="240" w:lineRule="auto"/>
        <w:rPr>
          <w:rFonts w:asciiTheme="minorHAnsi" w:hAnsiTheme="minorHAnsi" w:cstheme="minorHAnsi"/>
          <w:sz w:val="20"/>
          <w:szCs w:val="20"/>
        </w:rPr>
      </w:pPr>
      <w:r>
        <w:rPr>
          <w:rFonts w:asciiTheme="minorHAnsi" w:hAnsiTheme="minorHAnsi" w:cstheme="minorHAnsi"/>
          <w:sz w:val="20"/>
          <w:szCs w:val="20"/>
        </w:rPr>
        <w:t>K</w:t>
      </w:r>
      <w:r w:rsidR="00066BB3">
        <w:rPr>
          <w:rFonts w:asciiTheme="minorHAnsi" w:hAnsiTheme="minorHAnsi" w:cstheme="minorHAnsi"/>
          <w:sz w:val="20"/>
          <w:szCs w:val="20"/>
        </w:rPr>
        <w:t>l</w:t>
      </w:r>
      <w:r>
        <w:rPr>
          <w:rFonts w:asciiTheme="minorHAnsi" w:hAnsiTheme="minorHAnsi" w:cstheme="minorHAnsi"/>
          <w:sz w:val="20"/>
          <w:szCs w:val="20"/>
        </w:rPr>
        <w:t>ucz publiczny w oddzielnym pliku</w:t>
      </w:r>
    </w:p>
    <w:p w14:paraId="6861144A" w14:textId="77777777" w:rsidR="0062163E" w:rsidRDefault="0062163E" w:rsidP="0062163E"/>
    <w:p w14:paraId="6F5444E7" w14:textId="77777777" w:rsidR="0062163E" w:rsidRDefault="0062163E" w:rsidP="0062163E"/>
    <w:p w14:paraId="0EE452F3" w14:textId="07F84FD4" w:rsidR="0062163E" w:rsidRDefault="0062163E" w:rsidP="0062163E"/>
    <w:p w14:paraId="1575C686" w14:textId="77777777" w:rsidR="00EF3643" w:rsidRDefault="00EF3643" w:rsidP="00C825A9">
      <w:pPr>
        <w:spacing w:after="0"/>
        <w:jc w:val="right"/>
        <w:rPr>
          <w:rFonts w:asciiTheme="minorHAnsi" w:hAnsiTheme="minorHAnsi" w:cstheme="minorHAnsi"/>
          <w:sz w:val="20"/>
          <w:szCs w:val="20"/>
        </w:rPr>
      </w:pPr>
      <w:r>
        <w:rPr>
          <w:rFonts w:asciiTheme="minorHAnsi" w:hAnsiTheme="minorHAnsi" w:cstheme="minorHAnsi"/>
          <w:sz w:val="20"/>
          <w:szCs w:val="20"/>
        </w:rPr>
        <w:br w:type="page"/>
      </w:r>
    </w:p>
    <w:p w14:paraId="1C0859AA" w14:textId="24224362"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Pr>
          <w:rFonts w:asciiTheme="minorHAnsi" w:hAnsiTheme="minorHAnsi" w:cstheme="minorHAnsi"/>
          <w:sz w:val="20"/>
          <w:szCs w:val="20"/>
        </w:rPr>
        <w:t>10</w:t>
      </w:r>
      <w:r w:rsidRPr="00A2243F">
        <w:rPr>
          <w:rFonts w:asciiTheme="minorHAnsi" w:hAnsiTheme="minorHAnsi" w:cstheme="minorHAnsi"/>
          <w:sz w:val="20"/>
          <w:szCs w:val="20"/>
        </w:rPr>
        <w:t xml:space="preserve"> </w:t>
      </w:r>
      <w:r w:rsidR="00C32480">
        <w:rPr>
          <w:rFonts w:asciiTheme="minorHAnsi" w:hAnsiTheme="minorHAnsi" w:cstheme="minorHAnsi"/>
          <w:sz w:val="20"/>
          <w:szCs w:val="20"/>
        </w:rPr>
        <w:t>do SIWZ</w:t>
      </w:r>
    </w:p>
    <w:p w14:paraId="076499D7"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396E80BB"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5F4D658A" w14:textId="5FBCB95F" w:rsidR="00C825A9" w:rsidRDefault="00C825A9" w:rsidP="00C825A9">
      <w:pPr>
        <w:spacing w:after="60"/>
        <w:rPr>
          <w:rFonts w:asciiTheme="minorHAnsi" w:hAnsiTheme="minorHAnsi" w:cstheme="minorHAnsi"/>
          <w:sz w:val="20"/>
          <w:szCs w:val="20"/>
        </w:rPr>
      </w:pPr>
    </w:p>
    <w:p w14:paraId="503789CC" w14:textId="03E3C3D6" w:rsidR="0067572C" w:rsidRPr="0067572C" w:rsidRDefault="0067572C" w:rsidP="0067572C">
      <w:pPr>
        <w:pStyle w:val="Normalny1"/>
        <w:spacing w:line="240" w:lineRule="auto"/>
        <w:jc w:val="center"/>
        <w:rPr>
          <w:rFonts w:asciiTheme="minorHAnsi" w:hAnsiTheme="minorHAnsi" w:cs="Times New Roman"/>
          <w:bCs/>
          <w:sz w:val="20"/>
          <w:szCs w:val="20"/>
        </w:rPr>
      </w:pPr>
      <w:r w:rsidRPr="00EF3643">
        <w:rPr>
          <w:rFonts w:asciiTheme="minorHAnsi" w:hAnsiTheme="minorHAnsi" w:cs="Times New Roman"/>
          <w:bCs/>
          <w:sz w:val="20"/>
          <w:szCs w:val="20"/>
        </w:rPr>
        <w:t>Oświadczenie - wykaz podwykonawców</w:t>
      </w:r>
    </w:p>
    <w:p w14:paraId="66206B91" w14:textId="62196B2A" w:rsidR="00F82214" w:rsidRDefault="00F82214" w:rsidP="00C825A9">
      <w:pPr>
        <w:spacing w:after="60"/>
        <w:rPr>
          <w:rFonts w:asciiTheme="minorHAnsi" w:hAnsiTheme="minorHAnsi" w:cstheme="minorHAnsi"/>
          <w:sz w:val="20"/>
          <w:szCs w:val="20"/>
        </w:rPr>
      </w:pPr>
    </w:p>
    <w:p w14:paraId="04310287" w14:textId="77777777" w:rsidR="0067572C" w:rsidRDefault="0067572C" w:rsidP="00C825A9">
      <w:pPr>
        <w:spacing w:after="60"/>
        <w:rPr>
          <w:rFonts w:asciiTheme="minorHAnsi" w:hAnsiTheme="minorHAnsi" w:cstheme="minorHAnsi"/>
          <w:sz w:val="20"/>
          <w:szCs w:val="20"/>
        </w:rPr>
      </w:pPr>
    </w:p>
    <w:p w14:paraId="1519DBB5" w14:textId="77777777" w:rsidR="00DE1C14" w:rsidRPr="00A2243F" w:rsidRDefault="00DE1C14" w:rsidP="00DE1C14">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1C0E6AED" w14:textId="77777777" w:rsidR="00DE1C14" w:rsidRPr="00A2243F" w:rsidRDefault="00DE1C14" w:rsidP="00DE1C14">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113D0587" w14:textId="77777777" w:rsidR="00F82214" w:rsidRPr="00A2243F" w:rsidRDefault="00F82214" w:rsidP="00C825A9">
      <w:pPr>
        <w:spacing w:after="60"/>
        <w:rPr>
          <w:rFonts w:asciiTheme="minorHAnsi" w:hAnsiTheme="minorHAnsi" w:cstheme="minorHAnsi"/>
          <w:sz w:val="20"/>
          <w:szCs w:val="20"/>
        </w:rPr>
      </w:pPr>
    </w:p>
    <w:p w14:paraId="2E909846"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7C2E7929" w14:textId="77777777" w:rsidR="00C825A9" w:rsidRPr="00BA1DB0" w:rsidRDefault="00C825A9" w:rsidP="00C825A9">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1DEB21E4" w14:textId="7BC6532B" w:rsidR="00C825A9" w:rsidRPr="00BA1DB0" w:rsidRDefault="00C825A9" w:rsidP="00C825A9">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607FF561" w14:textId="77777777" w:rsidR="00C825A9" w:rsidRPr="00EF3643" w:rsidRDefault="00C825A9" w:rsidP="00C825A9">
      <w:pPr>
        <w:spacing w:after="0"/>
        <w:jc w:val="center"/>
        <w:rPr>
          <w:rFonts w:asciiTheme="minorHAnsi" w:hAnsiTheme="minorHAnsi" w:cs="Times New Roman"/>
          <w:b/>
          <w:bCs/>
          <w:sz w:val="20"/>
          <w:szCs w:val="20"/>
        </w:rPr>
      </w:pPr>
      <w:r w:rsidRPr="00BA1DB0">
        <w:rPr>
          <w:rFonts w:cs="Times New Roman"/>
          <w:b/>
          <w:bCs/>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w:t>
      </w:r>
      <w:r w:rsidRPr="00EF3643">
        <w:rPr>
          <w:rFonts w:asciiTheme="minorHAnsi" w:hAnsiTheme="minorHAnsi" w:cs="Times New Roman"/>
          <w:b/>
          <w:bCs/>
          <w:sz w:val="20"/>
          <w:szCs w:val="20"/>
        </w:rPr>
        <w:t>kultury oś priorytetowa VIII Ochrona dziedzictwa kulturowego i rozwój zasobów kultury).</w:t>
      </w:r>
    </w:p>
    <w:p w14:paraId="27F56401" w14:textId="023DCD09" w:rsidR="00C825A9" w:rsidRPr="00EF3643" w:rsidRDefault="00C825A9" w:rsidP="00C825A9">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004A024A" w:rsidRPr="00D639AD">
        <w:rPr>
          <w:rFonts w:asciiTheme="minorHAnsi" w:hAnsiTheme="minorHAnsi" w:cstheme="minorHAnsi"/>
          <w:bCs/>
          <w:lang w:val="pl-PL"/>
        </w:rPr>
        <w:t>1</w:t>
      </w:r>
      <w:r w:rsidRPr="00D639AD">
        <w:rPr>
          <w:rFonts w:asciiTheme="minorHAnsi" w:hAnsiTheme="minorHAnsi" w:cstheme="minorHAnsi"/>
          <w:bCs/>
          <w:lang w:val="pl-PL"/>
        </w:rPr>
        <w:t>/2019</w:t>
      </w:r>
    </w:p>
    <w:p w14:paraId="6389E31E"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BDAD8BB" w14:textId="60E37F8F" w:rsidR="00C825A9" w:rsidRPr="00EF3643" w:rsidRDefault="00C825A9" w:rsidP="00C825A9">
      <w:pPr>
        <w:pStyle w:val="Normalny1"/>
        <w:spacing w:line="240" w:lineRule="auto"/>
        <w:ind w:firstLine="540"/>
        <w:jc w:val="both"/>
        <w:rPr>
          <w:rFonts w:asciiTheme="minorHAnsi" w:hAnsiTheme="minorHAnsi" w:cs="Times New Roman"/>
          <w:sz w:val="20"/>
          <w:szCs w:val="20"/>
        </w:rPr>
      </w:pPr>
      <w:r w:rsidRPr="00EF3643">
        <w:rPr>
          <w:rFonts w:asciiTheme="minorHAnsi" w:hAnsiTheme="minorHAnsi" w:cs="Times New Roman"/>
          <w:sz w:val="20"/>
          <w:szCs w:val="20"/>
        </w:rPr>
        <w:t>Oświadczam, że:</w:t>
      </w:r>
    </w:p>
    <w:p w14:paraId="55B947D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4004D426" w14:textId="12A1823E"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 powierzam* następującym podwykonawcom wykonanie następujących części (zakresu) zamówienia</w:t>
      </w:r>
    </w:p>
    <w:p w14:paraId="144B8AA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111E748" w14:textId="77777777" w:rsidR="00C825A9" w:rsidRPr="00EF3643" w:rsidRDefault="00C825A9" w:rsidP="00EF3643">
      <w:pPr>
        <w:pStyle w:val="Normalny1"/>
        <w:numPr>
          <w:ilvl w:val="3"/>
          <w:numId w:val="79"/>
        </w:numPr>
        <w:tabs>
          <w:tab w:val="left" w:pos="720"/>
        </w:tabs>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Podwykonawca </w:t>
      </w:r>
      <w:r w:rsidRPr="00EF3643">
        <w:rPr>
          <w:rFonts w:asciiTheme="minorHAnsi" w:hAnsiTheme="minorHAnsi" w:cs="Times New Roman"/>
          <w:i/>
          <w:sz w:val="20"/>
          <w:szCs w:val="20"/>
        </w:rPr>
        <w:t xml:space="preserve">(podać pełną nazwę/firmę, adres, a także w zależności od podmiotu: NIP/PESEL, KRS/CEiDG) - </w:t>
      </w:r>
      <w:r w:rsidRPr="00EF3643">
        <w:rPr>
          <w:rFonts w:asciiTheme="minorHAnsi" w:hAnsiTheme="minorHAnsi" w:cs="Times New Roman"/>
          <w:sz w:val="20"/>
          <w:szCs w:val="20"/>
        </w:rPr>
        <w:t>…………………………………………………………………………………………</w:t>
      </w:r>
    </w:p>
    <w:p w14:paraId="16E26FC1" w14:textId="77777777" w:rsidR="00C825A9" w:rsidRPr="00EF3643" w:rsidRDefault="00C825A9" w:rsidP="00EF3643">
      <w:pPr>
        <w:pStyle w:val="Normalny1"/>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zakres zamówienia: </w:t>
      </w:r>
    </w:p>
    <w:p w14:paraId="07E5F43E" w14:textId="77777777" w:rsidR="00C825A9" w:rsidRPr="00EF3643" w:rsidRDefault="00C825A9" w:rsidP="00EF3643">
      <w:pPr>
        <w:pStyle w:val="Normalny1"/>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w:t>
      </w:r>
    </w:p>
    <w:p w14:paraId="1BD799AF" w14:textId="77777777" w:rsidR="00C825A9" w:rsidRPr="00EF3643" w:rsidRDefault="00C825A9" w:rsidP="00EF3643">
      <w:pPr>
        <w:pStyle w:val="Normalny1"/>
        <w:spacing w:line="240" w:lineRule="auto"/>
        <w:ind w:left="540" w:hanging="720"/>
        <w:jc w:val="both"/>
        <w:rPr>
          <w:rFonts w:asciiTheme="minorHAnsi" w:hAnsiTheme="minorHAnsi" w:cs="Times New Roman"/>
          <w:sz w:val="20"/>
          <w:szCs w:val="20"/>
        </w:rPr>
      </w:pPr>
    </w:p>
    <w:p w14:paraId="392F9A07" w14:textId="77777777" w:rsidR="00C825A9" w:rsidRPr="00EF3643" w:rsidRDefault="00C825A9" w:rsidP="00EF3643">
      <w:pPr>
        <w:pStyle w:val="Normalny1"/>
        <w:numPr>
          <w:ilvl w:val="3"/>
          <w:numId w:val="79"/>
        </w:numPr>
        <w:tabs>
          <w:tab w:val="left" w:pos="720"/>
        </w:tabs>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Podwykonawca </w:t>
      </w:r>
      <w:r w:rsidRPr="00EF3643">
        <w:rPr>
          <w:rFonts w:asciiTheme="minorHAnsi" w:hAnsiTheme="minorHAnsi" w:cs="Times New Roman"/>
          <w:i/>
          <w:sz w:val="20"/>
          <w:szCs w:val="20"/>
        </w:rPr>
        <w:t xml:space="preserve">(podać pełną nazwę/firmę, adres, a także w zależności od podmiotu: NIP/PESEL, KRS/CEiDG) - </w:t>
      </w:r>
      <w:r w:rsidRPr="00EF3643">
        <w:rPr>
          <w:rFonts w:asciiTheme="minorHAnsi" w:hAnsiTheme="minorHAnsi" w:cs="Times New Roman"/>
          <w:sz w:val="20"/>
          <w:szCs w:val="20"/>
        </w:rPr>
        <w:t>…………………………………………………………………………………………</w:t>
      </w:r>
    </w:p>
    <w:p w14:paraId="7234D502" w14:textId="77777777" w:rsidR="00C825A9" w:rsidRPr="00EF3643" w:rsidRDefault="00C825A9" w:rsidP="00C825A9">
      <w:pPr>
        <w:pStyle w:val="Normalny1"/>
        <w:spacing w:line="240" w:lineRule="auto"/>
        <w:ind w:left="720"/>
        <w:jc w:val="both"/>
        <w:rPr>
          <w:rFonts w:asciiTheme="minorHAnsi" w:hAnsiTheme="minorHAnsi" w:cs="Times New Roman"/>
          <w:sz w:val="20"/>
          <w:szCs w:val="20"/>
        </w:rPr>
      </w:pPr>
      <w:r w:rsidRPr="00EF3643">
        <w:rPr>
          <w:rFonts w:asciiTheme="minorHAnsi" w:hAnsiTheme="minorHAnsi" w:cs="Times New Roman"/>
          <w:sz w:val="20"/>
          <w:szCs w:val="20"/>
        </w:rPr>
        <w:t xml:space="preserve">zakres zamówienia: </w:t>
      </w:r>
    </w:p>
    <w:p w14:paraId="6FDC9F17" w14:textId="77777777" w:rsidR="00C825A9" w:rsidRPr="00EF3643" w:rsidRDefault="00C825A9" w:rsidP="00C825A9">
      <w:pPr>
        <w:pStyle w:val="Normalny1"/>
        <w:spacing w:line="240" w:lineRule="auto"/>
        <w:ind w:left="720"/>
        <w:jc w:val="both"/>
        <w:rPr>
          <w:rFonts w:asciiTheme="minorHAnsi" w:hAnsiTheme="minorHAnsi" w:cs="Times New Roman"/>
          <w:sz w:val="20"/>
          <w:szCs w:val="20"/>
        </w:rPr>
      </w:pPr>
      <w:r w:rsidRPr="00EF3643">
        <w:rPr>
          <w:rFonts w:asciiTheme="minorHAnsi" w:hAnsiTheme="minorHAnsi" w:cs="Times New Roman"/>
          <w:sz w:val="20"/>
          <w:szCs w:val="20"/>
        </w:rPr>
        <w:t>………………………………………………..........................</w:t>
      </w:r>
    </w:p>
    <w:p w14:paraId="7DD02ED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6A0CC56" w14:textId="590E5093"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 nie powierzam* podwykonawcom żadnej części (zakresu) zamówienia</w:t>
      </w:r>
    </w:p>
    <w:p w14:paraId="51CBD2F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136816E9"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(jeżeli Wykonawca nie wykreśli żadnej z powyższych opcji, Zamawiający uzna, że nie powierza podwykonawcom wykonania żadnych prac objętych niniejszym zamówieniem)</w:t>
      </w:r>
    </w:p>
    <w:p w14:paraId="71B2FF95"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57F9D4D7" w14:textId="77777777" w:rsidR="00DE1C14" w:rsidRPr="00A972DC" w:rsidRDefault="00DE1C14" w:rsidP="00DE1C14">
      <w:pPr>
        <w:pStyle w:val="Normalny1"/>
        <w:spacing w:line="240" w:lineRule="auto"/>
        <w:ind w:left="539"/>
        <w:jc w:val="both"/>
        <w:rPr>
          <w:rFonts w:asciiTheme="minorHAnsi" w:hAnsiTheme="minorHAnsi" w:cs="Times New Roman"/>
          <w:sz w:val="20"/>
          <w:szCs w:val="20"/>
        </w:rPr>
      </w:pPr>
      <w:r w:rsidRPr="00A972DC">
        <w:rPr>
          <w:rFonts w:asciiTheme="minorHAnsi" w:hAnsiTheme="minorHAnsi" w:cs="Times New Roman"/>
          <w:i/>
          <w:sz w:val="20"/>
          <w:szCs w:val="20"/>
          <w:u w:val="single"/>
        </w:rPr>
        <w:t>* niepotrzebne skreślić</w:t>
      </w:r>
    </w:p>
    <w:p w14:paraId="26672CB9" w14:textId="77777777" w:rsidR="00DE1C14" w:rsidRPr="00196CEC" w:rsidRDefault="00DE1C14" w:rsidP="00DE1C14">
      <w:pPr>
        <w:pStyle w:val="Normalny1"/>
        <w:spacing w:line="240" w:lineRule="auto"/>
        <w:ind w:left="540"/>
        <w:jc w:val="both"/>
        <w:rPr>
          <w:rFonts w:ascii="Times New Roman" w:hAnsi="Times New Roman" w:cs="Times New Roman"/>
          <w:sz w:val="24"/>
          <w:szCs w:val="24"/>
        </w:rPr>
      </w:pPr>
    </w:p>
    <w:p w14:paraId="020E57CC" w14:textId="77777777" w:rsidR="00DE1C14" w:rsidRPr="00A2243F" w:rsidRDefault="00DE1C14" w:rsidP="00DE1C14">
      <w:pPr>
        <w:pStyle w:val="Akapitzlist"/>
        <w:spacing w:after="60"/>
        <w:ind w:left="0"/>
        <w:rPr>
          <w:rFonts w:asciiTheme="minorHAnsi" w:hAnsiTheme="minorHAnsi" w:cstheme="minorHAnsi"/>
          <w:sz w:val="20"/>
          <w:szCs w:val="20"/>
        </w:rPr>
      </w:pPr>
    </w:p>
    <w:p w14:paraId="7B4AE11B" w14:textId="77777777" w:rsidR="00DE1C14" w:rsidRPr="00A2243F" w:rsidRDefault="00DE1C14" w:rsidP="00DE1C14">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2019 roku</w:t>
      </w:r>
    </w:p>
    <w:p w14:paraId="02AACB44" w14:textId="77777777" w:rsidR="00DE1C14" w:rsidRPr="00A2243F" w:rsidRDefault="00DE1C14" w:rsidP="00DE1C14">
      <w:pPr>
        <w:pStyle w:val="Zwykytekst"/>
        <w:spacing w:after="60" w:line="276" w:lineRule="auto"/>
        <w:ind w:firstLine="5220"/>
        <w:jc w:val="center"/>
        <w:rPr>
          <w:rFonts w:asciiTheme="minorHAnsi" w:hAnsiTheme="minorHAnsi" w:cstheme="minorHAnsi"/>
          <w:i/>
        </w:rPr>
      </w:pPr>
    </w:p>
    <w:p w14:paraId="4368FA41" w14:textId="77777777" w:rsidR="00DE1C14" w:rsidRPr="00A2243F" w:rsidRDefault="00DE1C14" w:rsidP="00DE1C14">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2D5562B6" w14:textId="77777777" w:rsidR="00DE1C14" w:rsidRPr="00A2243F" w:rsidRDefault="00DE1C14" w:rsidP="00DE1C14">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01087AB1" w14:textId="13B0A894"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Pr>
          <w:rFonts w:asciiTheme="minorHAnsi" w:hAnsiTheme="minorHAnsi" w:cstheme="minorHAnsi"/>
          <w:sz w:val="20"/>
          <w:szCs w:val="20"/>
        </w:rPr>
        <w:t>11</w:t>
      </w:r>
      <w:r w:rsidR="00C32480">
        <w:rPr>
          <w:rFonts w:asciiTheme="minorHAnsi" w:hAnsiTheme="minorHAnsi" w:cstheme="minorHAnsi"/>
          <w:sz w:val="20"/>
          <w:szCs w:val="20"/>
        </w:rPr>
        <w:t xml:space="preserve"> do SIWZ</w:t>
      </w:r>
    </w:p>
    <w:p w14:paraId="3D577FCA"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60CE37A8" w14:textId="77777777" w:rsidR="00C825A9" w:rsidRPr="00EF3643"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623A1413" w14:textId="77777777" w:rsidR="00C825A9" w:rsidRPr="00EF3643" w:rsidRDefault="00C825A9" w:rsidP="00C825A9">
      <w:pPr>
        <w:spacing w:after="60"/>
        <w:rPr>
          <w:rFonts w:asciiTheme="minorHAnsi" w:hAnsiTheme="minorHAnsi" w:cstheme="minorHAnsi"/>
          <w:sz w:val="20"/>
          <w:szCs w:val="20"/>
        </w:rPr>
      </w:pPr>
    </w:p>
    <w:p w14:paraId="437429C9" w14:textId="77777777" w:rsidR="0067572C" w:rsidRPr="00EF3643" w:rsidRDefault="0067572C" w:rsidP="0067572C">
      <w:pPr>
        <w:pStyle w:val="Nagwek2"/>
        <w:jc w:val="center"/>
        <w:rPr>
          <w:rFonts w:asciiTheme="minorHAnsi" w:hAnsiTheme="minorHAnsi"/>
          <w:color w:val="auto"/>
          <w:sz w:val="20"/>
          <w:szCs w:val="20"/>
        </w:rPr>
      </w:pPr>
      <w:r w:rsidRPr="00EF3643">
        <w:rPr>
          <w:rFonts w:asciiTheme="minorHAnsi" w:hAnsiTheme="minorHAnsi"/>
          <w:color w:val="auto"/>
          <w:sz w:val="20"/>
          <w:szCs w:val="20"/>
        </w:rPr>
        <w:t>Oświadczenie o udostępnieniu zasobów podmiotu trzeciego, w celu potwierdzenia spełnienia warunków udziału w postępowaniu.</w:t>
      </w:r>
    </w:p>
    <w:p w14:paraId="067CFD6D" w14:textId="77777777" w:rsidR="00C825A9" w:rsidRPr="00A2243F" w:rsidRDefault="00C825A9" w:rsidP="00C825A9">
      <w:pPr>
        <w:spacing w:after="60"/>
        <w:rPr>
          <w:rFonts w:asciiTheme="minorHAnsi" w:hAnsiTheme="minorHAnsi" w:cstheme="minorHAnsi"/>
          <w:sz w:val="20"/>
          <w:szCs w:val="20"/>
        </w:rPr>
      </w:pPr>
    </w:p>
    <w:p w14:paraId="0412F6B9"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668FCC8E"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35A74A04" w14:textId="77777777" w:rsidR="00C825A9" w:rsidRPr="00A2243F" w:rsidRDefault="00C825A9" w:rsidP="00C825A9">
      <w:pPr>
        <w:rPr>
          <w:rFonts w:asciiTheme="minorHAnsi" w:hAnsiTheme="minorHAnsi" w:cstheme="minorHAnsi"/>
          <w:sz w:val="20"/>
          <w:szCs w:val="20"/>
        </w:rPr>
      </w:pPr>
    </w:p>
    <w:p w14:paraId="6DCF3A8A"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4205BE16" w14:textId="77777777" w:rsidR="00C825A9" w:rsidRPr="00BA1DB0" w:rsidRDefault="00C825A9" w:rsidP="00C825A9">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715A38DE" w14:textId="027194B5" w:rsidR="00C825A9" w:rsidRPr="00BA1DB0" w:rsidRDefault="00C825A9" w:rsidP="00C825A9">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2D44858D" w14:textId="77777777" w:rsidR="00C825A9" w:rsidRPr="00BA1DB0" w:rsidRDefault="00C825A9" w:rsidP="00C825A9">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8C43117" w14:textId="17EF8FB7" w:rsidR="00C825A9" w:rsidRPr="00EF3643" w:rsidRDefault="00C825A9" w:rsidP="00C825A9">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004A024A" w:rsidRPr="00D639AD">
        <w:rPr>
          <w:rFonts w:asciiTheme="minorHAnsi" w:hAnsiTheme="minorHAnsi" w:cstheme="minorHAnsi"/>
          <w:bCs/>
          <w:lang w:val="pl-PL"/>
        </w:rPr>
        <w:t>1</w:t>
      </w:r>
      <w:r w:rsidRPr="00D639AD">
        <w:rPr>
          <w:rFonts w:asciiTheme="minorHAnsi" w:hAnsiTheme="minorHAnsi" w:cstheme="minorHAnsi"/>
          <w:bCs/>
          <w:lang w:val="pl-PL"/>
        </w:rPr>
        <w:t>/2019</w:t>
      </w:r>
    </w:p>
    <w:p w14:paraId="599C020A" w14:textId="6EC3469E" w:rsidR="00C825A9" w:rsidRDefault="00C825A9" w:rsidP="00C825A9">
      <w:pPr>
        <w:spacing w:after="60"/>
        <w:jc w:val="center"/>
        <w:textAlignment w:val="top"/>
        <w:rPr>
          <w:rFonts w:asciiTheme="minorHAnsi" w:hAnsiTheme="minorHAnsi" w:cstheme="minorHAnsi"/>
          <w:sz w:val="20"/>
          <w:szCs w:val="20"/>
        </w:rPr>
      </w:pPr>
    </w:p>
    <w:p w14:paraId="3390FF55" w14:textId="77777777" w:rsidR="00C825A9" w:rsidRPr="00602D4A" w:rsidRDefault="00C825A9" w:rsidP="00C825A9">
      <w:pPr>
        <w:pStyle w:val="Normalny1"/>
        <w:spacing w:line="240" w:lineRule="auto"/>
        <w:jc w:val="both"/>
        <w:rPr>
          <w:rFonts w:asciiTheme="minorHAnsi" w:hAnsiTheme="minorHAnsi"/>
          <w:bCs/>
          <w:iCs/>
          <w:sz w:val="20"/>
          <w:szCs w:val="20"/>
        </w:rPr>
      </w:pPr>
    </w:p>
    <w:p w14:paraId="3F20D2A7" w14:textId="6EEA516E" w:rsidR="00C825A9" w:rsidRPr="00602D4A" w:rsidRDefault="00DE1C14" w:rsidP="00C825A9">
      <w:pPr>
        <w:pStyle w:val="Nagwek"/>
        <w:jc w:val="both"/>
        <w:rPr>
          <w:rFonts w:asciiTheme="minorHAnsi" w:hAnsiTheme="minorHAnsi"/>
          <w:sz w:val="20"/>
          <w:szCs w:val="20"/>
        </w:rPr>
      </w:pPr>
      <w:r>
        <w:rPr>
          <w:rFonts w:asciiTheme="minorHAnsi" w:hAnsiTheme="minorHAnsi"/>
          <w:sz w:val="20"/>
          <w:szCs w:val="20"/>
        </w:rPr>
        <w:t>O</w:t>
      </w:r>
      <w:r w:rsidR="00C825A9" w:rsidRPr="00602D4A">
        <w:rPr>
          <w:rFonts w:asciiTheme="minorHAnsi" w:hAnsiTheme="minorHAnsi"/>
          <w:sz w:val="20"/>
          <w:szCs w:val="20"/>
        </w:rPr>
        <w:t>świadczam, iż</w:t>
      </w:r>
      <w:r>
        <w:rPr>
          <w:rFonts w:asciiTheme="minorHAnsi" w:hAnsiTheme="minorHAnsi"/>
          <w:sz w:val="20"/>
          <w:szCs w:val="20"/>
        </w:rPr>
        <w:t xml:space="preserve"> </w:t>
      </w:r>
      <w:r w:rsidR="00C825A9" w:rsidRPr="00602D4A">
        <w:rPr>
          <w:rFonts w:asciiTheme="minorHAnsi" w:hAnsiTheme="minorHAnsi"/>
          <w:sz w:val="20"/>
          <w:szCs w:val="20"/>
        </w:rPr>
        <w:t>podmiotem, na którego zasoby powołuj</w:t>
      </w:r>
      <w:r>
        <w:rPr>
          <w:rFonts w:asciiTheme="minorHAnsi" w:hAnsiTheme="minorHAnsi"/>
          <w:sz w:val="20"/>
          <w:szCs w:val="20"/>
        </w:rPr>
        <w:t xml:space="preserve">ę </w:t>
      </w:r>
      <w:r w:rsidR="00C825A9" w:rsidRPr="00602D4A">
        <w:rPr>
          <w:rFonts w:asciiTheme="minorHAnsi" w:hAnsiTheme="minorHAnsi"/>
          <w:sz w:val="20"/>
          <w:szCs w:val="20"/>
        </w:rPr>
        <w:t xml:space="preserve">się na zasadach określonych w art. 22a </w:t>
      </w:r>
      <w:r>
        <w:rPr>
          <w:rFonts w:asciiTheme="minorHAnsi" w:hAnsiTheme="minorHAnsi"/>
          <w:sz w:val="20"/>
          <w:szCs w:val="20"/>
        </w:rPr>
        <w:t>pzp</w:t>
      </w:r>
      <w:r w:rsidR="00C825A9" w:rsidRPr="00602D4A">
        <w:rPr>
          <w:rFonts w:asciiTheme="minorHAnsi" w:hAnsiTheme="minorHAnsi"/>
          <w:sz w:val="20"/>
          <w:szCs w:val="20"/>
        </w:rPr>
        <w:t>, w</w:t>
      </w:r>
      <w:r>
        <w:rPr>
          <w:rFonts w:asciiTheme="minorHAnsi" w:hAnsiTheme="minorHAnsi"/>
          <w:sz w:val="20"/>
          <w:szCs w:val="20"/>
        </w:rPr>
        <w:t xml:space="preserve"> </w:t>
      </w:r>
      <w:r w:rsidR="00C825A9" w:rsidRPr="00602D4A">
        <w:rPr>
          <w:rFonts w:asciiTheme="minorHAnsi" w:hAnsiTheme="minorHAnsi"/>
          <w:sz w:val="20"/>
          <w:szCs w:val="20"/>
        </w:rPr>
        <w:t>celu wykazania spełnienia warunków udziału w postępowaniu jest:</w:t>
      </w:r>
    </w:p>
    <w:p w14:paraId="693E2AA8" w14:textId="624DBCF9" w:rsidR="00C825A9" w:rsidRPr="00602D4A" w:rsidRDefault="00C825A9" w:rsidP="00C825A9">
      <w:pPr>
        <w:pStyle w:val="Nagwek"/>
        <w:jc w:val="both"/>
        <w:rPr>
          <w:rFonts w:asciiTheme="minorHAnsi" w:hAnsiTheme="minorHAnsi"/>
          <w:sz w:val="20"/>
          <w:szCs w:val="20"/>
        </w:rPr>
      </w:pPr>
      <w:r w:rsidRPr="00602D4A">
        <w:rPr>
          <w:rFonts w:asciiTheme="minorHAnsi" w:hAnsiTheme="minorHAnsi"/>
          <w:sz w:val="20"/>
          <w:szCs w:val="20"/>
        </w:rPr>
        <w:t>……………………………………………………………………………………………………………………………………………………………………………</w:t>
      </w:r>
    </w:p>
    <w:p w14:paraId="10F74EA5" w14:textId="77777777" w:rsidR="00C825A9" w:rsidRPr="00602D4A" w:rsidRDefault="00C825A9" w:rsidP="00C825A9">
      <w:pPr>
        <w:pStyle w:val="Normalny1"/>
        <w:jc w:val="both"/>
        <w:rPr>
          <w:rFonts w:asciiTheme="minorHAnsi" w:hAnsiTheme="minorHAnsi" w:cs="Times New Roman"/>
          <w:sz w:val="20"/>
          <w:szCs w:val="20"/>
        </w:rPr>
      </w:pPr>
    </w:p>
    <w:p w14:paraId="7A90BAB9" w14:textId="77777777" w:rsidR="00C825A9" w:rsidRPr="00602D4A" w:rsidRDefault="00C825A9" w:rsidP="00602D4A">
      <w:pPr>
        <w:pStyle w:val="Bezodstpw"/>
        <w:jc w:val="center"/>
        <w:rPr>
          <w:rFonts w:asciiTheme="minorHAnsi" w:hAnsiTheme="minorHAnsi"/>
          <w:sz w:val="20"/>
          <w:szCs w:val="20"/>
        </w:rPr>
      </w:pPr>
      <w:r w:rsidRPr="00602D4A">
        <w:rPr>
          <w:rFonts w:asciiTheme="minorHAnsi" w:hAnsiTheme="minorHAnsi"/>
          <w:sz w:val="20"/>
          <w:szCs w:val="20"/>
        </w:rPr>
        <w:t>PISEMNE ZOBOWIĄZANIE PODMIOTU DO ODDANIA DO DYSPOZYCJI WYKONAWCY NIEZBĘDNYCH ZASOBÓW NA OKRES KORZYSTANIA Z NICH PRZY WYKONYWANIU ZAMÓWIENIA ZGODNIE Z ART. 22a USTAWY PZP</w:t>
      </w:r>
    </w:p>
    <w:p w14:paraId="1D58408C" w14:textId="77777777" w:rsidR="00C825A9" w:rsidRPr="00602D4A" w:rsidRDefault="00C825A9" w:rsidP="00602D4A">
      <w:pPr>
        <w:tabs>
          <w:tab w:val="left" w:pos="567"/>
        </w:tabs>
        <w:jc w:val="center"/>
        <w:rPr>
          <w:rFonts w:asciiTheme="minorHAnsi" w:hAnsiTheme="minorHAnsi"/>
          <w:b/>
          <w:bCs/>
          <w:sz w:val="20"/>
          <w:szCs w:val="20"/>
          <w:u w:val="single"/>
        </w:rPr>
      </w:pPr>
      <w:r w:rsidRPr="00602D4A">
        <w:rPr>
          <w:rFonts w:asciiTheme="minorHAnsi" w:hAnsiTheme="minorHAnsi"/>
          <w:b/>
          <w:bCs/>
          <w:sz w:val="20"/>
          <w:szCs w:val="20"/>
          <w:u w:val="single"/>
        </w:rPr>
        <w:t>Dokument ten podpisuje podpisem kwalifikowanym podmiot udostępniający</w:t>
      </w:r>
    </w:p>
    <w:p w14:paraId="5DB0FFB8" w14:textId="77777777" w:rsidR="00C825A9" w:rsidRPr="00602D4A" w:rsidRDefault="00C825A9" w:rsidP="00C825A9">
      <w:pPr>
        <w:jc w:val="both"/>
        <w:rPr>
          <w:rFonts w:asciiTheme="minorHAnsi" w:hAnsiTheme="minorHAnsi"/>
          <w:sz w:val="20"/>
          <w:szCs w:val="20"/>
        </w:rPr>
      </w:pPr>
    </w:p>
    <w:tbl>
      <w:tblPr>
        <w:tblW w:w="9211" w:type="dxa"/>
        <w:tblCellMar>
          <w:left w:w="70" w:type="dxa"/>
          <w:right w:w="70" w:type="dxa"/>
        </w:tblCellMar>
        <w:tblLook w:val="0000" w:firstRow="0" w:lastRow="0" w:firstColumn="0" w:lastColumn="0" w:noHBand="0" w:noVBand="0"/>
      </w:tblPr>
      <w:tblGrid>
        <w:gridCol w:w="1986"/>
        <w:gridCol w:w="7225"/>
      </w:tblGrid>
      <w:tr w:rsidR="00C825A9" w:rsidRPr="00DE1C14" w14:paraId="5ADFC252" w14:textId="77777777" w:rsidTr="00FC47C2">
        <w:trPr>
          <w:trHeight w:val="426"/>
        </w:trPr>
        <w:tc>
          <w:tcPr>
            <w:tcW w:w="1986" w:type="dxa"/>
            <w:vAlign w:val="bottom"/>
          </w:tcPr>
          <w:p w14:paraId="6A4F0CE8"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z w:val="20"/>
                <w:szCs w:val="20"/>
              </w:rPr>
              <w:t xml:space="preserve">Nazwa </w:t>
            </w:r>
          </w:p>
        </w:tc>
        <w:tc>
          <w:tcPr>
            <w:tcW w:w="7225" w:type="dxa"/>
            <w:vAlign w:val="bottom"/>
          </w:tcPr>
          <w:p w14:paraId="75AF2307" w14:textId="77777777" w:rsidR="00C825A9" w:rsidRPr="00602D4A" w:rsidRDefault="00C825A9" w:rsidP="00FC47C2">
            <w:pPr>
              <w:autoSpaceDE w:val="0"/>
              <w:autoSpaceDN w:val="0"/>
              <w:adjustRightInd w:val="0"/>
              <w:spacing w:before="60"/>
              <w:jc w:val="both"/>
              <w:rPr>
                <w:rFonts w:asciiTheme="minorHAnsi" w:hAnsiTheme="minorHAnsi"/>
                <w:spacing w:val="40"/>
                <w:sz w:val="20"/>
                <w:szCs w:val="20"/>
              </w:rPr>
            </w:pPr>
            <w:r w:rsidRPr="00602D4A">
              <w:rPr>
                <w:rFonts w:asciiTheme="minorHAnsi" w:hAnsiTheme="minorHAnsi"/>
                <w:spacing w:val="40"/>
                <w:sz w:val="20"/>
                <w:szCs w:val="20"/>
              </w:rPr>
              <w:t>......................................................................</w:t>
            </w:r>
          </w:p>
        </w:tc>
      </w:tr>
      <w:tr w:rsidR="00C825A9" w:rsidRPr="00DE1C14" w14:paraId="793C527A" w14:textId="77777777" w:rsidTr="00FC47C2">
        <w:trPr>
          <w:trHeight w:val="427"/>
        </w:trPr>
        <w:tc>
          <w:tcPr>
            <w:tcW w:w="1986" w:type="dxa"/>
            <w:vAlign w:val="bottom"/>
          </w:tcPr>
          <w:p w14:paraId="552EAA84"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z w:val="20"/>
                <w:szCs w:val="20"/>
              </w:rPr>
              <w:t xml:space="preserve">Adres </w:t>
            </w:r>
          </w:p>
        </w:tc>
        <w:tc>
          <w:tcPr>
            <w:tcW w:w="7225" w:type="dxa"/>
            <w:vAlign w:val="bottom"/>
          </w:tcPr>
          <w:p w14:paraId="7A5064EA"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pacing w:val="40"/>
                <w:sz w:val="20"/>
                <w:szCs w:val="20"/>
              </w:rPr>
              <w:t>......................................................................</w:t>
            </w:r>
          </w:p>
        </w:tc>
      </w:tr>
    </w:tbl>
    <w:p w14:paraId="7D82598C"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Ja (My) niżej podpisany (ni)</w:t>
      </w:r>
    </w:p>
    <w:p w14:paraId="319C11A1" w14:textId="5B57826F"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t>
      </w:r>
    </w:p>
    <w:p w14:paraId="264C491F" w14:textId="1A3CABEF"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 xml:space="preserve">działając w imieniu i na rzecz : </w:t>
      </w:r>
      <w:r w:rsidR="00EF3643">
        <w:rPr>
          <w:rFonts w:asciiTheme="minorHAnsi" w:hAnsiTheme="minorHAnsi"/>
          <w:sz w:val="20"/>
          <w:szCs w:val="20"/>
        </w:rPr>
        <w:t xml:space="preserve"> </w:t>
      </w:r>
      <w:r w:rsidRPr="00602D4A">
        <w:rPr>
          <w:rFonts w:asciiTheme="minorHAnsi" w:hAnsiTheme="minorHAnsi"/>
          <w:sz w:val="20"/>
          <w:szCs w:val="20"/>
        </w:rPr>
        <w:t>……………………………………………………………………………………………………………………………………………..……………………………</w:t>
      </w:r>
    </w:p>
    <w:p w14:paraId="579DFF01"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oświadczam(y), że w postępowaniu prowadzonym w trybie przetargu nieograniczonego na:</w:t>
      </w:r>
    </w:p>
    <w:p w14:paraId="26A31240" w14:textId="20E59060" w:rsidR="00DE1C14" w:rsidRPr="00FC47C2" w:rsidRDefault="00C825A9" w:rsidP="00602D4A">
      <w:pPr>
        <w:spacing w:after="0"/>
        <w:jc w:val="both"/>
        <w:rPr>
          <w:rFonts w:asciiTheme="minorHAnsi" w:hAnsiTheme="minorHAnsi" w:cstheme="minorHAnsi"/>
          <w:kern w:val="2"/>
        </w:rPr>
      </w:pPr>
      <w:r w:rsidRPr="00602D4A">
        <w:rPr>
          <w:rFonts w:asciiTheme="minorHAnsi" w:hAnsiTheme="minorHAnsi" w:cs="Times New Roman"/>
          <w:sz w:val="20"/>
          <w:szCs w:val="20"/>
        </w:rPr>
        <w:t xml:space="preserve">wyłonienie wykonawcy na </w:t>
      </w:r>
      <w:r w:rsidR="00DE1C14" w:rsidRPr="00602D4A">
        <w:rPr>
          <w:sz w:val="20"/>
          <w:szCs w:val="20"/>
        </w:rPr>
        <w:t xml:space="preserve">wykonanie </w:t>
      </w:r>
      <w:r w:rsidR="00DE1C14" w:rsidRPr="00602D4A">
        <w:rPr>
          <w:rFonts w:cs="Times New Roman"/>
          <w:sz w:val="20"/>
          <w:szCs w:val="20"/>
        </w:rPr>
        <w:t xml:space="preserve">dostaw i usług – dotyczących aranżacji wystaw w budynkach wpisanych do rejestru zabytków, w zadaniu inwestycyjnym – projekcie pod nazwą: „Projekt </w:t>
      </w:r>
      <w:r w:rsidR="00602D4A">
        <w:rPr>
          <w:rFonts w:cs="Times New Roman"/>
          <w:sz w:val="20"/>
          <w:szCs w:val="20"/>
        </w:rPr>
        <w:t>przemiany</w:t>
      </w:r>
      <w:r w:rsidR="00DE1C14" w:rsidRPr="00602D4A">
        <w:rPr>
          <w:rFonts w:cs="Times New Roman"/>
          <w:sz w:val="20"/>
          <w:szCs w:val="20"/>
        </w:rPr>
        <w:t xml:space="preserve"> ekspozycji stałej w willi Koliba” oraz „Projekt aranżacji ekspozycji stałej w budynku – Muzeum Stylu Zakopiańskiego – Inspiracje – im. M. </w:t>
      </w:r>
      <w:r w:rsidR="00DE1C14" w:rsidRPr="00602D4A">
        <w:rPr>
          <w:rFonts w:cs="Times New Roman"/>
          <w:sz w:val="20"/>
          <w:szCs w:val="20"/>
        </w:rPr>
        <w:lastRenderedPageBreak/>
        <w:t xml:space="preserve">i B. Dembowskich – Roje”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 </w:t>
      </w:r>
      <w:r w:rsidR="00DE1C14" w:rsidRPr="00602D4A">
        <w:rPr>
          <w:rFonts w:asciiTheme="minorHAnsi" w:hAnsiTheme="minorHAnsi" w:cstheme="minorHAnsi"/>
          <w:sz w:val="20"/>
          <w:szCs w:val="20"/>
        </w:rPr>
        <w:t>postępowanie ADM.270-</w:t>
      </w:r>
      <w:r w:rsidR="00AD010E">
        <w:rPr>
          <w:rFonts w:asciiTheme="minorHAnsi" w:hAnsiTheme="minorHAnsi" w:cstheme="minorHAnsi"/>
          <w:sz w:val="20"/>
          <w:szCs w:val="20"/>
        </w:rPr>
        <w:t>10</w:t>
      </w:r>
      <w:r w:rsidR="00DE1C14" w:rsidRPr="00602D4A">
        <w:rPr>
          <w:rFonts w:asciiTheme="minorHAnsi" w:hAnsiTheme="minorHAnsi" w:cstheme="minorHAnsi"/>
          <w:sz w:val="20"/>
          <w:szCs w:val="20"/>
        </w:rPr>
        <w:t>/2019</w:t>
      </w:r>
    </w:p>
    <w:p w14:paraId="38A05252" w14:textId="2C92A035" w:rsidR="00C825A9" w:rsidRPr="00602D4A" w:rsidRDefault="00C825A9" w:rsidP="00EF3643">
      <w:pPr>
        <w:pStyle w:val="Normalny1"/>
        <w:tabs>
          <w:tab w:val="center" w:pos="4536"/>
          <w:tab w:val="right" w:pos="9072"/>
        </w:tabs>
        <w:spacing w:line="240" w:lineRule="auto"/>
        <w:jc w:val="both"/>
        <w:rPr>
          <w:rFonts w:asciiTheme="minorHAnsi" w:hAnsiTheme="minorHAnsi"/>
          <w:sz w:val="20"/>
          <w:szCs w:val="20"/>
        </w:rPr>
      </w:pPr>
      <w:r w:rsidRPr="00602D4A">
        <w:rPr>
          <w:rFonts w:asciiTheme="minorHAnsi" w:hAnsiTheme="minorHAnsi"/>
          <w:sz w:val="20"/>
          <w:szCs w:val="20"/>
        </w:rPr>
        <w:t>zobowiązuję/zobowiązujemy się udostępnić swoje zasoby Wykonawcy:</w:t>
      </w:r>
    </w:p>
    <w:p w14:paraId="7982E8D4" w14:textId="249CC086"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t>
      </w:r>
    </w:p>
    <w:p w14:paraId="2E2B1370"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(pełna nazwa Wykonawcy i adres/siedziba Wykonawcy)</w:t>
      </w:r>
    </w:p>
    <w:p w14:paraId="14065A83" w14:textId="7039E2F5" w:rsidR="00C825A9" w:rsidRPr="00EF3643"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 celu oceny, czy w</w:t>
      </w:r>
      <w:r w:rsidR="00DE1C14">
        <w:rPr>
          <w:rFonts w:asciiTheme="minorHAnsi" w:hAnsiTheme="minorHAnsi"/>
          <w:sz w:val="20"/>
          <w:szCs w:val="20"/>
        </w:rPr>
        <w:t>/</w:t>
      </w:r>
      <w:r w:rsidRPr="00EF3643">
        <w:rPr>
          <w:rFonts w:asciiTheme="minorHAnsi" w:hAnsiTheme="minorHAnsi"/>
          <w:sz w:val="20"/>
          <w:szCs w:val="20"/>
        </w:rPr>
        <w:t xml:space="preserve">w Wykonawca będzie dysponował moimi zasobami w stopniu niezbędnym dla należytego wykonania zamówienia oraz oceny, czy stosunek nas łączący gwarantuje rzeczywisty dostęp do moich zasobów </w:t>
      </w:r>
      <w:r w:rsidR="00DE1C14">
        <w:rPr>
          <w:rFonts w:asciiTheme="minorHAnsi" w:hAnsiTheme="minorHAnsi"/>
          <w:sz w:val="20"/>
          <w:szCs w:val="20"/>
        </w:rPr>
        <w:t>wskazuję</w:t>
      </w:r>
      <w:r w:rsidRPr="00EF3643">
        <w:rPr>
          <w:rFonts w:asciiTheme="minorHAnsi" w:hAnsiTheme="minorHAnsi"/>
          <w:sz w:val="20"/>
          <w:szCs w:val="20"/>
        </w:rPr>
        <w:t>:</w:t>
      </w:r>
    </w:p>
    <w:p w14:paraId="538A1573"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zakres moich zasobów dostępnych Wykonawcy:</w:t>
      </w:r>
    </w:p>
    <w:p w14:paraId="7365B1D1" w14:textId="21E07A95"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1F63A559" w14:textId="3BCB7973"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4CCB1C13"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sposób wykorzystania moich zasobów przez Wykonawcę przy wykonywaniu zamówienia:</w:t>
      </w:r>
    </w:p>
    <w:p w14:paraId="2700EF74" w14:textId="07FF0A05"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69EEF3DA" w14:textId="5E30221A"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0F0DF3AD"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charakteru stosunku, jaki będzie mnie łączył z Wykonawcą:</w:t>
      </w:r>
    </w:p>
    <w:p w14:paraId="2549E288" w14:textId="779939CD"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1E84351A" w14:textId="4C4B5F10"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50F5FB0A"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zakres i okres mojego udziału przy wykonywaniu zamówienia:</w:t>
      </w:r>
    </w:p>
    <w:p w14:paraId="07AC8B3F" w14:textId="028AD0BE"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0166B6D9" w14:textId="2276BA07"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68ED0577" w14:textId="77777777" w:rsidR="00C825A9" w:rsidRPr="00EF3643" w:rsidRDefault="00C825A9" w:rsidP="00C825A9">
      <w:pPr>
        <w:autoSpaceDE w:val="0"/>
        <w:autoSpaceDN w:val="0"/>
        <w:adjustRightInd w:val="0"/>
        <w:jc w:val="both"/>
        <w:rPr>
          <w:rFonts w:asciiTheme="minorHAnsi" w:hAnsiTheme="minorHAnsi"/>
          <w:sz w:val="20"/>
          <w:szCs w:val="20"/>
        </w:rPr>
      </w:pPr>
    </w:p>
    <w:p w14:paraId="452FBF0B" w14:textId="77777777" w:rsidR="0067572C" w:rsidRPr="00A2243F" w:rsidRDefault="0067572C" w:rsidP="0067572C">
      <w:pPr>
        <w:pStyle w:val="Akapitzlist"/>
        <w:spacing w:after="60"/>
        <w:ind w:left="0"/>
        <w:rPr>
          <w:rFonts w:asciiTheme="minorHAnsi" w:hAnsiTheme="minorHAnsi" w:cstheme="minorHAnsi"/>
          <w:sz w:val="20"/>
          <w:szCs w:val="20"/>
        </w:rPr>
      </w:pPr>
    </w:p>
    <w:p w14:paraId="53C0CFA7" w14:textId="77777777" w:rsidR="0067572C" w:rsidRPr="00A2243F" w:rsidRDefault="0067572C" w:rsidP="0067572C">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2019 roku</w:t>
      </w:r>
    </w:p>
    <w:p w14:paraId="26EB1E86"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24FEC0E4"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5C3AA5DF"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50FA3AF2" w14:textId="77777777" w:rsidR="0067572C" w:rsidRPr="00A2243F" w:rsidRDefault="0067572C" w:rsidP="0067572C">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2AB43513" w14:textId="77777777" w:rsidR="0067572C" w:rsidRPr="00A2243F" w:rsidRDefault="0067572C" w:rsidP="0067572C">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5E64E79A" w14:textId="77777777" w:rsidR="0067572C" w:rsidRPr="00A2243F" w:rsidRDefault="0067572C" w:rsidP="0067572C">
      <w:pPr>
        <w:spacing w:after="120" w:line="240" w:lineRule="auto"/>
        <w:jc w:val="right"/>
        <w:rPr>
          <w:rFonts w:asciiTheme="minorHAnsi" w:hAnsiTheme="minorHAnsi" w:cstheme="minorHAnsi"/>
          <w:i/>
          <w:sz w:val="20"/>
          <w:szCs w:val="20"/>
        </w:rPr>
      </w:pPr>
    </w:p>
    <w:p w14:paraId="3ECD6172" w14:textId="6015E6A5" w:rsidR="00C825A9" w:rsidRDefault="00C825A9" w:rsidP="00C825A9">
      <w:pPr>
        <w:spacing w:after="60"/>
        <w:jc w:val="center"/>
        <w:textAlignment w:val="top"/>
        <w:rPr>
          <w:rFonts w:asciiTheme="minorHAnsi" w:hAnsiTheme="minorHAnsi" w:cstheme="minorHAnsi"/>
          <w:sz w:val="20"/>
          <w:szCs w:val="20"/>
        </w:rPr>
      </w:pPr>
    </w:p>
    <w:p w14:paraId="433E30C4" w14:textId="43E1AD77" w:rsidR="0067572C" w:rsidRDefault="0067572C" w:rsidP="00C825A9">
      <w:pPr>
        <w:spacing w:after="60"/>
        <w:jc w:val="center"/>
        <w:textAlignment w:val="top"/>
        <w:rPr>
          <w:rFonts w:asciiTheme="minorHAnsi" w:hAnsiTheme="minorHAnsi" w:cstheme="minorHAnsi"/>
          <w:sz w:val="20"/>
          <w:szCs w:val="20"/>
        </w:rPr>
      </w:pPr>
    </w:p>
    <w:p w14:paraId="43C8750A" w14:textId="77777777" w:rsidR="0067572C" w:rsidRPr="00DE1C14" w:rsidRDefault="0067572C" w:rsidP="00C825A9">
      <w:pPr>
        <w:spacing w:after="60"/>
        <w:jc w:val="center"/>
        <w:textAlignment w:val="top"/>
        <w:rPr>
          <w:rFonts w:asciiTheme="minorHAnsi" w:hAnsiTheme="minorHAnsi" w:cstheme="minorHAnsi"/>
          <w:sz w:val="20"/>
          <w:szCs w:val="20"/>
        </w:rPr>
      </w:pPr>
    </w:p>
    <w:p w14:paraId="39DF0BB5" w14:textId="77777777" w:rsidR="00AD010E" w:rsidRDefault="00AD010E" w:rsidP="00C825A9">
      <w:pPr>
        <w:spacing w:after="0"/>
        <w:jc w:val="right"/>
        <w:rPr>
          <w:rFonts w:asciiTheme="minorHAnsi" w:hAnsiTheme="minorHAnsi" w:cstheme="minorHAnsi"/>
          <w:sz w:val="20"/>
          <w:szCs w:val="20"/>
        </w:rPr>
      </w:pPr>
      <w:r>
        <w:rPr>
          <w:rFonts w:asciiTheme="minorHAnsi" w:hAnsiTheme="minorHAnsi" w:cstheme="minorHAnsi"/>
          <w:sz w:val="20"/>
          <w:szCs w:val="20"/>
        </w:rPr>
        <w:br w:type="page"/>
      </w:r>
    </w:p>
    <w:p w14:paraId="51072CCC" w14:textId="71EAE65D"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Pr>
          <w:rFonts w:asciiTheme="minorHAnsi" w:hAnsiTheme="minorHAnsi" w:cstheme="minorHAnsi"/>
          <w:sz w:val="20"/>
          <w:szCs w:val="20"/>
        </w:rPr>
        <w:t>12</w:t>
      </w:r>
      <w:r w:rsidR="00C32480">
        <w:rPr>
          <w:rFonts w:asciiTheme="minorHAnsi" w:hAnsiTheme="minorHAnsi" w:cstheme="minorHAnsi"/>
          <w:sz w:val="20"/>
          <w:szCs w:val="20"/>
        </w:rPr>
        <w:t xml:space="preserve"> do SIWZ</w:t>
      </w:r>
    </w:p>
    <w:p w14:paraId="1B4E6EEB"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2B01FAEC"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06040981" w14:textId="77777777" w:rsidR="00C825A9" w:rsidRPr="00A2243F" w:rsidRDefault="00C825A9" w:rsidP="00C825A9">
      <w:pPr>
        <w:spacing w:after="60"/>
        <w:rPr>
          <w:rFonts w:asciiTheme="minorHAnsi" w:hAnsiTheme="minorHAnsi" w:cstheme="minorHAnsi"/>
          <w:sz w:val="20"/>
          <w:szCs w:val="20"/>
        </w:rPr>
      </w:pPr>
    </w:p>
    <w:p w14:paraId="66B96D57" w14:textId="3A261FD8" w:rsidR="00C825A9" w:rsidRPr="00602D4A" w:rsidRDefault="0067572C" w:rsidP="00602D4A">
      <w:pPr>
        <w:spacing w:after="60"/>
        <w:jc w:val="center"/>
        <w:rPr>
          <w:sz w:val="20"/>
          <w:szCs w:val="20"/>
        </w:rPr>
      </w:pPr>
      <w:r w:rsidRPr="00602D4A">
        <w:rPr>
          <w:sz w:val="20"/>
          <w:szCs w:val="20"/>
        </w:rPr>
        <w:t>Oświadczenie wykonawcy zakresie wypełniania obowiązków informacyjnych przewidzianych w art. 13 lub 14 RODO*</w:t>
      </w:r>
    </w:p>
    <w:p w14:paraId="2DFB2342" w14:textId="168456D9" w:rsidR="0067572C" w:rsidRPr="00602D4A" w:rsidRDefault="0067572C" w:rsidP="00C825A9">
      <w:pPr>
        <w:spacing w:after="60"/>
        <w:rPr>
          <w:sz w:val="20"/>
          <w:szCs w:val="20"/>
        </w:rPr>
      </w:pPr>
    </w:p>
    <w:p w14:paraId="6E047B53" w14:textId="77777777" w:rsidR="0067572C" w:rsidRPr="00A2243F" w:rsidRDefault="0067572C" w:rsidP="00C825A9">
      <w:pPr>
        <w:spacing w:after="60"/>
        <w:rPr>
          <w:rFonts w:asciiTheme="minorHAnsi" w:hAnsiTheme="minorHAnsi" w:cstheme="minorHAnsi"/>
          <w:sz w:val="20"/>
          <w:szCs w:val="20"/>
        </w:rPr>
      </w:pPr>
    </w:p>
    <w:p w14:paraId="72A4832F"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2C49A773"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20A9A68B" w14:textId="77777777" w:rsidR="00C825A9" w:rsidRPr="00A2243F" w:rsidRDefault="00C825A9" w:rsidP="00C825A9">
      <w:pPr>
        <w:rPr>
          <w:rFonts w:asciiTheme="minorHAnsi" w:hAnsiTheme="minorHAnsi" w:cstheme="minorHAnsi"/>
          <w:sz w:val="20"/>
          <w:szCs w:val="20"/>
        </w:rPr>
      </w:pPr>
    </w:p>
    <w:p w14:paraId="2766EC14"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327B7CFB" w14:textId="77777777" w:rsidR="00C825A9" w:rsidRPr="00BA1DB0" w:rsidRDefault="00C825A9" w:rsidP="00C825A9">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46766820" w14:textId="464DEB92" w:rsidR="00C825A9" w:rsidRPr="00BA1DB0" w:rsidRDefault="00C825A9" w:rsidP="00C825A9">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47855D48" w14:textId="77777777" w:rsidR="00C825A9" w:rsidRPr="00BA1DB0" w:rsidRDefault="00C825A9" w:rsidP="00C825A9">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2585BD6" w14:textId="5C6910DC" w:rsidR="00C825A9" w:rsidRPr="00EF3643" w:rsidRDefault="00C825A9" w:rsidP="00C825A9">
      <w:pPr>
        <w:pStyle w:val="TekstBold"/>
        <w:jc w:val="center"/>
        <w:rPr>
          <w:rFonts w:asciiTheme="minorHAnsi" w:hAnsiTheme="minorHAnsi" w:cstheme="minorHAnsi"/>
          <w:bCs/>
          <w:kern w:val="2"/>
          <w:lang w:val="pl-PL"/>
        </w:rPr>
      </w:pPr>
      <w:r w:rsidRPr="00D639AD">
        <w:rPr>
          <w:rFonts w:asciiTheme="minorHAnsi" w:hAnsiTheme="minorHAnsi" w:cstheme="minorHAnsi"/>
          <w:bCs/>
          <w:lang w:val="pl-PL"/>
        </w:rPr>
        <w:t>postępowanie ADM.270-</w:t>
      </w:r>
      <w:r w:rsidR="00066BB3" w:rsidRPr="00D639AD">
        <w:rPr>
          <w:rFonts w:asciiTheme="minorHAnsi" w:hAnsiTheme="minorHAnsi" w:cstheme="minorHAnsi"/>
          <w:bCs/>
          <w:lang w:val="pl-PL"/>
        </w:rPr>
        <w:t>1</w:t>
      </w:r>
      <w:r w:rsidR="004A024A" w:rsidRPr="00D639AD">
        <w:rPr>
          <w:rFonts w:asciiTheme="minorHAnsi" w:hAnsiTheme="minorHAnsi" w:cstheme="minorHAnsi"/>
          <w:bCs/>
          <w:lang w:val="pl-PL"/>
        </w:rPr>
        <w:t>1</w:t>
      </w:r>
      <w:r w:rsidRPr="00D639AD">
        <w:rPr>
          <w:rFonts w:asciiTheme="minorHAnsi" w:hAnsiTheme="minorHAnsi" w:cstheme="minorHAnsi"/>
          <w:bCs/>
          <w:lang w:val="pl-PL"/>
        </w:rPr>
        <w:t>/2019</w:t>
      </w:r>
    </w:p>
    <w:p w14:paraId="72C801EC" w14:textId="081766AA" w:rsidR="00C825A9" w:rsidRDefault="00C825A9" w:rsidP="00C825A9">
      <w:pPr>
        <w:spacing w:after="60"/>
        <w:jc w:val="center"/>
        <w:textAlignment w:val="top"/>
        <w:rPr>
          <w:rFonts w:asciiTheme="minorHAnsi" w:hAnsiTheme="minorHAnsi" w:cstheme="minorHAnsi"/>
          <w:sz w:val="20"/>
          <w:szCs w:val="20"/>
        </w:rPr>
      </w:pPr>
    </w:p>
    <w:p w14:paraId="315035BB" w14:textId="77777777" w:rsidR="00C825A9" w:rsidRPr="007A55D4" w:rsidRDefault="00C825A9" w:rsidP="00C825A9">
      <w:pPr>
        <w:jc w:val="both"/>
      </w:pPr>
    </w:p>
    <w:p w14:paraId="6D2A0592" w14:textId="5A24600C" w:rsidR="00C825A9" w:rsidRPr="007A55D4" w:rsidRDefault="0067572C" w:rsidP="00602D4A">
      <w:pPr>
        <w:jc w:val="both"/>
      </w:pPr>
      <w:r>
        <w:t>O</w:t>
      </w:r>
      <w:r w:rsidR="00C825A9" w:rsidRPr="007A55D4">
        <w:t xml:space="preserve">świadczam, iż wypełniłam/em/liśmy obowiązki informacyjne przewidziane w art. 13 lub art. 14 </w:t>
      </w:r>
      <w:r w:rsidR="00C825A9" w:rsidRPr="007A55D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C825A9" w:rsidRPr="007A55D4">
        <w:rPr>
          <w:bCs/>
        </w:rPr>
        <w:t xml:space="preserve">wobec osób fizycznych, </w:t>
      </w:r>
      <w:r w:rsidR="00C825A9" w:rsidRPr="007A55D4">
        <w:t>od których dane osobowe bezpośrednio lub pośrednio pozyskałam/em/liśmy w celu ubiegania się o udzielenie zamówienia publicznego w niniejszym postępowaniu.</w:t>
      </w:r>
    </w:p>
    <w:p w14:paraId="77E20362" w14:textId="77777777" w:rsidR="00C825A9" w:rsidRDefault="00C825A9" w:rsidP="00C825A9">
      <w:pPr>
        <w:pStyle w:val="Normalny1"/>
        <w:spacing w:line="240" w:lineRule="auto"/>
        <w:jc w:val="both"/>
        <w:rPr>
          <w:rFonts w:ascii="Times New Roman" w:hAnsi="Times New Roman" w:cs="Times New Roman"/>
          <w:b/>
          <w:sz w:val="24"/>
          <w:szCs w:val="24"/>
        </w:rPr>
      </w:pPr>
    </w:p>
    <w:p w14:paraId="21EA13A8" w14:textId="50033D20" w:rsidR="0067572C" w:rsidRPr="00602D4A" w:rsidRDefault="0067572C" w:rsidP="0067572C">
      <w:pPr>
        <w:spacing w:after="60"/>
        <w:rPr>
          <w:sz w:val="16"/>
          <w:szCs w:val="16"/>
        </w:rPr>
      </w:pPr>
      <w:r w:rsidRPr="00602D4A">
        <w:rPr>
          <w:color w:val="000000"/>
          <w:sz w:val="16"/>
          <w:szCs w:val="16"/>
        </w:rPr>
        <w:t xml:space="preserve">*Wymagane wyłącznie w przypadku, gdy wykonawca </w:t>
      </w:r>
      <w:r w:rsidRPr="00602D4A">
        <w:rPr>
          <w:sz w:val="16"/>
          <w:szCs w:val="16"/>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274CE17F" w14:textId="4B739C0E" w:rsidR="0067572C" w:rsidRDefault="0067572C" w:rsidP="0067572C">
      <w:pPr>
        <w:spacing w:after="60"/>
        <w:rPr>
          <w:sz w:val="20"/>
          <w:szCs w:val="20"/>
        </w:rPr>
      </w:pPr>
    </w:p>
    <w:p w14:paraId="63106E93" w14:textId="77777777" w:rsidR="0067572C" w:rsidRPr="00602D4A" w:rsidRDefault="0067572C" w:rsidP="00602D4A">
      <w:pPr>
        <w:spacing w:after="60"/>
        <w:rPr>
          <w:rFonts w:asciiTheme="minorHAnsi" w:hAnsiTheme="minorHAnsi" w:cstheme="minorHAnsi"/>
          <w:sz w:val="20"/>
          <w:szCs w:val="20"/>
        </w:rPr>
      </w:pPr>
    </w:p>
    <w:p w14:paraId="2C00DFA3" w14:textId="77777777" w:rsidR="0067572C" w:rsidRPr="00A2243F" w:rsidRDefault="0067572C" w:rsidP="0067572C">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2019 roku</w:t>
      </w:r>
    </w:p>
    <w:p w14:paraId="38903BE5"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10568534"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6240DA87" w14:textId="77777777" w:rsidR="0067572C" w:rsidRPr="00A2243F" w:rsidRDefault="0067572C" w:rsidP="0067572C">
      <w:pPr>
        <w:pStyle w:val="Zwykytekst"/>
        <w:spacing w:after="60" w:line="276" w:lineRule="auto"/>
        <w:ind w:firstLine="5220"/>
        <w:jc w:val="center"/>
        <w:rPr>
          <w:rFonts w:asciiTheme="minorHAnsi" w:hAnsiTheme="minorHAnsi" w:cstheme="minorHAnsi"/>
          <w:i/>
        </w:rPr>
      </w:pPr>
    </w:p>
    <w:p w14:paraId="6D0C678C" w14:textId="77777777" w:rsidR="0067572C" w:rsidRPr="00A2243F" w:rsidRDefault="0067572C" w:rsidP="0067572C">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0FED6564" w14:textId="77777777" w:rsidR="0067572C" w:rsidRPr="00A2243F" w:rsidRDefault="0067572C" w:rsidP="0067572C">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7DFEAB20" w14:textId="30943E23"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sidR="0067572C">
        <w:rPr>
          <w:rFonts w:asciiTheme="minorHAnsi" w:hAnsiTheme="minorHAnsi" w:cstheme="minorHAnsi"/>
          <w:sz w:val="20"/>
          <w:szCs w:val="20"/>
        </w:rPr>
        <w:t>13</w:t>
      </w:r>
      <w:r w:rsidRPr="00A2243F">
        <w:rPr>
          <w:rFonts w:asciiTheme="minorHAnsi" w:hAnsiTheme="minorHAnsi" w:cstheme="minorHAnsi"/>
          <w:sz w:val="20"/>
          <w:szCs w:val="20"/>
        </w:rPr>
        <w:t xml:space="preserve"> do SIWZ</w:t>
      </w:r>
    </w:p>
    <w:p w14:paraId="2DF7D626"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17DF3C76"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6A1F275F" w14:textId="77777777" w:rsidR="00C825A9" w:rsidRPr="00A2243F" w:rsidRDefault="00C825A9" w:rsidP="00C825A9">
      <w:pPr>
        <w:spacing w:after="60"/>
        <w:rPr>
          <w:rFonts w:asciiTheme="minorHAnsi" w:hAnsiTheme="minorHAnsi" w:cstheme="minorHAnsi"/>
          <w:sz w:val="20"/>
          <w:szCs w:val="20"/>
        </w:rPr>
      </w:pPr>
    </w:p>
    <w:p w14:paraId="64CCC076" w14:textId="5E6B5C45" w:rsidR="00C825A9" w:rsidRPr="00A2243F" w:rsidRDefault="0067572C" w:rsidP="00C825A9">
      <w:pPr>
        <w:spacing w:after="60"/>
        <w:jc w:val="center"/>
        <w:rPr>
          <w:rFonts w:asciiTheme="minorHAnsi" w:hAnsiTheme="minorHAnsi" w:cstheme="minorHAnsi"/>
          <w:i/>
          <w:sz w:val="20"/>
          <w:szCs w:val="20"/>
        </w:rPr>
      </w:pPr>
      <w:r>
        <w:rPr>
          <w:rFonts w:asciiTheme="minorHAnsi" w:hAnsiTheme="minorHAnsi" w:cstheme="minorHAnsi"/>
          <w:i/>
          <w:sz w:val="20"/>
          <w:szCs w:val="20"/>
        </w:rPr>
        <w:t xml:space="preserve">Oświadczenie Wykonawcy o zachowaniu poufności </w:t>
      </w:r>
    </w:p>
    <w:p w14:paraId="1E004F3A" w14:textId="77777777" w:rsidR="00C825A9" w:rsidRPr="00A2243F" w:rsidRDefault="00C825A9" w:rsidP="00C825A9">
      <w:pPr>
        <w:spacing w:after="60"/>
        <w:rPr>
          <w:rFonts w:asciiTheme="minorHAnsi" w:hAnsiTheme="minorHAnsi" w:cstheme="minorHAnsi"/>
          <w:sz w:val="20"/>
          <w:szCs w:val="20"/>
        </w:rPr>
      </w:pPr>
    </w:p>
    <w:p w14:paraId="0CEC2E2E"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5BB44079"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2D1A50C7" w14:textId="77777777" w:rsidR="00C825A9" w:rsidRPr="00A2243F" w:rsidRDefault="00C825A9" w:rsidP="00C825A9">
      <w:pPr>
        <w:rPr>
          <w:rFonts w:asciiTheme="minorHAnsi" w:hAnsiTheme="minorHAnsi" w:cstheme="minorHAnsi"/>
          <w:sz w:val="20"/>
          <w:szCs w:val="20"/>
        </w:rPr>
      </w:pPr>
    </w:p>
    <w:p w14:paraId="6599AE91"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53CAED6E" w14:textId="77777777" w:rsidR="00C825A9" w:rsidRPr="00BA1DB0" w:rsidRDefault="00C825A9" w:rsidP="00C825A9">
      <w:pPr>
        <w:spacing w:after="0"/>
        <w:jc w:val="center"/>
        <w:rPr>
          <w:rFonts w:cs="Times New Roman"/>
          <w:b/>
          <w:bCs/>
          <w:sz w:val="20"/>
          <w:szCs w:val="20"/>
        </w:rPr>
      </w:pPr>
      <w:r w:rsidRPr="00BA1DB0">
        <w:rPr>
          <w:b/>
          <w:bCs/>
          <w:sz w:val="20"/>
          <w:szCs w:val="20"/>
        </w:rPr>
        <w:t xml:space="preserve">wykonanie </w:t>
      </w:r>
      <w:r w:rsidRPr="00BA1DB0">
        <w:rPr>
          <w:rFonts w:cs="Times New Roman"/>
          <w:b/>
          <w:bCs/>
          <w:sz w:val="20"/>
          <w:szCs w:val="20"/>
        </w:rPr>
        <w:t>dostaw i usług – dotyczących aranżacji wystaw w budynkach wpisanych do rejestru zabytków, w zadaniu inwestycyjnym – projekcie pod nazwą:</w:t>
      </w:r>
    </w:p>
    <w:p w14:paraId="2B037F5C" w14:textId="36532AF6" w:rsidR="00C825A9" w:rsidRPr="00BA1DB0" w:rsidRDefault="00C825A9" w:rsidP="00C825A9">
      <w:pPr>
        <w:spacing w:after="0"/>
        <w:jc w:val="center"/>
        <w:rPr>
          <w:rFonts w:cs="Times New Roman"/>
          <w:b/>
          <w:bCs/>
          <w:sz w:val="20"/>
          <w:szCs w:val="20"/>
        </w:rPr>
      </w:pPr>
      <w:r w:rsidRPr="00BA1DB0">
        <w:rPr>
          <w:rFonts w:cs="Times New Roman"/>
          <w:b/>
          <w:bCs/>
          <w:sz w:val="20"/>
          <w:szCs w:val="20"/>
        </w:rPr>
        <w:t xml:space="preserve">„Projekt aranżacji ekspozycji stałej w willi Koliba” oraz „Projekt </w:t>
      </w:r>
      <w:r w:rsidR="00602D4A">
        <w:rPr>
          <w:rFonts w:cs="Times New Roman"/>
          <w:b/>
          <w:bCs/>
          <w:sz w:val="20"/>
          <w:szCs w:val="20"/>
        </w:rPr>
        <w:t>przemiany</w:t>
      </w:r>
      <w:r w:rsidRPr="00BA1DB0">
        <w:rPr>
          <w:rFonts w:cs="Times New Roman"/>
          <w:b/>
          <w:bCs/>
          <w:sz w:val="20"/>
          <w:szCs w:val="20"/>
        </w:rPr>
        <w:t xml:space="preserve"> ekspozycji stałej w budynku – Muzeum Stylu Zakopiańskiego – Inspiracje – im. M. i B. Dembowskich – Roje”</w:t>
      </w:r>
    </w:p>
    <w:p w14:paraId="4039C390" w14:textId="77777777" w:rsidR="00C825A9" w:rsidRPr="00BA1DB0" w:rsidRDefault="00C825A9" w:rsidP="00C825A9">
      <w:pPr>
        <w:spacing w:after="0"/>
        <w:jc w:val="center"/>
        <w:rPr>
          <w:rFonts w:cs="Times New Roman"/>
          <w:b/>
          <w:bCs/>
          <w:sz w:val="20"/>
          <w:szCs w:val="20"/>
        </w:rPr>
      </w:pPr>
      <w:r w:rsidRPr="00BA1DB0">
        <w:rPr>
          <w:rFonts w:cs="Times New Roman"/>
          <w:b/>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5C1B2E1D" w14:textId="45B8AD4D" w:rsidR="00C825A9" w:rsidRPr="00066BB3" w:rsidRDefault="00C825A9" w:rsidP="00066BB3">
      <w:pPr>
        <w:spacing w:after="60"/>
        <w:jc w:val="center"/>
        <w:textAlignment w:val="top"/>
        <w:rPr>
          <w:rFonts w:asciiTheme="minorHAnsi" w:hAnsiTheme="minorHAnsi" w:cstheme="minorHAnsi"/>
          <w:bCs/>
          <w:sz w:val="20"/>
          <w:szCs w:val="20"/>
        </w:rPr>
      </w:pPr>
      <w:r w:rsidRPr="00D639AD">
        <w:rPr>
          <w:rFonts w:asciiTheme="minorHAnsi" w:hAnsiTheme="minorHAnsi" w:cstheme="minorHAnsi"/>
          <w:bCs/>
          <w:sz w:val="20"/>
          <w:szCs w:val="20"/>
        </w:rPr>
        <w:t>postępowanie ADM.270-</w:t>
      </w:r>
      <w:r w:rsidR="00066BB3" w:rsidRPr="00D639AD">
        <w:rPr>
          <w:rFonts w:asciiTheme="minorHAnsi" w:hAnsiTheme="minorHAnsi" w:cstheme="minorHAnsi"/>
          <w:bCs/>
          <w:sz w:val="20"/>
          <w:szCs w:val="20"/>
        </w:rPr>
        <w:t>1</w:t>
      </w:r>
      <w:r w:rsidR="004A024A" w:rsidRPr="00D639AD">
        <w:rPr>
          <w:rFonts w:asciiTheme="minorHAnsi" w:hAnsiTheme="minorHAnsi" w:cstheme="minorHAnsi"/>
          <w:bCs/>
          <w:sz w:val="20"/>
          <w:szCs w:val="20"/>
        </w:rPr>
        <w:t>1</w:t>
      </w:r>
      <w:r w:rsidRPr="00D639AD">
        <w:rPr>
          <w:rFonts w:asciiTheme="minorHAnsi" w:hAnsiTheme="minorHAnsi" w:cstheme="minorHAnsi"/>
          <w:bCs/>
          <w:sz w:val="20"/>
          <w:szCs w:val="20"/>
        </w:rPr>
        <w:t>/2019</w:t>
      </w:r>
    </w:p>
    <w:p w14:paraId="5F2AD78B" w14:textId="09991C09" w:rsidR="00066BB3" w:rsidRDefault="00066BB3" w:rsidP="0062163E">
      <w:pPr>
        <w:spacing w:after="60"/>
        <w:jc w:val="both"/>
        <w:textAlignment w:val="top"/>
        <w:rPr>
          <w:rFonts w:asciiTheme="minorHAnsi" w:hAnsiTheme="minorHAnsi" w:cstheme="minorHAnsi"/>
          <w:bCs/>
        </w:rPr>
      </w:pPr>
    </w:p>
    <w:p w14:paraId="1AB15216" w14:textId="55F63CCF" w:rsidR="0062163E" w:rsidRDefault="0067572C" w:rsidP="0062163E">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w:t>
      </w:r>
      <w:r w:rsidR="0062163E">
        <w:rPr>
          <w:rFonts w:asciiTheme="minorHAnsi" w:hAnsiTheme="minorHAnsi" w:cstheme="minorHAnsi"/>
          <w:sz w:val="20"/>
          <w:szCs w:val="20"/>
        </w:rPr>
        <w:t>świadczam</w:t>
      </w:r>
      <w:r w:rsidR="0062163E" w:rsidRPr="00C21106">
        <w:rPr>
          <w:rFonts w:asciiTheme="minorHAnsi" w:hAnsiTheme="minorHAnsi" w:cstheme="minorHAnsi"/>
          <w:sz w:val="20"/>
          <w:szCs w:val="20"/>
        </w:rPr>
        <w:t>, że</w:t>
      </w:r>
      <w:r w:rsidR="0062163E">
        <w:rPr>
          <w:rFonts w:asciiTheme="minorHAnsi" w:hAnsiTheme="minorHAnsi" w:cstheme="minorHAnsi"/>
          <w:sz w:val="20"/>
          <w:szCs w:val="20"/>
        </w:rPr>
        <w:t>:</w:t>
      </w:r>
    </w:p>
    <w:p w14:paraId="1FA6DF33" w14:textId="77777777" w:rsidR="0062163E" w:rsidRDefault="0062163E" w:rsidP="0062163E">
      <w:pPr>
        <w:pStyle w:val="Akapitzlist"/>
        <w:numPr>
          <w:ilvl w:val="0"/>
          <w:numId w:val="59"/>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5FCD6CC2" w14:textId="77777777" w:rsidR="0062163E" w:rsidRDefault="0062163E" w:rsidP="0062163E">
      <w:pPr>
        <w:pStyle w:val="Akapitzlist"/>
        <w:numPr>
          <w:ilvl w:val="0"/>
          <w:numId w:val="59"/>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zachowam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66D24862" w14:textId="77777777" w:rsidR="0062163E" w:rsidRPr="00730D12" w:rsidRDefault="0062163E" w:rsidP="0062163E">
      <w:pPr>
        <w:pStyle w:val="Akapitzlist"/>
        <w:numPr>
          <w:ilvl w:val="0"/>
          <w:numId w:val="59"/>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wyegzekwuję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2C2FC5BF" w14:textId="77777777" w:rsidR="0062163E" w:rsidRDefault="0062163E" w:rsidP="0062163E">
      <w:pPr>
        <w:spacing w:after="60"/>
        <w:jc w:val="both"/>
        <w:textAlignment w:val="top"/>
        <w:rPr>
          <w:rFonts w:asciiTheme="minorHAnsi" w:hAnsiTheme="minorHAnsi" w:cstheme="minorHAnsi"/>
          <w:sz w:val="20"/>
          <w:szCs w:val="20"/>
        </w:rPr>
      </w:pPr>
    </w:p>
    <w:p w14:paraId="3FC20AAD" w14:textId="77777777" w:rsidR="0062163E" w:rsidRPr="00C21106" w:rsidRDefault="0062163E" w:rsidP="0062163E">
      <w:pPr>
        <w:spacing w:after="60"/>
        <w:ind w:left="5664"/>
        <w:jc w:val="center"/>
        <w:rPr>
          <w:rFonts w:asciiTheme="minorHAnsi" w:eastAsia="Optima" w:hAnsiTheme="minorHAnsi" w:cstheme="minorHAnsi"/>
          <w:sz w:val="20"/>
          <w:szCs w:val="20"/>
        </w:rPr>
      </w:pPr>
    </w:p>
    <w:p w14:paraId="122063F8" w14:textId="77777777" w:rsidR="0062163E" w:rsidRPr="00C21106" w:rsidRDefault="0062163E" w:rsidP="0062163E">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Pr="00C21106">
        <w:rPr>
          <w:rFonts w:asciiTheme="minorHAnsi" w:eastAsia="Optima" w:hAnsiTheme="minorHAnsi" w:cstheme="minorHAnsi"/>
          <w:sz w:val="20"/>
          <w:szCs w:val="20"/>
        </w:rPr>
        <w:t xml:space="preserve"> roku</w:t>
      </w:r>
    </w:p>
    <w:p w14:paraId="7FA7E1C1" w14:textId="77777777" w:rsidR="0062163E" w:rsidRPr="00C21106" w:rsidRDefault="0062163E" w:rsidP="0062163E">
      <w:pPr>
        <w:spacing w:after="60"/>
        <w:ind w:left="5664"/>
        <w:jc w:val="center"/>
        <w:rPr>
          <w:rFonts w:asciiTheme="minorHAnsi" w:hAnsiTheme="minorHAnsi" w:cstheme="minorHAnsi"/>
          <w:i/>
          <w:iCs/>
          <w:sz w:val="20"/>
          <w:szCs w:val="20"/>
        </w:rPr>
      </w:pPr>
    </w:p>
    <w:p w14:paraId="668C9FF3" w14:textId="77777777" w:rsidR="0062163E" w:rsidRPr="00C21106" w:rsidRDefault="0062163E" w:rsidP="0062163E">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3BE10A6A" w14:textId="77777777" w:rsidR="0062163E" w:rsidRPr="00C21106" w:rsidRDefault="0062163E" w:rsidP="0062163E">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435955E1" w14:textId="77777777" w:rsidR="0062163E" w:rsidRPr="0060708D" w:rsidRDefault="0062163E" w:rsidP="0062163E">
      <w:pPr>
        <w:widowControl w:val="0"/>
        <w:overflowPunct w:val="0"/>
        <w:adjustRightInd w:val="0"/>
        <w:spacing w:after="120"/>
        <w:rPr>
          <w:rFonts w:asciiTheme="minorHAnsi" w:hAnsiTheme="minorHAnsi" w:cstheme="minorHAnsi"/>
          <w:sz w:val="20"/>
          <w:szCs w:val="20"/>
        </w:rPr>
      </w:pPr>
    </w:p>
    <w:p w14:paraId="52C7CF07" w14:textId="565E11D0" w:rsidR="00F92036" w:rsidRDefault="00F92036" w:rsidP="00730D12">
      <w:pPr>
        <w:widowControl w:val="0"/>
        <w:overflowPunct w:val="0"/>
        <w:adjustRightInd w:val="0"/>
        <w:spacing w:after="120"/>
        <w:ind w:left="426"/>
        <w:rPr>
          <w:rFonts w:asciiTheme="minorHAnsi" w:hAnsiTheme="minorHAnsi" w:cstheme="minorHAnsi"/>
          <w:kern w:val="28"/>
          <w:sz w:val="20"/>
          <w:szCs w:val="20"/>
        </w:rPr>
      </w:pPr>
    </w:p>
    <w:p w14:paraId="71DE4355" w14:textId="76CA0DDC" w:rsidR="00F92036" w:rsidRPr="002E2506" w:rsidRDefault="00F92036" w:rsidP="00730D12">
      <w:pPr>
        <w:widowControl w:val="0"/>
        <w:overflowPunct w:val="0"/>
        <w:adjustRightInd w:val="0"/>
        <w:spacing w:after="120"/>
        <w:ind w:left="426"/>
        <w:rPr>
          <w:rFonts w:asciiTheme="minorHAnsi" w:hAnsiTheme="minorHAnsi" w:cstheme="minorHAnsi"/>
          <w:strike/>
          <w:kern w:val="28"/>
          <w:sz w:val="20"/>
          <w:szCs w:val="20"/>
        </w:rPr>
      </w:pPr>
    </w:p>
    <w:p w14:paraId="4082A609" w14:textId="6F287D82" w:rsidR="00F92036" w:rsidRPr="002E2506" w:rsidRDefault="00F92036" w:rsidP="00730D12">
      <w:pPr>
        <w:widowControl w:val="0"/>
        <w:overflowPunct w:val="0"/>
        <w:adjustRightInd w:val="0"/>
        <w:spacing w:after="120"/>
        <w:ind w:left="426"/>
        <w:rPr>
          <w:rFonts w:asciiTheme="minorHAnsi" w:hAnsiTheme="minorHAnsi" w:cstheme="minorHAnsi"/>
          <w:strike/>
          <w:kern w:val="28"/>
          <w:sz w:val="20"/>
          <w:szCs w:val="20"/>
        </w:rPr>
      </w:pPr>
    </w:p>
    <w:p w14:paraId="13D2772B" w14:textId="77777777" w:rsidR="00714E04" w:rsidRPr="002E2506" w:rsidRDefault="00714E04" w:rsidP="00714E04">
      <w:pPr>
        <w:spacing w:after="60" w:line="240" w:lineRule="auto"/>
        <w:rPr>
          <w:rFonts w:asciiTheme="minorHAnsi" w:hAnsiTheme="minorHAnsi" w:cstheme="minorHAnsi"/>
          <w:strike/>
          <w:sz w:val="20"/>
          <w:szCs w:val="20"/>
        </w:rPr>
      </w:pPr>
    </w:p>
    <w:p w14:paraId="0C326053" w14:textId="77777777" w:rsidR="00714E04" w:rsidRPr="002E2506" w:rsidRDefault="00714E04" w:rsidP="00714E04">
      <w:pPr>
        <w:spacing w:after="60" w:line="240" w:lineRule="auto"/>
        <w:rPr>
          <w:rFonts w:asciiTheme="minorHAnsi" w:hAnsiTheme="minorHAnsi" w:cstheme="minorHAnsi"/>
          <w:strike/>
          <w:sz w:val="20"/>
          <w:szCs w:val="20"/>
        </w:rPr>
      </w:pPr>
    </w:p>
    <w:p w14:paraId="03A6105F" w14:textId="77777777" w:rsidR="00714E04" w:rsidRPr="002E2506" w:rsidRDefault="00714E04" w:rsidP="00714E04">
      <w:pPr>
        <w:spacing w:after="60" w:line="240" w:lineRule="auto"/>
        <w:rPr>
          <w:rFonts w:asciiTheme="minorHAnsi" w:hAnsiTheme="minorHAnsi" w:cstheme="minorHAnsi"/>
          <w:strike/>
          <w:sz w:val="20"/>
          <w:szCs w:val="20"/>
        </w:rPr>
      </w:pPr>
    </w:p>
    <w:p w14:paraId="29CA3DB0" w14:textId="6DF2CD25" w:rsidR="00D87998" w:rsidRPr="002E2506" w:rsidRDefault="00D87998" w:rsidP="00066BB3">
      <w:pPr>
        <w:spacing w:after="60" w:line="240" w:lineRule="auto"/>
        <w:rPr>
          <w:rFonts w:asciiTheme="minorHAnsi" w:hAnsiTheme="minorHAnsi" w:cstheme="minorHAnsi"/>
          <w:strike/>
          <w:color w:val="FF0000"/>
          <w:sz w:val="20"/>
          <w:szCs w:val="20"/>
        </w:rPr>
      </w:pPr>
    </w:p>
    <w:sectPr w:rsidR="00D87998" w:rsidRPr="002E2506" w:rsidSect="007853A2">
      <w:headerReference w:type="default" r:id="rId10"/>
      <w:footerReference w:type="default" r:id="rId11"/>
      <w:headerReference w:type="first" r:id="rId12"/>
      <w:footerReference w:type="first" r:id="rId13"/>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9051" w14:textId="77777777" w:rsidR="00D639AD" w:rsidRDefault="00D639AD" w:rsidP="00302556">
      <w:pPr>
        <w:spacing w:after="0" w:line="240" w:lineRule="auto"/>
      </w:pPr>
      <w:r>
        <w:separator/>
      </w:r>
    </w:p>
  </w:endnote>
  <w:endnote w:type="continuationSeparator" w:id="0">
    <w:p w14:paraId="39AF8111" w14:textId="77777777" w:rsidR="00D639AD" w:rsidRDefault="00D639AD" w:rsidP="00302556">
      <w:pPr>
        <w:spacing w:after="0" w:line="240" w:lineRule="auto"/>
      </w:pPr>
      <w:r>
        <w:continuationSeparator/>
      </w:r>
    </w:p>
  </w:endnote>
  <w:endnote w:type="continuationNotice" w:id="1">
    <w:p w14:paraId="5334D4BF" w14:textId="77777777" w:rsidR="00D639AD" w:rsidRDefault="00D63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iberation Sans">
    <w:altName w:val="Yu Gothic"/>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C717" w14:textId="43C05104" w:rsidR="00D639AD" w:rsidRDefault="00D639AD">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EF2610">
      <w:rPr>
        <w:b/>
        <w:bCs/>
        <w:noProof/>
        <w:sz w:val="20"/>
      </w:rPr>
      <w:t>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EF2610">
      <w:rPr>
        <w:b/>
        <w:bCs/>
        <w:noProof/>
        <w:sz w:val="20"/>
      </w:rPr>
      <w:t>55</w:t>
    </w:r>
    <w:r w:rsidRPr="004C05F0">
      <w:rPr>
        <w:b/>
        <w:bCs/>
        <w:szCs w:val="24"/>
      </w:rPr>
      <w:fldChar w:fldCharType="end"/>
    </w:r>
  </w:p>
  <w:p w14:paraId="0CF78C69" w14:textId="77777777" w:rsidR="00D639AD" w:rsidRDefault="00D639AD"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03C4" w14:textId="77777777" w:rsidR="00D639AD" w:rsidRDefault="00D639AD"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7047" w14:textId="77777777" w:rsidR="00D639AD" w:rsidRDefault="00D639AD" w:rsidP="00302556">
      <w:pPr>
        <w:spacing w:after="0" w:line="240" w:lineRule="auto"/>
      </w:pPr>
      <w:r>
        <w:separator/>
      </w:r>
    </w:p>
  </w:footnote>
  <w:footnote w:type="continuationSeparator" w:id="0">
    <w:p w14:paraId="2930F71A" w14:textId="77777777" w:rsidR="00D639AD" w:rsidRDefault="00D639AD" w:rsidP="00302556">
      <w:pPr>
        <w:spacing w:after="0" w:line="240" w:lineRule="auto"/>
      </w:pPr>
      <w:r>
        <w:continuationSeparator/>
      </w:r>
    </w:p>
  </w:footnote>
  <w:footnote w:type="continuationNotice" w:id="1">
    <w:p w14:paraId="321222AD" w14:textId="77777777" w:rsidR="00D639AD" w:rsidRDefault="00D63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D37D" w14:textId="77777777" w:rsidR="00D639AD" w:rsidRDefault="00D639AD">
    <w:pPr>
      <w:pStyle w:val="Nagwek"/>
    </w:pPr>
  </w:p>
  <w:p w14:paraId="3CDC54E7" w14:textId="77777777" w:rsidR="00D639AD" w:rsidRDefault="00D639AD" w:rsidP="00723164">
    <w:pPr>
      <w:pStyle w:val="Nagwek"/>
      <w:ind w:left="-1417"/>
      <w:jc w:val="right"/>
    </w:pPr>
    <w:r>
      <w:rPr>
        <w:noProof/>
        <w:lang w:eastAsia="pl-PL"/>
      </w:rPr>
      <w:drawing>
        <wp:inline distT="0" distB="0" distL="0" distR="0" wp14:anchorId="6776A7DA" wp14:editId="4E123D85">
          <wp:extent cx="5474970" cy="713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9CE1" w14:textId="77777777" w:rsidR="00D639AD" w:rsidRDefault="00D639AD">
    <w:pPr>
      <w:pStyle w:val="Nagwek"/>
    </w:pPr>
  </w:p>
  <w:p w14:paraId="206B2261" w14:textId="77777777" w:rsidR="00D639AD" w:rsidRDefault="00D639AD" w:rsidP="00723164">
    <w:pPr>
      <w:pStyle w:val="Nagwek"/>
      <w:ind w:left="-1417"/>
      <w:jc w:val="right"/>
    </w:pPr>
    <w:r>
      <w:rPr>
        <w:noProof/>
        <w:lang w:eastAsia="pl-PL"/>
      </w:rPr>
      <w:drawing>
        <wp:inline distT="0" distB="0" distL="0" distR="0" wp14:anchorId="2CCF03AA" wp14:editId="1CCC5D43">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632639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b w:val="0"/>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19C62D9"/>
    <w:multiLevelType w:val="multilevel"/>
    <w:tmpl w:val="E828FCD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decimal"/>
      <w:lvlText w:val="%3)"/>
      <w:lvlJc w:val="left"/>
      <w:rPr>
        <w:rFonts w:asciiTheme="minorHAnsi" w:eastAsia="Times New Roman" w:hAnsiTheme="minorHAnsi" w:hint="default"/>
        <w:b w:val="0"/>
        <w:bCs w:val="0"/>
        <w:i w:val="0"/>
        <w:iCs w:val="0"/>
        <w:smallCaps w:val="0"/>
        <w:strike w:val="0"/>
        <w:color w:val="000000"/>
        <w:spacing w:val="0"/>
        <w:w w:val="100"/>
        <w:position w:val="0"/>
        <w:sz w:val="20"/>
        <w:szCs w:val="20"/>
        <w:u w:val="none"/>
      </w:rPr>
    </w:lvl>
    <w:lvl w:ilvl="3">
      <w:start w:val="5"/>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2521D3"/>
    <w:multiLevelType w:val="multilevel"/>
    <w:tmpl w:val="D64CB87C"/>
    <w:lvl w:ilvl="0">
      <w:start w:val="15"/>
      <w:numFmt w:val="decimal"/>
      <w:lvlText w:val="%1)"/>
      <w:lvlJc w:val="left"/>
      <w:pPr>
        <w:ind w:left="142" w:firstLine="0"/>
      </w:pPr>
      <w:rPr>
        <w:rFonts w:cs="Times New Roman" w:hint="default"/>
        <w:b/>
        <w:vertAlign w:val="baseline"/>
      </w:rPr>
    </w:lvl>
    <w:lvl w:ilvl="1">
      <w:start w:val="1"/>
      <w:numFmt w:val="decimal"/>
      <w:lvlText w:val="%2."/>
      <w:lvlJc w:val="left"/>
      <w:pPr>
        <w:ind w:left="0" w:firstLine="0"/>
      </w:pPr>
      <w:rPr>
        <w:rFonts w:cs="Times New Roman" w:hint="default"/>
        <w:b w:val="0"/>
        <w:vertAlign w:val="baseline"/>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7" w15:restartNumberingAfterBreak="0">
    <w:nsid w:val="08694738"/>
    <w:multiLevelType w:val="multilevel"/>
    <w:tmpl w:val="2F5A0C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hint="default"/>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8"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8AC68C6"/>
    <w:multiLevelType w:val="multilevel"/>
    <w:tmpl w:val="8F1806AC"/>
    <w:lvl w:ilvl="0">
      <w:start w:val="1"/>
      <w:numFmt w:val="upperRoman"/>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5E081D"/>
    <w:multiLevelType w:val="hybridMultilevel"/>
    <w:tmpl w:val="B20061D0"/>
    <w:lvl w:ilvl="0" w:tplc="BF22EF5E">
      <w:start w:val="1"/>
      <w:numFmt w:val="lowerLetter"/>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0A534616"/>
    <w:multiLevelType w:val="hybridMultilevel"/>
    <w:tmpl w:val="2F5AFA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972778"/>
    <w:multiLevelType w:val="multilevel"/>
    <w:tmpl w:val="DCDECD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16321EA3"/>
    <w:multiLevelType w:val="multilevel"/>
    <w:tmpl w:val="33C45D26"/>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6"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A57AEA"/>
    <w:multiLevelType w:val="hybridMultilevel"/>
    <w:tmpl w:val="7C7E916E"/>
    <w:lvl w:ilvl="0" w:tplc="E7787A6E">
      <w:start w:val="1"/>
      <w:numFmt w:val="decimal"/>
      <w:lvlText w:val="%1."/>
      <w:lvlJc w:val="left"/>
      <w:pPr>
        <w:tabs>
          <w:tab w:val="num" w:pos="360"/>
        </w:tabs>
        <w:ind w:left="360" w:hanging="360"/>
      </w:pPr>
      <w:rPr>
        <w:rFonts w:hint="default"/>
        <w:b w:val="0"/>
        <w:i w:val="0"/>
        <w:sz w:val="2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1BE43BAF"/>
    <w:multiLevelType w:val="multilevel"/>
    <w:tmpl w:val="8912E88E"/>
    <w:lvl w:ilvl="0">
      <w:start w:val="3"/>
      <w:numFmt w:val="decimal"/>
      <w:lvlText w:val="%1)"/>
      <w:lvlJc w:val="left"/>
      <w:pPr>
        <w:ind w:left="360" w:firstLine="0"/>
      </w:pPr>
      <w:rPr>
        <w:rFonts w:cs="Times New Roman" w:hint="default"/>
        <w:b/>
        <w:vertAlign w:val="baseline"/>
      </w:rPr>
    </w:lvl>
    <w:lvl w:ilvl="1">
      <w:start w:val="8"/>
      <w:numFmt w:val="decimal"/>
      <w:lvlText w:val="%2."/>
      <w:lvlJc w:val="left"/>
      <w:pPr>
        <w:ind w:left="360" w:firstLine="0"/>
      </w:pPr>
      <w:rPr>
        <w:rFonts w:cs="Times New Roman" w:hint="default"/>
        <w:b w:val="0"/>
        <w:vertAlign w:val="baseline"/>
      </w:rPr>
    </w:lvl>
    <w:lvl w:ilvl="2">
      <w:start w:val="12"/>
      <w:numFmt w:val="decimal"/>
      <w:lvlText w:val="%3"/>
      <w:lvlJc w:val="left"/>
      <w:pPr>
        <w:ind w:left="2340" w:firstLine="1980"/>
      </w:pPr>
      <w:rPr>
        <w:rFonts w:cs="Times New Roman" w:hint="default"/>
        <w:vertAlign w:val="baseline"/>
      </w:rPr>
    </w:lvl>
    <w:lvl w:ilvl="3">
      <w:start w:val="1"/>
      <w:numFmt w:val="decimal"/>
      <w:lvlText w:val="%4."/>
      <w:lvlJc w:val="left"/>
      <w:pPr>
        <w:ind w:left="360" w:firstLine="0"/>
      </w:pPr>
      <w:rPr>
        <w:rFonts w:asciiTheme="minorHAnsi" w:eastAsia="Times New Roman" w:hAnsiTheme="minorHAnsi" w:cs="Times New Roman" w:hint="default"/>
        <w:b w:val="0"/>
        <w:i w:val="0"/>
        <w:sz w:val="20"/>
        <w:szCs w:val="20"/>
        <w:vertAlign w:val="baseline"/>
      </w:rPr>
    </w:lvl>
    <w:lvl w:ilvl="4">
      <w:start w:val="1"/>
      <w:numFmt w:val="upperLetter"/>
      <w:lvlText w:val="%5."/>
      <w:lvlJc w:val="left"/>
      <w:pPr>
        <w:ind w:left="3600" w:firstLine="3240"/>
      </w:pPr>
      <w:rPr>
        <w:rFonts w:cs="Times New Roman" w:hint="default"/>
        <w:vertAlign w:val="baseline"/>
      </w:rPr>
    </w:lvl>
    <w:lvl w:ilvl="5">
      <w:start w:val="1"/>
      <w:numFmt w:val="decimal"/>
      <w:lvlText w:val="%6."/>
      <w:lvlJc w:val="left"/>
      <w:pPr>
        <w:ind w:left="4320" w:firstLine="3960"/>
      </w:pPr>
      <w:rPr>
        <w:rFonts w:cs="Times New Roman" w:hint="default"/>
        <w:vertAlign w:val="baseline"/>
      </w:rPr>
    </w:lvl>
    <w:lvl w:ilvl="6">
      <w:start w:val="1"/>
      <w:numFmt w:val="decimal"/>
      <w:lvlText w:val="%7."/>
      <w:lvlJc w:val="left"/>
      <w:pPr>
        <w:ind w:left="5040" w:firstLine="4680"/>
      </w:pPr>
      <w:rPr>
        <w:rFonts w:cs="Times New Roman" w:hint="default"/>
        <w:vertAlign w:val="baseline"/>
      </w:rPr>
    </w:lvl>
    <w:lvl w:ilvl="7">
      <w:start w:val="1"/>
      <w:numFmt w:val="decimal"/>
      <w:lvlText w:val="%8."/>
      <w:lvlJc w:val="left"/>
      <w:pPr>
        <w:ind w:left="5760" w:firstLine="5400"/>
      </w:pPr>
      <w:rPr>
        <w:rFonts w:cs="Times New Roman" w:hint="default"/>
        <w:vertAlign w:val="baseline"/>
      </w:rPr>
    </w:lvl>
    <w:lvl w:ilvl="8">
      <w:start w:val="1"/>
      <w:numFmt w:val="decimal"/>
      <w:lvlText w:val="%9."/>
      <w:lvlJc w:val="left"/>
      <w:pPr>
        <w:ind w:left="6480" w:firstLine="6120"/>
      </w:pPr>
      <w:rPr>
        <w:rFonts w:cs="Times New Roman" w:hint="default"/>
        <w:vertAlign w:val="baseline"/>
      </w:rPr>
    </w:lvl>
  </w:abstractNum>
  <w:abstractNum w:abstractNumId="33"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D643B61"/>
    <w:multiLevelType w:val="multilevel"/>
    <w:tmpl w:val="5D4CC6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F6A4D65"/>
    <w:multiLevelType w:val="hybridMultilevel"/>
    <w:tmpl w:val="F2CE663C"/>
    <w:lvl w:ilvl="0" w:tplc="EEFCF970">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7A005F"/>
    <w:multiLevelType w:val="multilevel"/>
    <w:tmpl w:val="F840367A"/>
    <w:lvl w:ilvl="0">
      <w:start w:val="1"/>
      <w:numFmt w:val="decimal"/>
      <w:pStyle w:val="Numeracja1"/>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35844EF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59" w15:restartNumberingAfterBreak="0">
    <w:nsid w:val="3C473314"/>
    <w:multiLevelType w:val="multilevel"/>
    <w:tmpl w:val="C6147B84"/>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0" w15:restartNumberingAfterBreak="0">
    <w:nsid w:val="3D204431"/>
    <w:multiLevelType w:val="multilevel"/>
    <w:tmpl w:val="8D9AB4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1"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3DFA6E4E"/>
    <w:multiLevelType w:val="multilevel"/>
    <w:tmpl w:val="5D4CC6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3"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F07B53"/>
    <w:multiLevelType w:val="hybridMultilevel"/>
    <w:tmpl w:val="0A4EC96A"/>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1A2A0A"/>
    <w:multiLevelType w:val="hybridMultilevel"/>
    <w:tmpl w:val="5F162D56"/>
    <w:lvl w:ilvl="0" w:tplc="0415000F">
      <w:start w:val="1"/>
      <w:numFmt w:val="decimal"/>
      <w:lvlText w:val="%1."/>
      <w:lvlJc w:val="left"/>
      <w:pPr>
        <w:ind w:left="720" w:hanging="360"/>
      </w:pPr>
    </w:lvl>
    <w:lvl w:ilvl="1" w:tplc="C45476E2">
      <w:start w:val="1"/>
      <w:numFmt w:val="decimal"/>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EE655B"/>
    <w:multiLevelType w:val="hybridMultilevel"/>
    <w:tmpl w:val="084229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9"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463A52FC"/>
    <w:multiLevelType w:val="hybridMultilevel"/>
    <w:tmpl w:val="8D78D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74"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6" w15:restartNumberingAfterBreak="0">
    <w:nsid w:val="4BEA1D74"/>
    <w:multiLevelType w:val="multilevel"/>
    <w:tmpl w:val="56B83A72"/>
    <w:lvl w:ilvl="0">
      <w:start w:val="1"/>
      <w:numFmt w:val="decimal"/>
      <w:lvlText w:val="%1."/>
      <w:lvlJc w:val="left"/>
      <w:rPr>
        <w:rFonts w:asciiTheme="minorHAnsi" w:eastAsia="Times New Roman" w:hAnsiTheme="minorHAns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2F507E"/>
    <w:multiLevelType w:val="hybridMultilevel"/>
    <w:tmpl w:val="864C7D70"/>
    <w:lvl w:ilvl="0" w:tplc="04150011">
      <w:start w:val="1"/>
      <w:numFmt w:val="decimal"/>
      <w:lvlText w:val="%1)"/>
      <w:lvlJc w:val="left"/>
      <w:pPr>
        <w:tabs>
          <w:tab w:val="num" w:pos="720"/>
        </w:tabs>
        <w:ind w:left="720" w:hanging="360"/>
      </w:pPr>
    </w:lvl>
    <w:lvl w:ilvl="1" w:tplc="FA066E2C">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53046C"/>
    <w:multiLevelType w:val="hybridMultilevel"/>
    <w:tmpl w:val="75A26354"/>
    <w:lvl w:ilvl="0" w:tplc="04150011">
      <w:start w:val="1"/>
      <w:numFmt w:val="decimal"/>
      <w:lvlText w:val="%1)"/>
      <w:lvlJc w:val="left"/>
      <w:pPr>
        <w:ind w:left="720" w:hanging="360"/>
      </w:pPr>
    </w:lvl>
    <w:lvl w:ilvl="1" w:tplc="433492B6">
      <w:start w:val="1"/>
      <w:numFmt w:val="decimal"/>
      <w:lvlText w:val="%2)"/>
      <w:lvlJc w:val="left"/>
      <w:pPr>
        <w:ind w:left="1440" w:hanging="360"/>
      </w:pPr>
      <w:rPr>
        <w:rFonts w:ascii="Calibri" w:eastAsia="Calibri" w:hAnsi="Calibri" w:cs="Calibri"/>
      </w:rPr>
    </w:lvl>
    <w:lvl w:ilvl="2" w:tplc="1CA06D20">
      <w:start w:val="6"/>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021F2E"/>
    <w:multiLevelType w:val="hybridMultilevel"/>
    <w:tmpl w:val="67FA613E"/>
    <w:lvl w:ilvl="0" w:tplc="0415000F">
      <w:start w:val="1"/>
      <w:numFmt w:val="decimal"/>
      <w:lvlText w:val="%1."/>
      <w:lvlJc w:val="left"/>
      <w:pPr>
        <w:ind w:left="360" w:hanging="360"/>
      </w:pPr>
    </w:lvl>
    <w:lvl w:ilvl="1" w:tplc="E976E3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4"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D606DB"/>
    <w:multiLevelType w:val="multilevel"/>
    <w:tmpl w:val="4ABEDA40"/>
    <w:lvl w:ilvl="0">
      <w:start w:val="1"/>
      <w:numFmt w:val="upperRoman"/>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cs="Symbol" w:hint="default"/>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8"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A120C"/>
    <w:multiLevelType w:val="hybridMultilevel"/>
    <w:tmpl w:val="65644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B355562"/>
    <w:multiLevelType w:val="multilevel"/>
    <w:tmpl w:val="FFFFFFFF"/>
    <w:lvl w:ilvl="0">
      <w:start w:val="2"/>
      <w:numFmt w:val="decimal"/>
      <w:lvlText w:val="%1"/>
      <w:lvlJc w:val="left"/>
      <w:pPr>
        <w:ind w:left="360"/>
      </w:pPr>
      <w:rPr>
        <w:rFonts w:cs="Times New Roman"/>
        <w:vertAlign w:val="baseline"/>
      </w:rPr>
    </w:lvl>
    <w:lvl w:ilvl="1">
      <w:start w:val="1"/>
      <w:numFmt w:val="decimal"/>
      <w:lvlText w:val="%1.%2"/>
      <w:lvlJc w:val="left"/>
      <w:pPr>
        <w:ind w:left="720" w:firstLine="360"/>
      </w:pPr>
      <w:rPr>
        <w:rFonts w:cs="Times New Roman"/>
        <w:vertAlign w:val="baseline"/>
      </w:rPr>
    </w:lvl>
    <w:lvl w:ilvl="2">
      <w:start w:val="1"/>
      <w:numFmt w:val="decimal"/>
      <w:lvlText w:val="%1.%2.%3"/>
      <w:lvlJc w:val="left"/>
      <w:pPr>
        <w:ind w:left="2160" w:firstLine="1440"/>
      </w:pPr>
      <w:rPr>
        <w:rFonts w:cs="Times New Roman"/>
        <w:vertAlign w:val="baseline"/>
      </w:rPr>
    </w:lvl>
    <w:lvl w:ilvl="3">
      <w:start w:val="1"/>
      <w:numFmt w:val="decimal"/>
      <w:lvlText w:val="%1.%2.%3.%4"/>
      <w:lvlJc w:val="left"/>
      <w:pPr>
        <w:ind w:left="2880" w:firstLine="2160"/>
      </w:pPr>
      <w:rPr>
        <w:rFonts w:cs="Times New Roman"/>
        <w:vertAlign w:val="baseline"/>
      </w:rPr>
    </w:lvl>
    <w:lvl w:ilvl="4">
      <w:start w:val="1"/>
      <w:numFmt w:val="decimal"/>
      <w:lvlText w:val="%1.%2.%3.%4.%5"/>
      <w:lvlJc w:val="left"/>
      <w:pPr>
        <w:ind w:left="3960" w:firstLine="2880"/>
      </w:pPr>
      <w:rPr>
        <w:rFonts w:cs="Times New Roman"/>
        <w:vertAlign w:val="baseline"/>
      </w:rPr>
    </w:lvl>
    <w:lvl w:ilvl="5">
      <w:start w:val="1"/>
      <w:numFmt w:val="decimal"/>
      <w:lvlText w:val="%1.%2.%3.%4.%5.%6"/>
      <w:lvlJc w:val="left"/>
      <w:pPr>
        <w:ind w:left="4680" w:firstLine="3600"/>
      </w:pPr>
      <w:rPr>
        <w:rFonts w:cs="Times New Roman"/>
        <w:vertAlign w:val="baseline"/>
      </w:rPr>
    </w:lvl>
    <w:lvl w:ilvl="6">
      <w:start w:val="1"/>
      <w:numFmt w:val="decimal"/>
      <w:lvlText w:val="%1.%2.%3.%4.%5.%6.%7"/>
      <w:lvlJc w:val="left"/>
      <w:pPr>
        <w:ind w:left="5760" w:firstLine="4320"/>
      </w:pPr>
      <w:rPr>
        <w:rFonts w:cs="Times New Roman"/>
        <w:vertAlign w:val="baseline"/>
      </w:rPr>
    </w:lvl>
    <w:lvl w:ilvl="7">
      <w:start w:val="1"/>
      <w:numFmt w:val="decimal"/>
      <w:lvlText w:val="%1.%2.%3.%4.%5.%6.%7.%8"/>
      <w:lvlJc w:val="left"/>
      <w:pPr>
        <w:ind w:left="6480" w:firstLine="5040"/>
      </w:pPr>
      <w:rPr>
        <w:rFonts w:cs="Times New Roman"/>
        <w:vertAlign w:val="baseline"/>
      </w:rPr>
    </w:lvl>
    <w:lvl w:ilvl="8">
      <w:start w:val="1"/>
      <w:numFmt w:val="decimal"/>
      <w:lvlText w:val="%1.%2.%3.%4.%5.%6.%7.%8.%9"/>
      <w:lvlJc w:val="left"/>
      <w:pPr>
        <w:ind w:left="7560" w:firstLine="5760"/>
      </w:pPr>
      <w:rPr>
        <w:rFonts w:cs="Times New Roman"/>
        <w:vertAlign w:val="baseline"/>
      </w:rPr>
    </w:lvl>
  </w:abstractNum>
  <w:abstractNum w:abstractNumId="93"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5C6431F8"/>
    <w:multiLevelType w:val="hybridMultilevel"/>
    <w:tmpl w:val="65644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2E2A94"/>
    <w:multiLevelType w:val="hybridMultilevel"/>
    <w:tmpl w:val="1E84FE6A"/>
    <w:lvl w:ilvl="0" w:tplc="04150011">
      <w:start w:val="1"/>
      <w:numFmt w:val="decimal"/>
      <w:lvlText w:val="%1)"/>
      <w:lvlJc w:val="left"/>
      <w:pPr>
        <w:ind w:left="1145" w:hanging="360"/>
      </w:pPr>
    </w:lvl>
    <w:lvl w:ilvl="1" w:tplc="AFC83706">
      <w:start w:val="1"/>
      <w:numFmt w:val="decimal"/>
      <w:lvlText w:val="%2)"/>
      <w:lvlJc w:val="left"/>
      <w:pPr>
        <w:ind w:left="1865" w:hanging="360"/>
      </w:pPr>
      <w:rPr>
        <w:rFonts w:ascii="Calibri" w:eastAsia="Calibri" w:hAnsi="Calibri" w:cs="Calibri"/>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7"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0" w15:restartNumberingAfterBreak="0">
    <w:nsid w:val="660F2C30"/>
    <w:multiLevelType w:val="multilevel"/>
    <w:tmpl w:val="D766DD00"/>
    <w:lvl w:ilvl="0">
      <w:start w:val="5"/>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1"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93843FB"/>
    <w:multiLevelType w:val="hybridMultilevel"/>
    <w:tmpl w:val="9356AD4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6" w15:restartNumberingAfterBreak="0">
    <w:nsid w:val="6BA5608F"/>
    <w:multiLevelType w:val="multilevel"/>
    <w:tmpl w:val="2F5A0C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hint="default"/>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07"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DAB7C8D"/>
    <w:multiLevelType w:val="hybridMultilevel"/>
    <w:tmpl w:val="1B2A8940"/>
    <w:lvl w:ilvl="0" w:tplc="520061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111"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2"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3"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5"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6" w15:restartNumberingAfterBreak="0">
    <w:nsid w:val="75C26AD4"/>
    <w:multiLevelType w:val="multilevel"/>
    <w:tmpl w:val="E67001B2"/>
    <w:lvl w:ilvl="0">
      <w:start w:val="1"/>
      <w:numFmt w:val="decimal"/>
      <w:lvlText w:val="%1)"/>
      <w:lvlJc w:val="left"/>
      <w:pPr>
        <w:ind w:left="360" w:firstLine="0"/>
      </w:pPr>
      <w:rPr>
        <w:rFonts w:cs="Times New Roman" w:hint="default"/>
        <w:b/>
        <w:vertAlign w:val="baseline"/>
      </w:rPr>
    </w:lvl>
    <w:lvl w:ilvl="1">
      <w:start w:val="1"/>
      <w:numFmt w:val="decimal"/>
      <w:lvlText w:val="%2."/>
      <w:lvlJc w:val="left"/>
      <w:pPr>
        <w:ind w:left="360" w:firstLine="0"/>
      </w:pPr>
      <w:rPr>
        <w:rFonts w:cs="Times New Roman" w:hint="default"/>
        <w:b w:val="0"/>
        <w:vertAlign w:val="baseline"/>
      </w:rPr>
    </w:lvl>
    <w:lvl w:ilvl="2">
      <w:start w:val="12"/>
      <w:numFmt w:val="decimal"/>
      <w:lvlText w:val="%3"/>
      <w:lvlJc w:val="left"/>
      <w:pPr>
        <w:ind w:left="2340" w:firstLine="1980"/>
      </w:pPr>
      <w:rPr>
        <w:rFonts w:cs="Times New Roman" w:hint="default"/>
        <w:vertAlign w:val="baseline"/>
      </w:rPr>
    </w:lvl>
    <w:lvl w:ilvl="3">
      <w:start w:val="1"/>
      <w:numFmt w:val="decimal"/>
      <w:lvlText w:val="%4."/>
      <w:lvlJc w:val="left"/>
      <w:pPr>
        <w:ind w:left="360" w:firstLine="0"/>
      </w:pPr>
      <w:rPr>
        <w:rFonts w:ascii="Times New Roman" w:eastAsia="Times New Roman" w:hAnsi="Times New Roman" w:cs="Times New Roman" w:hint="default"/>
        <w:b w:val="0"/>
        <w:i w:val="0"/>
        <w:sz w:val="24"/>
        <w:szCs w:val="22"/>
        <w:vertAlign w:val="baseline"/>
      </w:rPr>
    </w:lvl>
    <w:lvl w:ilvl="4">
      <w:start w:val="1"/>
      <w:numFmt w:val="upperLetter"/>
      <w:lvlText w:val="%5."/>
      <w:lvlJc w:val="left"/>
      <w:pPr>
        <w:ind w:left="3600" w:firstLine="3240"/>
      </w:pPr>
      <w:rPr>
        <w:rFonts w:cs="Times New Roman" w:hint="default"/>
        <w:vertAlign w:val="baseline"/>
      </w:rPr>
    </w:lvl>
    <w:lvl w:ilvl="5">
      <w:start w:val="1"/>
      <w:numFmt w:val="decimal"/>
      <w:lvlText w:val="%6."/>
      <w:lvlJc w:val="left"/>
      <w:pPr>
        <w:ind w:left="4320" w:firstLine="3960"/>
      </w:pPr>
      <w:rPr>
        <w:rFonts w:cs="Times New Roman" w:hint="default"/>
        <w:vertAlign w:val="baseline"/>
      </w:rPr>
    </w:lvl>
    <w:lvl w:ilvl="6">
      <w:start w:val="1"/>
      <w:numFmt w:val="decimal"/>
      <w:lvlText w:val="%7."/>
      <w:lvlJc w:val="left"/>
      <w:pPr>
        <w:ind w:left="5040" w:firstLine="4680"/>
      </w:pPr>
      <w:rPr>
        <w:rFonts w:cs="Times New Roman" w:hint="default"/>
        <w:vertAlign w:val="baseline"/>
      </w:rPr>
    </w:lvl>
    <w:lvl w:ilvl="7">
      <w:start w:val="1"/>
      <w:numFmt w:val="decimal"/>
      <w:lvlText w:val="%8."/>
      <w:lvlJc w:val="left"/>
      <w:pPr>
        <w:ind w:left="5760" w:firstLine="5400"/>
      </w:pPr>
      <w:rPr>
        <w:rFonts w:cs="Times New Roman" w:hint="default"/>
        <w:vertAlign w:val="baseline"/>
      </w:rPr>
    </w:lvl>
    <w:lvl w:ilvl="8">
      <w:start w:val="1"/>
      <w:numFmt w:val="decimal"/>
      <w:lvlText w:val="%9."/>
      <w:lvlJc w:val="left"/>
      <w:pPr>
        <w:ind w:left="6480" w:firstLine="6120"/>
      </w:pPr>
      <w:rPr>
        <w:rFonts w:cs="Times New Roman" w:hint="default"/>
        <w:vertAlign w:val="baseline"/>
      </w:rPr>
    </w:lvl>
  </w:abstractNum>
  <w:abstractNum w:abstractNumId="117"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20"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8942D0"/>
    <w:multiLevelType w:val="hybridMultilevel"/>
    <w:tmpl w:val="F392D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24"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A875C73"/>
    <w:multiLevelType w:val="multilevel"/>
    <w:tmpl w:val="536242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eastAsia="Calibri" w:hAnsiTheme="minorHAnsi" w:cs="Calibri"/>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7"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0"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5"/>
  </w:num>
  <w:num w:numId="2">
    <w:abstractNumId w:val="4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2"/>
  </w:num>
  <w:num w:numId="9">
    <w:abstractNumId w:val="83"/>
  </w:num>
  <w:num w:numId="10">
    <w:abstractNumId w:val="33"/>
  </w:num>
  <w:num w:numId="11">
    <w:abstractNumId w:val="86"/>
  </w:num>
  <w:num w:numId="12">
    <w:abstractNumId w:val="75"/>
  </w:num>
  <w:num w:numId="13">
    <w:abstractNumId w:val="2"/>
  </w:num>
  <w:num w:numId="14">
    <w:abstractNumId w:val="1"/>
  </w:num>
  <w:num w:numId="15">
    <w:abstractNumId w:val="63"/>
  </w:num>
  <w:num w:numId="16">
    <w:abstractNumId w:val="38"/>
  </w:num>
  <w:num w:numId="17">
    <w:abstractNumId w:val="71"/>
  </w:num>
  <w:num w:numId="18">
    <w:abstractNumId w:val="82"/>
  </w:num>
  <w:num w:numId="19">
    <w:abstractNumId w:val="46"/>
  </w:num>
  <w:num w:numId="20">
    <w:abstractNumId w:val="123"/>
  </w:num>
  <w:num w:numId="21">
    <w:abstractNumId w:val="43"/>
  </w:num>
  <w:num w:numId="22">
    <w:abstractNumId w:val="25"/>
  </w:num>
  <w:num w:numId="23">
    <w:abstractNumId w:val="29"/>
  </w:num>
  <w:num w:numId="24">
    <w:abstractNumId w:val="119"/>
  </w:num>
  <w:num w:numId="25">
    <w:abstractNumId w:val="124"/>
  </w:num>
  <w:num w:numId="26">
    <w:abstractNumId w:val="87"/>
  </w:num>
  <w:num w:numId="27">
    <w:abstractNumId w:val="74"/>
  </w:num>
  <w:num w:numId="28">
    <w:abstractNumId w:val="8"/>
  </w:num>
  <w:num w:numId="29">
    <w:abstractNumId w:val="23"/>
  </w:num>
  <w:num w:numId="30">
    <w:abstractNumId w:val="111"/>
  </w:num>
  <w:num w:numId="31">
    <w:abstractNumId w:val="113"/>
  </w:num>
  <w:num w:numId="32">
    <w:abstractNumId w:val="40"/>
  </w:num>
  <w:num w:numId="33">
    <w:abstractNumId w:val="101"/>
  </w:num>
  <w:num w:numId="34">
    <w:abstractNumId w:val="56"/>
  </w:num>
  <w:num w:numId="35">
    <w:abstractNumId w:val="20"/>
  </w:num>
  <w:num w:numId="36">
    <w:abstractNumId w:val="114"/>
  </w:num>
  <w:num w:numId="37">
    <w:abstractNumId w:val="95"/>
  </w:num>
  <w:num w:numId="38">
    <w:abstractNumId w:val="66"/>
  </w:num>
  <w:num w:numId="39">
    <w:abstractNumId w:val="122"/>
  </w:num>
  <w:num w:numId="40">
    <w:abstractNumId w:val="118"/>
  </w:num>
  <w:num w:numId="41">
    <w:abstractNumId w:val="55"/>
  </w:num>
  <w:num w:numId="42">
    <w:abstractNumId w:val="54"/>
  </w:num>
  <w:num w:numId="43">
    <w:abstractNumId w:val="127"/>
  </w:num>
  <w:num w:numId="44">
    <w:abstractNumId w:val="69"/>
  </w:num>
  <w:num w:numId="45">
    <w:abstractNumId w:val="84"/>
  </w:num>
  <w:num w:numId="46">
    <w:abstractNumId w:val="129"/>
  </w:num>
  <w:num w:numId="47">
    <w:abstractNumId w:val="57"/>
  </w:num>
  <w:num w:numId="48">
    <w:abstractNumId w:val="120"/>
  </w:num>
  <w:num w:numId="49">
    <w:abstractNumId w:val="77"/>
  </w:num>
  <w:num w:numId="50">
    <w:abstractNumId w:val="130"/>
  </w:num>
  <w:num w:numId="51">
    <w:abstractNumId w:val="61"/>
  </w:num>
  <w:num w:numId="52">
    <w:abstractNumId w:val="48"/>
  </w:num>
  <w:num w:numId="53">
    <w:abstractNumId w:val="44"/>
  </w:num>
  <w:num w:numId="54">
    <w:abstractNumId w:val="36"/>
  </w:num>
  <w:num w:numId="55">
    <w:abstractNumId w:val="88"/>
  </w:num>
  <w:num w:numId="56">
    <w:abstractNumId w:val="102"/>
  </w:num>
  <w:num w:numId="57">
    <w:abstractNumId w:val="31"/>
  </w:num>
  <w:num w:numId="58">
    <w:abstractNumId w:val="14"/>
  </w:num>
  <w:num w:numId="59">
    <w:abstractNumId w:val="91"/>
  </w:num>
  <w:num w:numId="60">
    <w:abstractNumId w:val="103"/>
  </w:num>
  <w:num w:numId="61">
    <w:abstractNumId w:val="39"/>
  </w:num>
  <w:num w:numId="62">
    <w:abstractNumId w:val="107"/>
  </w:num>
  <w:num w:numId="63">
    <w:abstractNumId w:val="99"/>
  </w:num>
  <w:num w:numId="64">
    <w:abstractNumId w:val="121"/>
  </w:num>
  <w:num w:numId="65">
    <w:abstractNumId w:val="90"/>
  </w:num>
  <w:num w:numId="66">
    <w:abstractNumId w:val="34"/>
  </w:num>
  <w:num w:numId="67">
    <w:abstractNumId w:val="109"/>
  </w:num>
  <w:num w:numId="68">
    <w:abstractNumId w:val="67"/>
  </w:num>
  <w:num w:numId="69">
    <w:abstractNumId w:val="92"/>
  </w:num>
  <w:num w:numId="70">
    <w:abstractNumId w:val="32"/>
  </w:num>
  <w:num w:numId="71">
    <w:abstractNumId w:val="126"/>
  </w:num>
  <w:num w:numId="72">
    <w:abstractNumId w:val="10"/>
  </w:num>
  <w:num w:numId="73">
    <w:abstractNumId w:val="37"/>
  </w:num>
  <w:num w:numId="74">
    <w:abstractNumId w:val="80"/>
  </w:num>
  <w:num w:numId="75">
    <w:abstractNumId w:val="64"/>
  </w:num>
  <w:num w:numId="76">
    <w:abstractNumId w:val="104"/>
  </w:num>
  <w:num w:numId="77">
    <w:abstractNumId w:val="41"/>
  </w:num>
  <w:num w:numId="78">
    <w:abstractNumId w:val="96"/>
  </w:num>
  <w:num w:numId="79">
    <w:abstractNumId w:val="6"/>
  </w:num>
  <w:num w:numId="80">
    <w:abstractNumId w:val="70"/>
  </w:num>
  <w:num w:numId="81">
    <w:abstractNumId w:val="59"/>
  </w:num>
  <w:num w:numId="82">
    <w:abstractNumId w:val="94"/>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num>
  <w:num w:numId="85">
    <w:abstractNumId w:val="51"/>
  </w:num>
  <w:num w:numId="8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8"/>
  </w:num>
  <w:num w:numId="88">
    <w:abstractNumId w:val="81"/>
  </w:num>
  <w:num w:numId="89">
    <w:abstractNumId w:val="15"/>
  </w:num>
  <w:num w:numId="90">
    <w:abstractNumId w:val="16"/>
  </w:num>
  <w:num w:numId="91">
    <w:abstractNumId w:val="5"/>
  </w:num>
  <w:num w:numId="92">
    <w:abstractNumId w:val="0"/>
  </w:num>
  <w:num w:numId="93">
    <w:abstractNumId w:val="52"/>
  </w:num>
  <w:num w:numId="94">
    <w:abstractNumId w:val="93"/>
  </w:num>
  <w:num w:numId="95">
    <w:abstractNumId w:val="42"/>
  </w:num>
  <w:num w:numId="96">
    <w:abstractNumId w:val="12"/>
  </w:num>
  <w:num w:numId="97">
    <w:abstractNumId w:val="125"/>
  </w:num>
  <w:num w:numId="98">
    <w:abstractNumId w:val="4"/>
  </w:num>
  <w:num w:numId="99">
    <w:abstractNumId w:val="22"/>
  </w:num>
  <w:num w:numId="100">
    <w:abstractNumId w:val="110"/>
  </w:num>
  <w:num w:numId="101">
    <w:abstractNumId w:val="49"/>
  </w:num>
  <w:num w:numId="102">
    <w:abstractNumId w:val="27"/>
  </w:num>
  <w:num w:numId="103">
    <w:abstractNumId w:val="117"/>
  </w:num>
  <w:num w:numId="104">
    <w:abstractNumId w:val="58"/>
  </w:num>
  <w:num w:numId="105">
    <w:abstractNumId w:val="17"/>
  </w:num>
  <w:num w:numId="106">
    <w:abstractNumId w:val="73"/>
  </w:num>
  <w:num w:numId="107">
    <w:abstractNumId w:val="53"/>
  </w:num>
  <w:num w:numId="108">
    <w:abstractNumId w:val="18"/>
  </w:num>
  <w:num w:numId="109">
    <w:abstractNumId w:val="105"/>
  </w:num>
  <w:num w:numId="110">
    <w:abstractNumId w:val="3"/>
  </w:num>
  <w:num w:numId="111">
    <w:abstractNumId w:val="7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num>
  <w:num w:numId="113">
    <w:abstractNumId w:val="7"/>
  </w:num>
  <w:num w:numId="114">
    <w:abstractNumId w:val="28"/>
  </w:num>
  <w:num w:numId="115">
    <w:abstractNumId w:val="24"/>
  </w:num>
  <w:num w:numId="116">
    <w:abstractNumId w:val="9"/>
  </w:num>
  <w:num w:numId="117">
    <w:abstractNumId w:val="76"/>
  </w:num>
  <w:num w:numId="118">
    <w:abstractNumId w:val="85"/>
  </w:num>
  <w:num w:numId="119">
    <w:abstractNumId w:val="98"/>
  </w:num>
  <w:num w:numId="120">
    <w:abstractNumId w:val="65"/>
  </w:num>
  <w:num w:numId="121">
    <w:abstractNumId w:val="116"/>
  </w:num>
  <w:num w:numId="122">
    <w:abstractNumId w:val="79"/>
  </w:num>
  <w:num w:numId="123">
    <w:abstractNumId w:val="89"/>
  </w:num>
  <w:num w:numId="124">
    <w:abstractNumId w:val="47"/>
  </w:num>
  <w:num w:numId="125">
    <w:abstractNumId w:val="35"/>
  </w:num>
  <w:num w:numId="126">
    <w:abstractNumId w:val="60"/>
  </w:num>
  <w:num w:numId="127">
    <w:abstractNumId w:val="62"/>
  </w:num>
  <w:num w:numId="128">
    <w:abstractNumId w:val="100"/>
  </w:num>
  <w:num w:numId="129">
    <w:abstractNumId w:val="21"/>
  </w:num>
  <w:num w:numId="130">
    <w:abstractNumId w:val="10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0D44"/>
    <w:rsid w:val="000133B4"/>
    <w:rsid w:val="00015595"/>
    <w:rsid w:val="000160B8"/>
    <w:rsid w:val="00020C98"/>
    <w:rsid w:val="0002140B"/>
    <w:rsid w:val="00021DBB"/>
    <w:rsid w:val="0002240D"/>
    <w:rsid w:val="00025EE7"/>
    <w:rsid w:val="00026FED"/>
    <w:rsid w:val="000273C1"/>
    <w:rsid w:val="0003008D"/>
    <w:rsid w:val="00032012"/>
    <w:rsid w:val="000320E7"/>
    <w:rsid w:val="00033F42"/>
    <w:rsid w:val="000347FC"/>
    <w:rsid w:val="0003585E"/>
    <w:rsid w:val="00042164"/>
    <w:rsid w:val="0004450B"/>
    <w:rsid w:val="00045ADB"/>
    <w:rsid w:val="00046D2D"/>
    <w:rsid w:val="00047EF8"/>
    <w:rsid w:val="00050734"/>
    <w:rsid w:val="00052D34"/>
    <w:rsid w:val="00055E2D"/>
    <w:rsid w:val="0005660F"/>
    <w:rsid w:val="00056FA3"/>
    <w:rsid w:val="00057ABF"/>
    <w:rsid w:val="00060E13"/>
    <w:rsid w:val="00062AA6"/>
    <w:rsid w:val="00065729"/>
    <w:rsid w:val="00065B14"/>
    <w:rsid w:val="0006622F"/>
    <w:rsid w:val="000668C6"/>
    <w:rsid w:val="00066BB3"/>
    <w:rsid w:val="00067973"/>
    <w:rsid w:val="000752D1"/>
    <w:rsid w:val="00076696"/>
    <w:rsid w:val="0007724A"/>
    <w:rsid w:val="00081846"/>
    <w:rsid w:val="00081BB5"/>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96ABD"/>
    <w:rsid w:val="000A098F"/>
    <w:rsid w:val="000A1A79"/>
    <w:rsid w:val="000A2765"/>
    <w:rsid w:val="000A33C6"/>
    <w:rsid w:val="000A4B01"/>
    <w:rsid w:val="000A53DA"/>
    <w:rsid w:val="000A57FC"/>
    <w:rsid w:val="000A62B3"/>
    <w:rsid w:val="000A68CC"/>
    <w:rsid w:val="000B060B"/>
    <w:rsid w:val="000B1543"/>
    <w:rsid w:val="000B49B2"/>
    <w:rsid w:val="000B49BA"/>
    <w:rsid w:val="000B51B0"/>
    <w:rsid w:val="000B7BD6"/>
    <w:rsid w:val="000C038A"/>
    <w:rsid w:val="000C26A2"/>
    <w:rsid w:val="000C3678"/>
    <w:rsid w:val="000C3C95"/>
    <w:rsid w:val="000C5350"/>
    <w:rsid w:val="000C5BED"/>
    <w:rsid w:val="000C5C73"/>
    <w:rsid w:val="000C6A39"/>
    <w:rsid w:val="000C798F"/>
    <w:rsid w:val="000C7FBD"/>
    <w:rsid w:val="000D0E61"/>
    <w:rsid w:val="000D21FA"/>
    <w:rsid w:val="000D2B9C"/>
    <w:rsid w:val="000D3849"/>
    <w:rsid w:val="000D3A60"/>
    <w:rsid w:val="000D5177"/>
    <w:rsid w:val="000D78DC"/>
    <w:rsid w:val="000E032B"/>
    <w:rsid w:val="000E2792"/>
    <w:rsid w:val="000E28AC"/>
    <w:rsid w:val="000E2DED"/>
    <w:rsid w:val="000E464C"/>
    <w:rsid w:val="000E4CE3"/>
    <w:rsid w:val="000E4DA0"/>
    <w:rsid w:val="000E59D4"/>
    <w:rsid w:val="000E6526"/>
    <w:rsid w:val="000E65AD"/>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7F8A"/>
    <w:rsid w:val="00120F0C"/>
    <w:rsid w:val="001218D9"/>
    <w:rsid w:val="00122033"/>
    <w:rsid w:val="00122CB1"/>
    <w:rsid w:val="0012358E"/>
    <w:rsid w:val="00124BBC"/>
    <w:rsid w:val="00124E93"/>
    <w:rsid w:val="00125C5D"/>
    <w:rsid w:val="001263CF"/>
    <w:rsid w:val="001269EC"/>
    <w:rsid w:val="00131610"/>
    <w:rsid w:val="00131A95"/>
    <w:rsid w:val="00134888"/>
    <w:rsid w:val="00135A07"/>
    <w:rsid w:val="0014027D"/>
    <w:rsid w:val="00142218"/>
    <w:rsid w:val="00142F5F"/>
    <w:rsid w:val="00144F60"/>
    <w:rsid w:val="001457E9"/>
    <w:rsid w:val="00146561"/>
    <w:rsid w:val="00146E27"/>
    <w:rsid w:val="00151B0B"/>
    <w:rsid w:val="00152D61"/>
    <w:rsid w:val="00153626"/>
    <w:rsid w:val="001536D7"/>
    <w:rsid w:val="00153AF1"/>
    <w:rsid w:val="00153F2E"/>
    <w:rsid w:val="00154724"/>
    <w:rsid w:val="00154A12"/>
    <w:rsid w:val="00157C70"/>
    <w:rsid w:val="00157FF1"/>
    <w:rsid w:val="00160629"/>
    <w:rsid w:val="001620A3"/>
    <w:rsid w:val="00163584"/>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2F6"/>
    <w:rsid w:val="001A0BCA"/>
    <w:rsid w:val="001A1595"/>
    <w:rsid w:val="001A224C"/>
    <w:rsid w:val="001A3565"/>
    <w:rsid w:val="001A505F"/>
    <w:rsid w:val="001B0522"/>
    <w:rsid w:val="001B0972"/>
    <w:rsid w:val="001B103B"/>
    <w:rsid w:val="001B1EA5"/>
    <w:rsid w:val="001B244A"/>
    <w:rsid w:val="001B25C7"/>
    <w:rsid w:val="001B2680"/>
    <w:rsid w:val="001B3341"/>
    <w:rsid w:val="001B5062"/>
    <w:rsid w:val="001B5655"/>
    <w:rsid w:val="001B5F69"/>
    <w:rsid w:val="001B607F"/>
    <w:rsid w:val="001B7013"/>
    <w:rsid w:val="001B70E8"/>
    <w:rsid w:val="001C09B7"/>
    <w:rsid w:val="001C1848"/>
    <w:rsid w:val="001C336E"/>
    <w:rsid w:val="001C3EA9"/>
    <w:rsid w:val="001C4272"/>
    <w:rsid w:val="001C43B2"/>
    <w:rsid w:val="001C5046"/>
    <w:rsid w:val="001C5322"/>
    <w:rsid w:val="001C7249"/>
    <w:rsid w:val="001D0626"/>
    <w:rsid w:val="001D11DA"/>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3027C"/>
    <w:rsid w:val="0023149A"/>
    <w:rsid w:val="00231B38"/>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14C"/>
    <w:rsid w:val="002607D0"/>
    <w:rsid w:val="00260F82"/>
    <w:rsid w:val="00261330"/>
    <w:rsid w:val="00261433"/>
    <w:rsid w:val="002616BD"/>
    <w:rsid w:val="00261EB8"/>
    <w:rsid w:val="00270618"/>
    <w:rsid w:val="0027263D"/>
    <w:rsid w:val="0027344E"/>
    <w:rsid w:val="00273AF6"/>
    <w:rsid w:val="00273B1C"/>
    <w:rsid w:val="002753AF"/>
    <w:rsid w:val="00276321"/>
    <w:rsid w:val="002763D3"/>
    <w:rsid w:val="0027742D"/>
    <w:rsid w:val="002819B7"/>
    <w:rsid w:val="00286239"/>
    <w:rsid w:val="002864A3"/>
    <w:rsid w:val="00286B18"/>
    <w:rsid w:val="002937F2"/>
    <w:rsid w:val="00295589"/>
    <w:rsid w:val="002969C9"/>
    <w:rsid w:val="00297B2E"/>
    <w:rsid w:val="002A1028"/>
    <w:rsid w:val="002A3CFC"/>
    <w:rsid w:val="002B09D1"/>
    <w:rsid w:val="002B1A5C"/>
    <w:rsid w:val="002B367D"/>
    <w:rsid w:val="002B3E67"/>
    <w:rsid w:val="002B4FCB"/>
    <w:rsid w:val="002B5586"/>
    <w:rsid w:val="002B5D3B"/>
    <w:rsid w:val="002B6A82"/>
    <w:rsid w:val="002B790D"/>
    <w:rsid w:val="002C2E7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2506"/>
    <w:rsid w:val="002E4493"/>
    <w:rsid w:val="002E526D"/>
    <w:rsid w:val="002E5F80"/>
    <w:rsid w:val="002E648D"/>
    <w:rsid w:val="002E6569"/>
    <w:rsid w:val="002E78D9"/>
    <w:rsid w:val="002F2045"/>
    <w:rsid w:val="002F2EA3"/>
    <w:rsid w:val="002F3174"/>
    <w:rsid w:val="002F45A8"/>
    <w:rsid w:val="002F47E4"/>
    <w:rsid w:val="002F58FE"/>
    <w:rsid w:val="00300B22"/>
    <w:rsid w:val="003011C3"/>
    <w:rsid w:val="00302556"/>
    <w:rsid w:val="00302BF6"/>
    <w:rsid w:val="0031041C"/>
    <w:rsid w:val="00310F70"/>
    <w:rsid w:val="003110E3"/>
    <w:rsid w:val="003115AA"/>
    <w:rsid w:val="00311A9C"/>
    <w:rsid w:val="00311F71"/>
    <w:rsid w:val="0031387F"/>
    <w:rsid w:val="003138B1"/>
    <w:rsid w:val="00314569"/>
    <w:rsid w:val="00316B38"/>
    <w:rsid w:val="00316DB8"/>
    <w:rsid w:val="00317D16"/>
    <w:rsid w:val="00321425"/>
    <w:rsid w:val="00323156"/>
    <w:rsid w:val="0032366A"/>
    <w:rsid w:val="003271EB"/>
    <w:rsid w:val="0032737B"/>
    <w:rsid w:val="003275FB"/>
    <w:rsid w:val="00327BAF"/>
    <w:rsid w:val="003313CF"/>
    <w:rsid w:val="003316E7"/>
    <w:rsid w:val="00331A69"/>
    <w:rsid w:val="00332A23"/>
    <w:rsid w:val="00334130"/>
    <w:rsid w:val="003354EC"/>
    <w:rsid w:val="003361BD"/>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7742"/>
    <w:rsid w:val="00367BA1"/>
    <w:rsid w:val="00367C5B"/>
    <w:rsid w:val="003708AA"/>
    <w:rsid w:val="00373B14"/>
    <w:rsid w:val="00374291"/>
    <w:rsid w:val="00374EE7"/>
    <w:rsid w:val="00375927"/>
    <w:rsid w:val="00375E3D"/>
    <w:rsid w:val="00377074"/>
    <w:rsid w:val="0038148D"/>
    <w:rsid w:val="00382FCE"/>
    <w:rsid w:val="00383CF6"/>
    <w:rsid w:val="00384BCF"/>
    <w:rsid w:val="00384CFD"/>
    <w:rsid w:val="00385B9D"/>
    <w:rsid w:val="00385C67"/>
    <w:rsid w:val="003923A4"/>
    <w:rsid w:val="00392C8B"/>
    <w:rsid w:val="00393C24"/>
    <w:rsid w:val="003A0B34"/>
    <w:rsid w:val="003A0E68"/>
    <w:rsid w:val="003A421C"/>
    <w:rsid w:val="003A7769"/>
    <w:rsid w:val="003B0D11"/>
    <w:rsid w:val="003B2659"/>
    <w:rsid w:val="003B3D46"/>
    <w:rsid w:val="003B5B28"/>
    <w:rsid w:val="003B65C0"/>
    <w:rsid w:val="003C0873"/>
    <w:rsid w:val="003C0E4B"/>
    <w:rsid w:val="003C1F41"/>
    <w:rsid w:val="003C32F0"/>
    <w:rsid w:val="003C3713"/>
    <w:rsid w:val="003C379A"/>
    <w:rsid w:val="003C45D6"/>
    <w:rsid w:val="003C604E"/>
    <w:rsid w:val="003C62CE"/>
    <w:rsid w:val="003C738E"/>
    <w:rsid w:val="003C7615"/>
    <w:rsid w:val="003C7FDA"/>
    <w:rsid w:val="003D4230"/>
    <w:rsid w:val="003D6116"/>
    <w:rsid w:val="003E0D61"/>
    <w:rsid w:val="003E3E07"/>
    <w:rsid w:val="003E50FA"/>
    <w:rsid w:val="003E5E09"/>
    <w:rsid w:val="003E7F94"/>
    <w:rsid w:val="003F083D"/>
    <w:rsid w:val="003F2946"/>
    <w:rsid w:val="003F530B"/>
    <w:rsid w:val="003F56F5"/>
    <w:rsid w:val="003F6914"/>
    <w:rsid w:val="003F69C2"/>
    <w:rsid w:val="003F758C"/>
    <w:rsid w:val="004019A4"/>
    <w:rsid w:val="00401A78"/>
    <w:rsid w:val="00402B67"/>
    <w:rsid w:val="0040331B"/>
    <w:rsid w:val="0040340D"/>
    <w:rsid w:val="00405E39"/>
    <w:rsid w:val="0040641E"/>
    <w:rsid w:val="0040739F"/>
    <w:rsid w:val="004075D6"/>
    <w:rsid w:val="00407EC2"/>
    <w:rsid w:val="00410936"/>
    <w:rsid w:val="00412274"/>
    <w:rsid w:val="00413457"/>
    <w:rsid w:val="00413748"/>
    <w:rsid w:val="00413C7D"/>
    <w:rsid w:val="00421A2A"/>
    <w:rsid w:val="00421FE0"/>
    <w:rsid w:val="004227A2"/>
    <w:rsid w:val="00423E87"/>
    <w:rsid w:val="0042401E"/>
    <w:rsid w:val="00424760"/>
    <w:rsid w:val="004265D6"/>
    <w:rsid w:val="00426E20"/>
    <w:rsid w:val="0042773A"/>
    <w:rsid w:val="0043010D"/>
    <w:rsid w:val="00430FA7"/>
    <w:rsid w:val="00430FF5"/>
    <w:rsid w:val="00431513"/>
    <w:rsid w:val="004317E6"/>
    <w:rsid w:val="0043180F"/>
    <w:rsid w:val="00431F3C"/>
    <w:rsid w:val="00432355"/>
    <w:rsid w:val="004324CB"/>
    <w:rsid w:val="0043318C"/>
    <w:rsid w:val="00433C79"/>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663D"/>
    <w:rsid w:val="0045710D"/>
    <w:rsid w:val="00461E86"/>
    <w:rsid w:val="00464763"/>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0F35"/>
    <w:rsid w:val="00483EC1"/>
    <w:rsid w:val="00486C4E"/>
    <w:rsid w:val="004871BA"/>
    <w:rsid w:val="004872DD"/>
    <w:rsid w:val="00487679"/>
    <w:rsid w:val="00490900"/>
    <w:rsid w:val="00490B3D"/>
    <w:rsid w:val="00491CD7"/>
    <w:rsid w:val="00492262"/>
    <w:rsid w:val="0049288F"/>
    <w:rsid w:val="00492DA0"/>
    <w:rsid w:val="004936E7"/>
    <w:rsid w:val="00494D88"/>
    <w:rsid w:val="00495C6F"/>
    <w:rsid w:val="00495E77"/>
    <w:rsid w:val="00496263"/>
    <w:rsid w:val="004977F9"/>
    <w:rsid w:val="00497A96"/>
    <w:rsid w:val="004A024A"/>
    <w:rsid w:val="004A0DC3"/>
    <w:rsid w:val="004B1030"/>
    <w:rsid w:val="004B59CF"/>
    <w:rsid w:val="004B6AA4"/>
    <w:rsid w:val="004C05F0"/>
    <w:rsid w:val="004C3D29"/>
    <w:rsid w:val="004C419E"/>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5B4A"/>
    <w:rsid w:val="004E7C03"/>
    <w:rsid w:val="004F0515"/>
    <w:rsid w:val="004F0FCB"/>
    <w:rsid w:val="004F1A25"/>
    <w:rsid w:val="004F29F3"/>
    <w:rsid w:val="004F4712"/>
    <w:rsid w:val="004F471B"/>
    <w:rsid w:val="004F572C"/>
    <w:rsid w:val="004F7D85"/>
    <w:rsid w:val="00500857"/>
    <w:rsid w:val="005019D0"/>
    <w:rsid w:val="00502FB2"/>
    <w:rsid w:val="00503FA2"/>
    <w:rsid w:val="00504D79"/>
    <w:rsid w:val="00507039"/>
    <w:rsid w:val="005078C3"/>
    <w:rsid w:val="00513155"/>
    <w:rsid w:val="00513838"/>
    <w:rsid w:val="005142FA"/>
    <w:rsid w:val="005147D4"/>
    <w:rsid w:val="00515EA0"/>
    <w:rsid w:val="0051652F"/>
    <w:rsid w:val="00520DBD"/>
    <w:rsid w:val="005224E6"/>
    <w:rsid w:val="005228E7"/>
    <w:rsid w:val="00524D01"/>
    <w:rsid w:val="00530CD2"/>
    <w:rsid w:val="00531822"/>
    <w:rsid w:val="005319BA"/>
    <w:rsid w:val="005324A3"/>
    <w:rsid w:val="005326FE"/>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57BCA"/>
    <w:rsid w:val="00561943"/>
    <w:rsid w:val="00564260"/>
    <w:rsid w:val="00564D25"/>
    <w:rsid w:val="005668A3"/>
    <w:rsid w:val="00571DFB"/>
    <w:rsid w:val="00572F78"/>
    <w:rsid w:val="00575C92"/>
    <w:rsid w:val="005763CF"/>
    <w:rsid w:val="00576C42"/>
    <w:rsid w:val="0057763A"/>
    <w:rsid w:val="0058035E"/>
    <w:rsid w:val="00580A2F"/>
    <w:rsid w:val="00581094"/>
    <w:rsid w:val="00584946"/>
    <w:rsid w:val="00584A6B"/>
    <w:rsid w:val="00584D9F"/>
    <w:rsid w:val="00585645"/>
    <w:rsid w:val="00585C84"/>
    <w:rsid w:val="0059041E"/>
    <w:rsid w:val="00591639"/>
    <w:rsid w:val="00591B55"/>
    <w:rsid w:val="00591E77"/>
    <w:rsid w:val="005922A7"/>
    <w:rsid w:val="005936D2"/>
    <w:rsid w:val="00593D80"/>
    <w:rsid w:val="0059512F"/>
    <w:rsid w:val="0059593D"/>
    <w:rsid w:val="00595DD1"/>
    <w:rsid w:val="005970DF"/>
    <w:rsid w:val="005979DE"/>
    <w:rsid w:val="00597FFC"/>
    <w:rsid w:val="005A0E34"/>
    <w:rsid w:val="005A1B06"/>
    <w:rsid w:val="005A2B16"/>
    <w:rsid w:val="005A2DB4"/>
    <w:rsid w:val="005A3404"/>
    <w:rsid w:val="005A4A29"/>
    <w:rsid w:val="005A5F78"/>
    <w:rsid w:val="005A6275"/>
    <w:rsid w:val="005A636D"/>
    <w:rsid w:val="005A67E4"/>
    <w:rsid w:val="005B07A5"/>
    <w:rsid w:val="005B0992"/>
    <w:rsid w:val="005B12C2"/>
    <w:rsid w:val="005B3B63"/>
    <w:rsid w:val="005B63B0"/>
    <w:rsid w:val="005B66EF"/>
    <w:rsid w:val="005B7E8D"/>
    <w:rsid w:val="005C00D4"/>
    <w:rsid w:val="005C1887"/>
    <w:rsid w:val="005C1C65"/>
    <w:rsid w:val="005C3301"/>
    <w:rsid w:val="005C333F"/>
    <w:rsid w:val="005C40ED"/>
    <w:rsid w:val="005C453F"/>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17F1"/>
    <w:rsid w:val="005E1DBC"/>
    <w:rsid w:val="005E214C"/>
    <w:rsid w:val="005E294C"/>
    <w:rsid w:val="005E2A24"/>
    <w:rsid w:val="005E31C8"/>
    <w:rsid w:val="005E3B43"/>
    <w:rsid w:val="005E5700"/>
    <w:rsid w:val="005E5744"/>
    <w:rsid w:val="005E5F7E"/>
    <w:rsid w:val="005E6746"/>
    <w:rsid w:val="005E7350"/>
    <w:rsid w:val="005E7B12"/>
    <w:rsid w:val="005F136B"/>
    <w:rsid w:val="005F1809"/>
    <w:rsid w:val="005F1F0E"/>
    <w:rsid w:val="005F39CD"/>
    <w:rsid w:val="005F3EF8"/>
    <w:rsid w:val="005F42ED"/>
    <w:rsid w:val="005F5BD1"/>
    <w:rsid w:val="005F616C"/>
    <w:rsid w:val="005F66A5"/>
    <w:rsid w:val="005F676D"/>
    <w:rsid w:val="006010C0"/>
    <w:rsid w:val="006015F6"/>
    <w:rsid w:val="00602037"/>
    <w:rsid w:val="00602D4A"/>
    <w:rsid w:val="006037B4"/>
    <w:rsid w:val="0060693B"/>
    <w:rsid w:val="0060708D"/>
    <w:rsid w:val="00607CA2"/>
    <w:rsid w:val="00613319"/>
    <w:rsid w:val="00614EC8"/>
    <w:rsid w:val="00615872"/>
    <w:rsid w:val="00616135"/>
    <w:rsid w:val="00616AA8"/>
    <w:rsid w:val="00617313"/>
    <w:rsid w:val="006202BB"/>
    <w:rsid w:val="00620BBE"/>
    <w:rsid w:val="0062163E"/>
    <w:rsid w:val="00623555"/>
    <w:rsid w:val="00624521"/>
    <w:rsid w:val="00626B0F"/>
    <w:rsid w:val="00627677"/>
    <w:rsid w:val="00630064"/>
    <w:rsid w:val="00630B56"/>
    <w:rsid w:val="00631646"/>
    <w:rsid w:val="00632148"/>
    <w:rsid w:val="00634B8F"/>
    <w:rsid w:val="006358FF"/>
    <w:rsid w:val="0063678C"/>
    <w:rsid w:val="00642C4E"/>
    <w:rsid w:val="00643186"/>
    <w:rsid w:val="00644343"/>
    <w:rsid w:val="00645F99"/>
    <w:rsid w:val="00646D1C"/>
    <w:rsid w:val="00647AEF"/>
    <w:rsid w:val="006507CB"/>
    <w:rsid w:val="0065120D"/>
    <w:rsid w:val="00651395"/>
    <w:rsid w:val="0065558A"/>
    <w:rsid w:val="006560A6"/>
    <w:rsid w:val="006568B7"/>
    <w:rsid w:val="0066066E"/>
    <w:rsid w:val="006612DA"/>
    <w:rsid w:val="00662064"/>
    <w:rsid w:val="00662777"/>
    <w:rsid w:val="00664180"/>
    <w:rsid w:val="00664D58"/>
    <w:rsid w:val="006666B0"/>
    <w:rsid w:val="00667296"/>
    <w:rsid w:val="00667C61"/>
    <w:rsid w:val="00667E64"/>
    <w:rsid w:val="00670BC5"/>
    <w:rsid w:val="00672F16"/>
    <w:rsid w:val="00673805"/>
    <w:rsid w:val="00673E15"/>
    <w:rsid w:val="00673ECA"/>
    <w:rsid w:val="00674767"/>
    <w:rsid w:val="006749DD"/>
    <w:rsid w:val="0067572C"/>
    <w:rsid w:val="00675A00"/>
    <w:rsid w:val="00675B73"/>
    <w:rsid w:val="00675FFB"/>
    <w:rsid w:val="0067798A"/>
    <w:rsid w:val="00680626"/>
    <w:rsid w:val="0068234E"/>
    <w:rsid w:val="00682DBC"/>
    <w:rsid w:val="00684079"/>
    <w:rsid w:val="006848A2"/>
    <w:rsid w:val="0068679E"/>
    <w:rsid w:val="006869C5"/>
    <w:rsid w:val="00687423"/>
    <w:rsid w:val="0069249B"/>
    <w:rsid w:val="00694EDE"/>
    <w:rsid w:val="00695D44"/>
    <w:rsid w:val="00696417"/>
    <w:rsid w:val="00697320"/>
    <w:rsid w:val="006974E0"/>
    <w:rsid w:val="00697FEC"/>
    <w:rsid w:val="006A17EA"/>
    <w:rsid w:val="006A19F4"/>
    <w:rsid w:val="006A26C6"/>
    <w:rsid w:val="006A6773"/>
    <w:rsid w:val="006A74D6"/>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0C7"/>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207"/>
    <w:rsid w:val="006F2383"/>
    <w:rsid w:val="006F5A25"/>
    <w:rsid w:val="006F6C79"/>
    <w:rsid w:val="006F6D33"/>
    <w:rsid w:val="007023CD"/>
    <w:rsid w:val="00703907"/>
    <w:rsid w:val="00703AC5"/>
    <w:rsid w:val="00703B1D"/>
    <w:rsid w:val="00706529"/>
    <w:rsid w:val="007079AD"/>
    <w:rsid w:val="00712270"/>
    <w:rsid w:val="00714E04"/>
    <w:rsid w:val="0071552F"/>
    <w:rsid w:val="0071633E"/>
    <w:rsid w:val="00720652"/>
    <w:rsid w:val="00720668"/>
    <w:rsid w:val="007208CA"/>
    <w:rsid w:val="00721001"/>
    <w:rsid w:val="007214EB"/>
    <w:rsid w:val="00721E51"/>
    <w:rsid w:val="007224E1"/>
    <w:rsid w:val="00723164"/>
    <w:rsid w:val="0072320C"/>
    <w:rsid w:val="00723CB5"/>
    <w:rsid w:val="00727B0D"/>
    <w:rsid w:val="00730D12"/>
    <w:rsid w:val="00732218"/>
    <w:rsid w:val="00732ABD"/>
    <w:rsid w:val="007340F0"/>
    <w:rsid w:val="0073591D"/>
    <w:rsid w:val="007405D6"/>
    <w:rsid w:val="007408A8"/>
    <w:rsid w:val="00741FE8"/>
    <w:rsid w:val="007449B5"/>
    <w:rsid w:val="00745EEE"/>
    <w:rsid w:val="00751652"/>
    <w:rsid w:val="007537CC"/>
    <w:rsid w:val="00757C0B"/>
    <w:rsid w:val="00757FBA"/>
    <w:rsid w:val="00760214"/>
    <w:rsid w:val="00761A33"/>
    <w:rsid w:val="00762654"/>
    <w:rsid w:val="00762C70"/>
    <w:rsid w:val="00762E9D"/>
    <w:rsid w:val="0076375F"/>
    <w:rsid w:val="007730EE"/>
    <w:rsid w:val="00773B68"/>
    <w:rsid w:val="0077459C"/>
    <w:rsid w:val="00775086"/>
    <w:rsid w:val="0077522B"/>
    <w:rsid w:val="00780BA9"/>
    <w:rsid w:val="00781845"/>
    <w:rsid w:val="00781A3D"/>
    <w:rsid w:val="00782120"/>
    <w:rsid w:val="00784AB7"/>
    <w:rsid w:val="007853A2"/>
    <w:rsid w:val="007859CD"/>
    <w:rsid w:val="0078708E"/>
    <w:rsid w:val="00787678"/>
    <w:rsid w:val="00790165"/>
    <w:rsid w:val="007909B0"/>
    <w:rsid w:val="00792A2C"/>
    <w:rsid w:val="00797362"/>
    <w:rsid w:val="007A060D"/>
    <w:rsid w:val="007A21F9"/>
    <w:rsid w:val="007A2BD3"/>
    <w:rsid w:val="007A3281"/>
    <w:rsid w:val="007A390C"/>
    <w:rsid w:val="007A6A07"/>
    <w:rsid w:val="007A704D"/>
    <w:rsid w:val="007B0EAC"/>
    <w:rsid w:val="007B11AF"/>
    <w:rsid w:val="007B12A7"/>
    <w:rsid w:val="007B1F0F"/>
    <w:rsid w:val="007B40B8"/>
    <w:rsid w:val="007B60A2"/>
    <w:rsid w:val="007C064F"/>
    <w:rsid w:val="007C0809"/>
    <w:rsid w:val="007C18CB"/>
    <w:rsid w:val="007C34F7"/>
    <w:rsid w:val="007C3A96"/>
    <w:rsid w:val="007C46AE"/>
    <w:rsid w:val="007C5CF4"/>
    <w:rsid w:val="007C6049"/>
    <w:rsid w:val="007C6AC8"/>
    <w:rsid w:val="007D0045"/>
    <w:rsid w:val="007D0DD5"/>
    <w:rsid w:val="007D12EC"/>
    <w:rsid w:val="007D1EF0"/>
    <w:rsid w:val="007D2A62"/>
    <w:rsid w:val="007D4FB3"/>
    <w:rsid w:val="007D5390"/>
    <w:rsid w:val="007D5A7C"/>
    <w:rsid w:val="007D6953"/>
    <w:rsid w:val="007D79CD"/>
    <w:rsid w:val="007E0A84"/>
    <w:rsid w:val="007E7162"/>
    <w:rsid w:val="007F062A"/>
    <w:rsid w:val="007F16E8"/>
    <w:rsid w:val="007F2440"/>
    <w:rsid w:val="007F362A"/>
    <w:rsid w:val="007F3C52"/>
    <w:rsid w:val="007F3D26"/>
    <w:rsid w:val="007F55C3"/>
    <w:rsid w:val="007F5907"/>
    <w:rsid w:val="007F6CFB"/>
    <w:rsid w:val="007F6E2F"/>
    <w:rsid w:val="00800D99"/>
    <w:rsid w:val="008013A4"/>
    <w:rsid w:val="0080317D"/>
    <w:rsid w:val="0080485F"/>
    <w:rsid w:val="00804B31"/>
    <w:rsid w:val="008057FD"/>
    <w:rsid w:val="00806AD4"/>
    <w:rsid w:val="0081063E"/>
    <w:rsid w:val="00810D75"/>
    <w:rsid w:val="00813E1A"/>
    <w:rsid w:val="00814127"/>
    <w:rsid w:val="00814336"/>
    <w:rsid w:val="008146DB"/>
    <w:rsid w:val="00815615"/>
    <w:rsid w:val="0082039E"/>
    <w:rsid w:val="00823283"/>
    <w:rsid w:val="008235C4"/>
    <w:rsid w:val="008262F9"/>
    <w:rsid w:val="00830618"/>
    <w:rsid w:val="00830DB7"/>
    <w:rsid w:val="00830E39"/>
    <w:rsid w:val="00831FD2"/>
    <w:rsid w:val="0083245D"/>
    <w:rsid w:val="008326B5"/>
    <w:rsid w:val="00832FE8"/>
    <w:rsid w:val="008347D9"/>
    <w:rsid w:val="00841CAC"/>
    <w:rsid w:val="00843A4C"/>
    <w:rsid w:val="00843E26"/>
    <w:rsid w:val="00844112"/>
    <w:rsid w:val="00850202"/>
    <w:rsid w:val="00850225"/>
    <w:rsid w:val="00850290"/>
    <w:rsid w:val="008503FA"/>
    <w:rsid w:val="00850B9C"/>
    <w:rsid w:val="00851E88"/>
    <w:rsid w:val="00854C21"/>
    <w:rsid w:val="00854D05"/>
    <w:rsid w:val="00855543"/>
    <w:rsid w:val="008559C2"/>
    <w:rsid w:val="008579ED"/>
    <w:rsid w:val="00857E64"/>
    <w:rsid w:val="00860A1F"/>
    <w:rsid w:val="00860FB8"/>
    <w:rsid w:val="0086149E"/>
    <w:rsid w:val="00862F60"/>
    <w:rsid w:val="008630D0"/>
    <w:rsid w:val="00863CF5"/>
    <w:rsid w:val="00864C43"/>
    <w:rsid w:val="00870DE9"/>
    <w:rsid w:val="008711AA"/>
    <w:rsid w:val="00871CFB"/>
    <w:rsid w:val="0087252B"/>
    <w:rsid w:val="00872AEB"/>
    <w:rsid w:val="008743D1"/>
    <w:rsid w:val="00874689"/>
    <w:rsid w:val="00874809"/>
    <w:rsid w:val="00876814"/>
    <w:rsid w:val="00877EFC"/>
    <w:rsid w:val="008817DD"/>
    <w:rsid w:val="00881C38"/>
    <w:rsid w:val="00884025"/>
    <w:rsid w:val="008876CD"/>
    <w:rsid w:val="00890710"/>
    <w:rsid w:val="00890D0C"/>
    <w:rsid w:val="00891471"/>
    <w:rsid w:val="0089287D"/>
    <w:rsid w:val="00895324"/>
    <w:rsid w:val="00895DAA"/>
    <w:rsid w:val="008966A6"/>
    <w:rsid w:val="008A1DF2"/>
    <w:rsid w:val="008A1E2C"/>
    <w:rsid w:val="008A3908"/>
    <w:rsid w:val="008A418C"/>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45D"/>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3F9A"/>
    <w:rsid w:val="008E493C"/>
    <w:rsid w:val="008E5873"/>
    <w:rsid w:val="008E7735"/>
    <w:rsid w:val="008F09BA"/>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0B88"/>
    <w:rsid w:val="00921523"/>
    <w:rsid w:val="00921718"/>
    <w:rsid w:val="0092396E"/>
    <w:rsid w:val="009251AA"/>
    <w:rsid w:val="009253DE"/>
    <w:rsid w:val="00925BF5"/>
    <w:rsid w:val="00926616"/>
    <w:rsid w:val="00930715"/>
    <w:rsid w:val="00931CE2"/>
    <w:rsid w:val="00932753"/>
    <w:rsid w:val="009358FC"/>
    <w:rsid w:val="00936959"/>
    <w:rsid w:val="00940221"/>
    <w:rsid w:val="00942777"/>
    <w:rsid w:val="00942FFB"/>
    <w:rsid w:val="00945164"/>
    <w:rsid w:val="00947987"/>
    <w:rsid w:val="00953041"/>
    <w:rsid w:val="009540E2"/>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2D90"/>
    <w:rsid w:val="009947FE"/>
    <w:rsid w:val="00997879"/>
    <w:rsid w:val="009A2D37"/>
    <w:rsid w:val="009A30B1"/>
    <w:rsid w:val="009A4375"/>
    <w:rsid w:val="009A59C6"/>
    <w:rsid w:val="009A72B1"/>
    <w:rsid w:val="009A7319"/>
    <w:rsid w:val="009B45CF"/>
    <w:rsid w:val="009B61C0"/>
    <w:rsid w:val="009B6368"/>
    <w:rsid w:val="009B66C7"/>
    <w:rsid w:val="009B684B"/>
    <w:rsid w:val="009C0380"/>
    <w:rsid w:val="009C08BF"/>
    <w:rsid w:val="009C17AF"/>
    <w:rsid w:val="009C1E6B"/>
    <w:rsid w:val="009C2946"/>
    <w:rsid w:val="009C2BD3"/>
    <w:rsid w:val="009C3E4A"/>
    <w:rsid w:val="009C506F"/>
    <w:rsid w:val="009C6605"/>
    <w:rsid w:val="009C6CA1"/>
    <w:rsid w:val="009D0192"/>
    <w:rsid w:val="009D142E"/>
    <w:rsid w:val="009D169C"/>
    <w:rsid w:val="009D1A92"/>
    <w:rsid w:val="009D4C05"/>
    <w:rsid w:val="009D505B"/>
    <w:rsid w:val="009D5503"/>
    <w:rsid w:val="009D5E81"/>
    <w:rsid w:val="009D5F1F"/>
    <w:rsid w:val="009D75E9"/>
    <w:rsid w:val="009E0A5B"/>
    <w:rsid w:val="009E1163"/>
    <w:rsid w:val="009E2DBD"/>
    <w:rsid w:val="009E5555"/>
    <w:rsid w:val="009E763C"/>
    <w:rsid w:val="009E7AA7"/>
    <w:rsid w:val="009F015F"/>
    <w:rsid w:val="009F160D"/>
    <w:rsid w:val="009F3794"/>
    <w:rsid w:val="009F39A3"/>
    <w:rsid w:val="009F4531"/>
    <w:rsid w:val="009F4DA7"/>
    <w:rsid w:val="009F6A9B"/>
    <w:rsid w:val="00A04AF3"/>
    <w:rsid w:val="00A04FAE"/>
    <w:rsid w:val="00A053ED"/>
    <w:rsid w:val="00A061B5"/>
    <w:rsid w:val="00A07EAC"/>
    <w:rsid w:val="00A1171F"/>
    <w:rsid w:val="00A11EFA"/>
    <w:rsid w:val="00A12664"/>
    <w:rsid w:val="00A13485"/>
    <w:rsid w:val="00A143A0"/>
    <w:rsid w:val="00A15729"/>
    <w:rsid w:val="00A15EF4"/>
    <w:rsid w:val="00A21B08"/>
    <w:rsid w:val="00A223E6"/>
    <w:rsid w:val="00A2243F"/>
    <w:rsid w:val="00A26F85"/>
    <w:rsid w:val="00A270FC"/>
    <w:rsid w:val="00A31EC9"/>
    <w:rsid w:val="00A32B86"/>
    <w:rsid w:val="00A34E55"/>
    <w:rsid w:val="00A35AA9"/>
    <w:rsid w:val="00A35FB7"/>
    <w:rsid w:val="00A37224"/>
    <w:rsid w:val="00A37CFE"/>
    <w:rsid w:val="00A41071"/>
    <w:rsid w:val="00A411C2"/>
    <w:rsid w:val="00A42592"/>
    <w:rsid w:val="00A42C07"/>
    <w:rsid w:val="00A43B61"/>
    <w:rsid w:val="00A45A2A"/>
    <w:rsid w:val="00A45E50"/>
    <w:rsid w:val="00A45ECA"/>
    <w:rsid w:val="00A51AE2"/>
    <w:rsid w:val="00A51BB2"/>
    <w:rsid w:val="00A52AB9"/>
    <w:rsid w:val="00A549C7"/>
    <w:rsid w:val="00A56A88"/>
    <w:rsid w:val="00A56F66"/>
    <w:rsid w:val="00A57A4C"/>
    <w:rsid w:val="00A57E42"/>
    <w:rsid w:val="00A60B4C"/>
    <w:rsid w:val="00A60EC7"/>
    <w:rsid w:val="00A64633"/>
    <w:rsid w:val="00A64DB7"/>
    <w:rsid w:val="00A65724"/>
    <w:rsid w:val="00A66FA9"/>
    <w:rsid w:val="00A67477"/>
    <w:rsid w:val="00A703DF"/>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8AB"/>
    <w:rsid w:val="00A85D02"/>
    <w:rsid w:val="00A86B2A"/>
    <w:rsid w:val="00A913C1"/>
    <w:rsid w:val="00A915EF"/>
    <w:rsid w:val="00A91AC6"/>
    <w:rsid w:val="00A93090"/>
    <w:rsid w:val="00A97098"/>
    <w:rsid w:val="00A97837"/>
    <w:rsid w:val="00AA3082"/>
    <w:rsid w:val="00AA3428"/>
    <w:rsid w:val="00AA5231"/>
    <w:rsid w:val="00AA5F88"/>
    <w:rsid w:val="00AA75DB"/>
    <w:rsid w:val="00AB1098"/>
    <w:rsid w:val="00AB606C"/>
    <w:rsid w:val="00AB643E"/>
    <w:rsid w:val="00AB68A0"/>
    <w:rsid w:val="00AB793C"/>
    <w:rsid w:val="00AC11DD"/>
    <w:rsid w:val="00AC35A1"/>
    <w:rsid w:val="00AC4D83"/>
    <w:rsid w:val="00AC521C"/>
    <w:rsid w:val="00AC7E4E"/>
    <w:rsid w:val="00AD010E"/>
    <w:rsid w:val="00AD04BB"/>
    <w:rsid w:val="00AD0AB0"/>
    <w:rsid w:val="00AD15A3"/>
    <w:rsid w:val="00AD1BA8"/>
    <w:rsid w:val="00AD55AB"/>
    <w:rsid w:val="00AD5AF3"/>
    <w:rsid w:val="00AE2EDC"/>
    <w:rsid w:val="00AE3271"/>
    <w:rsid w:val="00AE3A73"/>
    <w:rsid w:val="00AE3BD4"/>
    <w:rsid w:val="00AE4652"/>
    <w:rsid w:val="00AE5E26"/>
    <w:rsid w:val="00AE6020"/>
    <w:rsid w:val="00AE70A3"/>
    <w:rsid w:val="00AE7491"/>
    <w:rsid w:val="00AE7ABD"/>
    <w:rsid w:val="00AF05D2"/>
    <w:rsid w:val="00AF25A2"/>
    <w:rsid w:val="00AF607C"/>
    <w:rsid w:val="00AF6B71"/>
    <w:rsid w:val="00B0066F"/>
    <w:rsid w:val="00B014BA"/>
    <w:rsid w:val="00B02C33"/>
    <w:rsid w:val="00B03484"/>
    <w:rsid w:val="00B0547D"/>
    <w:rsid w:val="00B1008A"/>
    <w:rsid w:val="00B105E4"/>
    <w:rsid w:val="00B10DC3"/>
    <w:rsid w:val="00B11E13"/>
    <w:rsid w:val="00B12FF2"/>
    <w:rsid w:val="00B130BA"/>
    <w:rsid w:val="00B13262"/>
    <w:rsid w:val="00B138F8"/>
    <w:rsid w:val="00B13DB3"/>
    <w:rsid w:val="00B155A2"/>
    <w:rsid w:val="00B1592E"/>
    <w:rsid w:val="00B15C7A"/>
    <w:rsid w:val="00B15EB9"/>
    <w:rsid w:val="00B169AF"/>
    <w:rsid w:val="00B17266"/>
    <w:rsid w:val="00B172E5"/>
    <w:rsid w:val="00B20E42"/>
    <w:rsid w:val="00B2115C"/>
    <w:rsid w:val="00B2126E"/>
    <w:rsid w:val="00B2194A"/>
    <w:rsid w:val="00B2246B"/>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37914"/>
    <w:rsid w:val="00B4086F"/>
    <w:rsid w:val="00B40D13"/>
    <w:rsid w:val="00B41D26"/>
    <w:rsid w:val="00B43E10"/>
    <w:rsid w:val="00B449EC"/>
    <w:rsid w:val="00B4579A"/>
    <w:rsid w:val="00B45F79"/>
    <w:rsid w:val="00B46264"/>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73C6F"/>
    <w:rsid w:val="00B75613"/>
    <w:rsid w:val="00B756A0"/>
    <w:rsid w:val="00B76517"/>
    <w:rsid w:val="00B802C5"/>
    <w:rsid w:val="00B823F6"/>
    <w:rsid w:val="00B83B8F"/>
    <w:rsid w:val="00B84AA6"/>
    <w:rsid w:val="00B859AA"/>
    <w:rsid w:val="00B90841"/>
    <w:rsid w:val="00B90961"/>
    <w:rsid w:val="00B90B29"/>
    <w:rsid w:val="00B91DF8"/>
    <w:rsid w:val="00B91EE9"/>
    <w:rsid w:val="00B93417"/>
    <w:rsid w:val="00B95638"/>
    <w:rsid w:val="00B95CA5"/>
    <w:rsid w:val="00B96148"/>
    <w:rsid w:val="00B96615"/>
    <w:rsid w:val="00BA0C9D"/>
    <w:rsid w:val="00BA18D8"/>
    <w:rsid w:val="00BA1DB0"/>
    <w:rsid w:val="00BA30E8"/>
    <w:rsid w:val="00BA3306"/>
    <w:rsid w:val="00BA5812"/>
    <w:rsid w:val="00BA644E"/>
    <w:rsid w:val="00BA6E0F"/>
    <w:rsid w:val="00BB0CDA"/>
    <w:rsid w:val="00BB0DAA"/>
    <w:rsid w:val="00BB2D1D"/>
    <w:rsid w:val="00BB498A"/>
    <w:rsid w:val="00BB52D5"/>
    <w:rsid w:val="00BB65E0"/>
    <w:rsid w:val="00BB7D23"/>
    <w:rsid w:val="00BC077F"/>
    <w:rsid w:val="00BC0CD2"/>
    <w:rsid w:val="00BC0D67"/>
    <w:rsid w:val="00BC2319"/>
    <w:rsid w:val="00BC4679"/>
    <w:rsid w:val="00BC4B34"/>
    <w:rsid w:val="00BC5CDA"/>
    <w:rsid w:val="00BC66F7"/>
    <w:rsid w:val="00BC76CB"/>
    <w:rsid w:val="00BD0DC5"/>
    <w:rsid w:val="00BD1525"/>
    <w:rsid w:val="00BD30FF"/>
    <w:rsid w:val="00BD330E"/>
    <w:rsid w:val="00BD40CB"/>
    <w:rsid w:val="00BD73A6"/>
    <w:rsid w:val="00BE192C"/>
    <w:rsid w:val="00BE21E2"/>
    <w:rsid w:val="00BE229B"/>
    <w:rsid w:val="00BE28B7"/>
    <w:rsid w:val="00BE2A83"/>
    <w:rsid w:val="00BE382C"/>
    <w:rsid w:val="00BE3CA7"/>
    <w:rsid w:val="00BF3425"/>
    <w:rsid w:val="00BF4F13"/>
    <w:rsid w:val="00BF5689"/>
    <w:rsid w:val="00BF6DFC"/>
    <w:rsid w:val="00C00F39"/>
    <w:rsid w:val="00C02628"/>
    <w:rsid w:val="00C0354A"/>
    <w:rsid w:val="00C03ED3"/>
    <w:rsid w:val="00C057D1"/>
    <w:rsid w:val="00C05A0F"/>
    <w:rsid w:val="00C06234"/>
    <w:rsid w:val="00C07FBE"/>
    <w:rsid w:val="00C100C3"/>
    <w:rsid w:val="00C1234B"/>
    <w:rsid w:val="00C13343"/>
    <w:rsid w:val="00C15BA5"/>
    <w:rsid w:val="00C15D13"/>
    <w:rsid w:val="00C169BB"/>
    <w:rsid w:val="00C169EE"/>
    <w:rsid w:val="00C17343"/>
    <w:rsid w:val="00C1763E"/>
    <w:rsid w:val="00C17E27"/>
    <w:rsid w:val="00C21106"/>
    <w:rsid w:val="00C232AB"/>
    <w:rsid w:val="00C235D2"/>
    <w:rsid w:val="00C24515"/>
    <w:rsid w:val="00C2461E"/>
    <w:rsid w:val="00C250D0"/>
    <w:rsid w:val="00C30437"/>
    <w:rsid w:val="00C32480"/>
    <w:rsid w:val="00C367B7"/>
    <w:rsid w:val="00C36D91"/>
    <w:rsid w:val="00C40A28"/>
    <w:rsid w:val="00C40BCC"/>
    <w:rsid w:val="00C4231D"/>
    <w:rsid w:val="00C43B08"/>
    <w:rsid w:val="00C4498B"/>
    <w:rsid w:val="00C44B01"/>
    <w:rsid w:val="00C44FCC"/>
    <w:rsid w:val="00C45019"/>
    <w:rsid w:val="00C46EB6"/>
    <w:rsid w:val="00C470C7"/>
    <w:rsid w:val="00C474B9"/>
    <w:rsid w:val="00C50BCD"/>
    <w:rsid w:val="00C518DD"/>
    <w:rsid w:val="00C51985"/>
    <w:rsid w:val="00C52E3B"/>
    <w:rsid w:val="00C53869"/>
    <w:rsid w:val="00C55099"/>
    <w:rsid w:val="00C55EBE"/>
    <w:rsid w:val="00C5765C"/>
    <w:rsid w:val="00C60143"/>
    <w:rsid w:val="00C6068B"/>
    <w:rsid w:val="00C62166"/>
    <w:rsid w:val="00C62FA0"/>
    <w:rsid w:val="00C64730"/>
    <w:rsid w:val="00C65229"/>
    <w:rsid w:val="00C7103F"/>
    <w:rsid w:val="00C72BB9"/>
    <w:rsid w:val="00C72C83"/>
    <w:rsid w:val="00C72E1B"/>
    <w:rsid w:val="00C743D1"/>
    <w:rsid w:val="00C752E5"/>
    <w:rsid w:val="00C76202"/>
    <w:rsid w:val="00C7727C"/>
    <w:rsid w:val="00C82255"/>
    <w:rsid w:val="00C825A9"/>
    <w:rsid w:val="00C838B9"/>
    <w:rsid w:val="00C85BE0"/>
    <w:rsid w:val="00C86176"/>
    <w:rsid w:val="00C86E7B"/>
    <w:rsid w:val="00C878D8"/>
    <w:rsid w:val="00C87CE7"/>
    <w:rsid w:val="00C90513"/>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B4ECE"/>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E1304"/>
    <w:rsid w:val="00CE395D"/>
    <w:rsid w:val="00CE43AC"/>
    <w:rsid w:val="00CE5D50"/>
    <w:rsid w:val="00CE6E29"/>
    <w:rsid w:val="00CE78B7"/>
    <w:rsid w:val="00CE7EFC"/>
    <w:rsid w:val="00CF01FE"/>
    <w:rsid w:val="00CF025D"/>
    <w:rsid w:val="00CF0B02"/>
    <w:rsid w:val="00CF3DC5"/>
    <w:rsid w:val="00CF5457"/>
    <w:rsid w:val="00CF7817"/>
    <w:rsid w:val="00CF7B45"/>
    <w:rsid w:val="00D02677"/>
    <w:rsid w:val="00D027CA"/>
    <w:rsid w:val="00D07289"/>
    <w:rsid w:val="00D07F85"/>
    <w:rsid w:val="00D10146"/>
    <w:rsid w:val="00D1047F"/>
    <w:rsid w:val="00D10948"/>
    <w:rsid w:val="00D11634"/>
    <w:rsid w:val="00D119AB"/>
    <w:rsid w:val="00D11ECA"/>
    <w:rsid w:val="00D12883"/>
    <w:rsid w:val="00D14E01"/>
    <w:rsid w:val="00D1520B"/>
    <w:rsid w:val="00D15CEB"/>
    <w:rsid w:val="00D17044"/>
    <w:rsid w:val="00D20382"/>
    <w:rsid w:val="00D20715"/>
    <w:rsid w:val="00D211E0"/>
    <w:rsid w:val="00D25122"/>
    <w:rsid w:val="00D25D8D"/>
    <w:rsid w:val="00D260BF"/>
    <w:rsid w:val="00D2732C"/>
    <w:rsid w:val="00D30B61"/>
    <w:rsid w:val="00D3171C"/>
    <w:rsid w:val="00D319C2"/>
    <w:rsid w:val="00D3270F"/>
    <w:rsid w:val="00D35116"/>
    <w:rsid w:val="00D35ABC"/>
    <w:rsid w:val="00D364C3"/>
    <w:rsid w:val="00D36C92"/>
    <w:rsid w:val="00D36D81"/>
    <w:rsid w:val="00D40C3B"/>
    <w:rsid w:val="00D42309"/>
    <w:rsid w:val="00D4391B"/>
    <w:rsid w:val="00D44033"/>
    <w:rsid w:val="00D4467D"/>
    <w:rsid w:val="00D44C35"/>
    <w:rsid w:val="00D45B22"/>
    <w:rsid w:val="00D45DD1"/>
    <w:rsid w:val="00D46C15"/>
    <w:rsid w:val="00D476F5"/>
    <w:rsid w:val="00D47719"/>
    <w:rsid w:val="00D507DA"/>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39AD"/>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1026"/>
    <w:rsid w:val="00DA1D90"/>
    <w:rsid w:val="00DA25AD"/>
    <w:rsid w:val="00DA31BA"/>
    <w:rsid w:val="00DA7EE1"/>
    <w:rsid w:val="00DB0C02"/>
    <w:rsid w:val="00DB1452"/>
    <w:rsid w:val="00DB3B21"/>
    <w:rsid w:val="00DB4417"/>
    <w:rsid w:val="00DB45EB"/>
    <w:rsid w:val="00DB4CD6"/>
    <w:rsid w:val="00DB4DB8"/>
    <w:rsid w:val="00DC36A5"/>
    <w:rsid w:val="00DC49A8"/>
    <w:rsid w:val="00DC66AF"/>
    <w:rsid w:val="00DC75EA"/>
    <w:rsid w:val="00DD00DD"/>
    <w:rsid w:val="00DD062D"/>
    <w:rsid w:val="00DD1879"/>
    <w:rsid w:val="00DD18BD"/>
    <w:rsid w:val="00DD1F02"/>
    <w:rsid w:val="00DD23CC"/>
    <w:rsid w:val="00DD4DB5"/>
    <w:rsid w:val="00DD592B"/>
    <w:rsid w:val="00DD60ED"/>
    <w:rsid w:val="00DD6559"/>
    <w:rsid w:val="00DE0029"/>
    <w:rsid w:val="00DE14E2"/>
    <w:rsid w:val="00DE1C14"/>
    <w:rsid w:val="00DE443C"/>
    <w:rsid w:val="00DE46A5"/>
    <w:rsid w:val="00DE4F35"/>
    <w:rsid w:val="00DE699B"/>
    <w:rsid w:val="00DE6CBB"/>
    <w:rsid w:val="00DE775F"/>
    <w:rsid w:val="00DF3333"/>
    <w:rsid w:val="00DF5220"/>
    <w:rsid w:val="00DF550C"/>
    <w:rsid w:val="00DF6287"/>
    <w:rsid w:val="00DF7494"/>
    <w:rsid w:val="00E0029C"/>
    <w:rsid w:val="00E0062D"/>
    <w:rsid w:val="00E04199"/>
    <w:rsid w:val="00E049FD"/>
    <w:rsid w:val="00E0530F"/>
    <w:rsid w:val="00E05FF9"/>
    <w:rsid w:val="00E11437"/>
    <w:rsid w:val="00E13F23"/>
    <w:rsid w:val="00E14F92"/>
    <w:rsid w:val="00E16088"/>
    <w:rsid w:val="00E16BA6"/>
    <w:rsid w:val="00E2060B"/>
    <w:rsid w:val="00E212F6"/>
    <w:rsid w:val="00E22073"/>
    <w:rsid w:val="00E252CB"/>
    <w:rsid w:val="00E2618A"/>
    <w:rsid w:val="00E277FB"/>
    <w:rsid w:val="00E302EC"/>
    <w:rsid w:val="00E36F89"/>
    <w:rsid w:val="00E372A0"/>
    <w:rsid w:val="00E417A1"/>
    <w:rsid w:val="00E41FB2"/>
    <w:rsid w:val="00E424EA"/>
    <w:rsid w:val="00E4515D"/>
    <w:rsid w:val="00E507CB"/>
    <w:rsid w:val="00E51E0A"/>
    <w:rsid w:val="00E51E1C"/>
    <w:rsid w:val="00E51E94"/>
    <w:rsid w:val="00E52FFE"/>
    <w:rsid w:val="00E53331"/>
    <w:rsid w:val="00E53A85"/>
    <w:rsid w:val="00E54202"/>
    <w:rsid w:val="00E561A8"/>
    <w:rsid w:val="00E56317"/>
    <w:rsid w:val="00E568A8"/>
    <w:rsid w:val="00E56C8F"/>
    <w:rsid w:val="00E624F3"/>
    <w:rsid w:val="00E6256A"/>
    <w:rsid w:val="00E62A55"/>
    <w:rsid w:val="00E640BF"/>
    <w:rsid w:val="00E6471B"/>
    <w:rsid w:val="00E65967"/>
    <w:rsid w:val="00E7037E"/>
    <w:rsid w:val="00E70DE6"/>
    <w:rsid w:val="00E7179B"/>
    <w:rsid w:val="00E717AE"/>
    <w:rsid w:val="00E72469"/>
    <w:rsid w:val="00E729FD"/>
    <w:rsid w:val="00E741C0"/>
    <w:rsid w:val="00E7436C"/>
    <w:rsid w:val="00E74C2D"/>
    <w:rsid w:val="00E75262"/>
    <w:rsid w:val="00E75925"/>
    <w:rsid w:val="00E77364"/>
    <w:rsid w:val="00E80070"/>
    <w:rsid w:val="00E803B4"/>
    <w:rsid w:val="00E80AE9"/>
    <w:rsid w:val="00E81326"/>
    <w:rsid w:val="00E81AEE"/>
    <w:rsid w:val="00E82585"/>
    <w:rsid w:val="00E8440C"/>
    <w:rsid w:val="00E84DE9"/>
    <w:rsid w:val="00E85B44"/>
    <w:rsid w:val="00E87620"/>
    <w:rsid w:val="00E87882"/>
    <w:rsid w:val="00E87F5C"/>
    <w:rsid w:val="00E9008B"/>
    <w:rsid w:val="00E94326"/>
    <w:rsid w:val="00E94368"/>
    <w:rsid w:val="00E95EE1"/>
    <w:rsid w:val="00E96E29"/>
    <w:rsid w:val="00E96F42"/>
    <w:rsid w:val="00E96F61"/>
    <w:rsid w:val="00EA04D0"/>
    <w:rsid w:val="00EA2E08"/>
    <w:rsid w:val="00EA750D"/>
    <w:rsid w:val="00EB031B"/>
    <w:rsid w:val="00EB17AA"/>
    <w:rsid w:val="00EB17F4"/>
    <w:rsid w:val="00EB2342"/>
    <w:rsid w:val="00EB32E2"/>
    <w:rsid w:val="00EB4B28"/>
    <w:rsid w:val="00EB5109"/>
    <w:rsid w:val="00EC25A1"/>
    <w:rsid w:val="00EC307D"/>
    <w:rsid w:val="00EC5E08"/>
    <w:rsid w:val="00EC73B0"/>
    <w:rsid w:val="00EC7F4F"/>
    <w:rsid w:val="00ED20D9"/>
    <w:rsid w:val="00ED2C90"/>
    <w:rsid w:val="00ED3ACF"/>
    <w:rsid w:val="00ED42F9"/>
    <w:rsid w:val="00ED7032"/>
    <w:rsid w:val="00ED7947"/>
    <w:rsid w:val="00EE14B7"/>
    <w:rsid w:val="00EE314F"/>
    <w:rsid w:val="00EE6C1D"/>
    <w:rsid w:val="00EE72AF"/>
    <w:rsid w:val="00EE74CC"/>
    <w:rsid w:val="00EE7799"/>
    <w:rsid w:val="00EE7A40"/>
    <w:rsid w:val="00EE7F6D"/>
    <w:rsid w:val="00EE7FC9"/>
    <w:rsid w:val="00EF2610"/>
    <w:rsid w:val="00EF278B"/>
    <w:rsid w:val="00EF33B8"/>
    <w:rsid w:val="00EF3643"/>
    <w:rsid w:val="00EF3AC7"/>
    <w:rsid w:val="00EF5DE1"/>
    <w:rsid w:val="00EF61AA"/>
    <w:rsid w:val="00EF718E"/>
    <w:rsid w:val="00F00330"/>
    <w:rsid w:val="00F02EC2"/>
    <w:rsid w:val="00F04AFC"/>
    <w:rsid w:val="00F075FD"/>
    <w:rsid w:val="00F114EB"/>
    <w:rsid w:val="00F117B6"/>
    <w:rsid w:val="00F1285E"/>
    <w:rsid w:val="00F14037"/>
    <w:rsid w:val="00F1456D"/>
    <w:rsid w:val="00F1662E"/>
    <w:rsid w:val="00F16F26"/>
    <w:rsid w:val="00F176C6"/>
    <w:rsid w:val="00F20765"/>
    <w:rsid w:val="00F233D0"/>
    <w:rsid w:val="00F253BC"/>
    <w:rsid w:val="00F2588F"/>
    <w:rsid w:val="00F26892"/>
    <w:rsid w:val="00F26AB8"/>
    <w:rsid w:val="00F27982"/>
    <w:rsid w:val="00F30D32"/>
    <w:rsid w:val="00F31517"/>
    <w:rsid w:val="00F31F71"/>
    <w:rsid w:val="00F3445E"/>
    <w:rsid w:val="00F34787"/>
    <w:rsid w:val="00F41B21"/>
    <w:rsid w:val="00F42471"/>
    <w:rsid w:val="00F43795"/>
    <w:rsid w:val="00F47103"/>
    <w:rsid w:val="00F52D7E"/>
    <w:rsid w:val="00F56E29"/>
    <w:rsid w:val="00F600A9"/>
    <w:rsid w:val="00F6025B"/>
    <w:rsid w:val="00F6100D"/>
    <w:rsid w:val="00F61ACC"/>
    <w:rsid w:val="00F62672"/>
    <w:rsid w:val="00F63BA0"/>
    <w:rsid w:val="00F65F0A"/>
    <w:rsid w:val="00F664FC"/>
    <w:rsid w:val="00F67BCA"/>
    <w:rsid w:val="00F708E5"/>
    <w:rsid w:val="00F720B7"/>
    <w:rsid w:val="00F727E5"/>
    <w:rsid w:val="00F74280"/>
    <w:rsid w:val="00F75186"/>
    <w:rsid w:val="00F7544D"/>
    <w:rsid w:val="00F75D57"/>
    <w:rsid w:val="00F77DDB"/>
    <w:rsid w:val="00F8005F"/>
    <w:rsid w:val="00F80365"/>
    <w:rsid w:val="00F81139"/>
    <w:rsid w:val="00F8131D"/>
    <w:rsid w:val="00F82214"/>
    <w:rsid w:val="00F82305"/>
    <w:rsid w:val="00F852C6"/>
    <w:rsid w:val="00F8581F"/>
    <w:rsid w:val="00F92036"/>
    <w:rsid w:val="00F92347"/>
    <w:rsid w:val="00F9261F"/>
    <w:rsid w:val="00F94019"/>
    <w:rsid w:val="00F9429F"/>
    <w:rsid w:val="00F94FB3"/>
    <w:rsid w:val="00FA1D32"/>
    <w:rsid w:val="00FA37DC"/>
    <w:rsid w:val="00FA3960"/>
    <w:rsid w:val="00FA4D73"/>
    <w:rsid w:val="00FA51DF"/>
    <w:rsid w:val="00FA54C5"/>
    <w:rsid w:val="00FA72A9"/>
    <w:rsid w:val="00FA7D44"/>
    <w:rsid w:val="00FB1818"/>
    <w:rsid w:val="00FB20AF"/>
    <w:rsid w:val="00FB39CF"/>
    <w:rsid w:val="00FB443A"/>
    <w:rsid w:val="00FB50B6"/>
    <w:rsid w:val="00FB51E3"/>
    <w:rsid w:val="00FB5C38"/>
    <w:rsid w:val="00FB6889"/>
    <w:rsid w:val="00FB6B3F"/>
    <w:rsid w:val="00FC1E70"/>
    <w:rsid w:val="00FC3A26"/>
    <w:rsid w:val="00FC47C2"/>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603C"/>
    <w:rsid w:val="00FE65D4"/>
    <w:rsid w:val="00FE71DF"/>
    <w:rsid w:val="00FE75ED"/>
    <w:rsid w:val="00FF00CA"/>
    <w:rsid w:val="00FF144E"/>
    <w:rsid w:val="00FF1E47"/>
    <w:rsid w:val="00FF293B"/>
    <w:rsid w:val="00FF4C7F"/>
    <w:rsid w:val="00FF52E0"/>
    <w:rsid w:val="00FF52E6"/>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389377"/>
  <w15:docId w15:val="{C6F442E3-99E5-4AA6-989A-54C8582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1DA"/>
    <w:pPr>
      <w:spacing w:after="200" w:line="276" w:lineRule="auto"/>
    </w:pPr>
    <w:rPr>
      <w:rFonts w:cs="Calibri"/>
      <w:sz w:val="22"/>
      <w:szCs w:val="22"/>
      <w:lang w:eastAsia="en-US"/>
    </w:rPr>
  </w:style>
  <w:style w:type="paragraph" w:styleId="Nagwek1">
    <w:name w:val="heading 1"/>
    <w:basedOn w:val="Normalny"/>
    <w:next w:val="Normalny"/>
    <w:link w:val="Nagwek1Znak"/>
    <w:qFormat/>
    <w:rsid w:val="009251AA"/>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rsid w:val="00C82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aliases w:val="CW_Lista"/>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uiPriority w:val="99"/>
    <w:rsid w:val="00507039"/>
    <w:pPr>
      <w:spacing w:line="240" w:lineRule="auto"/>
    </w:pPr>
    <w:rPr>
      <w:rFonts w:cs="Times New Roman"/>
      <w:sz w:val="20"/>
      <w:szCs w:val="20"/>
    </w:rPr>
  </w:style>
  <w:style w:type="character" w:customStyle="1" w:styleId="TekstkomentarzaZnak">
    <w:name w:val="Tekst komentarza Znak"/>
    <w:link w:val="Tekstkomentarza"/>
    <w:uiPriority w:val="99"/>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aliases w:val="ASAPHeading 3 Znak,h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nhideWhenUsed/>
    <w:rsid w:val="00667C61"/>
    <w:rPr>
      <w:rFonts w:cs="Times New Roman"/>
      <w:sz w:val="20"/>
      <w:szCs w:val="20"/>
    </w:rPr>
  </w:style>
  <w:style w:type="character" w:customStyle="1" w:styleId="TekstprzypisudolnegoZnak">
    <w:name w:val="Tekst przypisu dolnego Znak"/>
    <w:link w:val="Tekstprzypisudolnego"/>
    <w:rsid w:val="00667C61"/>
    <w:rPr>
      <w:rFonts w:cs="Calibri"/>
      <w:lang w:eastAsia="en-US"/>
    </w:rPr>
  </w:style>
  <w:style w:type="character" w:styleId="Odwoanieprzypisudolnego">
    <w:name w:val="footnote reference"/>
    <w:uiPriority w:val="99"/>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aliases w:val="CW_Lista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4265D6"/>
    <w:rPr>
      <w:b/>
      <w:bCs/>
    </w:rPr>
  </w:style>
  <w:style w:type="numbering" w:customStyle="1" w:styleId="Styl1">
    <w:name w:val="Styl1"/>
    <w:rsid w:val="00C85BE0"/>
    <w:pPr>
      <w:numPr>
        <w:numId w:val="63"/>
      </w:numPr>
    </w:pPr>
  </w:style>
  <w:style w:type="character" w:customStyle="1" w:styleId="grame">
    <w:name w:val="grame"/>
    <w:basedOn w:val="Domylnaczcionkaakapitu"/>
    <w:rsid w:val="00DA1026"/>
  </w:style>
  <w:style w:type="numbering" w:customStyle="1" w:styleId="1111111">
    <w:name w:val="1 / 1.1 / 1.1.11"/>
    <w:rsid w:val="00FA4D73"/>
    <w:pPr>
      <w:numPr>
        <w:numId w:val="66"/>
      </w:numPr>
    </w:pPr>
  </w:style>
  <w:style w:type="paragraph" w:customStyle="1" w:styleId="Normalny1">
    <w:name w:val="Normalny1"/>
    <w:uiPriority w:val="99"/>
    <w:rsid w:val="00EC25A1"/>
    <w:pPr>
      <w:spacing w:line="276" w:lineRule="auto"/>
    </w:pPr>
    <w:rPr>
      <w:rFonts w:ascii="Arial" w:eastAsia="Arial" w:hAnsi="Arial" w:cs="Arial"/>
      <w:color w:val="000000"/>
      <w:sz w:val="22"/>
      <w:szCs w:val="22"/>
    </w:rPr>
  </w:style>
  <w:style w:type="paragraph" w:customStyle="1" w:styleId="Numeracja1">
    <w:name w:val="Numeracja 1"/>
    <w:basedOn w:val="Lista"/>
    <w:next w:val="Normalny"/>
    <w:link w:val="Numeracja1Znak"/>
    <w:uiPriority w:val="99"/>
    <w:qFormat/>
    <w:rsid w:val="00302BF6"/>
    <w:pPr>
      <w:numPr>
        <w:numId w:val="77"/>
      </w:numPr>
      <w:spacing w:after="0" w:line="240" w:lineRule="auto"/>
      <w:contextualSpacing w:val="0"/>
      <w:jc w:val="both"/>
    </w:pPr>
    <w:rPr>
      <w:rFonts w:eastAsia="Times New Roman" w:cs="Times New Roman"/>
      <w:szCs w:val="24"/>
      <w:lang w:val="x-none" w:eastAsia="x-none"/>
    </w:rPr>
  </w:style>
  <w:style w:type="character" w:customStyle="1" w:styleId="Numeracja1Znak">
    <w:name w:val="Numeracja 1 Znak"/>
    <w:link w:val="Numeracja1"/>
    <w:uiPriority w:val="99"/>
    <w:rsid w:val="00302BF6"/>
    <w:rPr>
      <w:rFonts w:eastAsia="Times New Roman"/>
      <w:sz w:val="22"/>
      <w:szCs w:val="24"/>
      <w:lang w:val="x-none" w:eastAsia="x-none"/>
    </w:rPr>
  </w:style>
  <w:style w:type="paragraph" w:styleId="Lista">
    <w:name w:val="List"/>
    <w:basedOn w:val="Normalny"/>
    <w:uiPriority w:val="99"/>
    <w:semiHidden/>
    <w:unhideWhenUsed/>
    <w:rsid w:val="00302BF6"/>
    <w:pPr>
      <w:ind w:left="283" w:hanging="283"/>
      <w:contextualSpacing/>
    </w:pPr>
  </w:style>
  <w:style w:type="character" w:customStyle="1" w:styleId="Nierozpoznanawzmianka1">
    <w:name w:val="Nierozpoznana wzmianka1"/>
    <w:basedOn w:val="Domylnaczcionkaakapitu"/>
    <w:uiPriority w:val="99"/>
    <w:semiHidden/>
    <w:unhideWhenUsed/>
    <w:rsid w:val="00C470C7"/>
    <w:rPr>
      <w:color w:val="605E5C"/>
      <w:shd w:val="clear" w:color="auto" w:fill="E1DFDD"/>
    </w:rPr>
  </w:style>
  <w:style w:type="character" w:customStyle="1" w:styleId="Teksttreci">
    <w:name w:val="Tekst treści_"/>
    <w:link w:val="Teksttreci0"/>
    <w:uiPriority w:val="99"/>
    <w:rsid w:val="0062163E"/>
    <w:rPr>
      <w:rFonts w:ascii="Arial" w:hAnsi="Arial" w:cs="Arial"/>
      <w:sz w:val="21"/>
      <w:szCs w:val="21"/>
      <w:shd w:val="clear" w:color="auto" w:fill="FFFFFF"/>
    </w:rPr>
  </w:style>
  <w:style w:type="character" w:customStyle="1" w:styleId="TeksttreciPogrubienie23">
    <w:name w:val="Tekst treści + Pogrubienie23"/>
    <w:uiPriority w:val="99"/>
    <w:rsid w:val="0062163E"/>
    <w:rPr>
      <w:rFonts w:ascii="Arial" w:hAnsi="Arial" w:cs="Arial"/>
      <w:b/>
      <w:bCs/>
      <w:spacing w:val="0"/>
      <w:sz w:val="21"/>
      <w:szCs w:val="21"/>
    </w:rPr>
  </w:style>
  <w:style w:type="paragraph" w:customStyle="1" w:styleId="Teksttreci0">
    <w:name w:val="Tekst treści"/>
    <w:basedOn w:val="Normalny"/>
    <w:link w:val="Teksttreci"/>
    <w:uiPriority w:val="99"/>
    <w:rsid w:val="0062163E"/>
    <w:pPr>
      <w:shd w:val="clear" w:color="auto" w:fill="FFFFFF"/>
      <w:spacing w:after="480" w:line="254" w:lineRule="exact"/>
      <w:ind w:hanging="780"/>
      <w:jc w:val="both"/>
    </w:pPr>
    <w:rPr>
      <w:rFonts w:ascii="Arial" w:hAnsi="Arial" w:cs="Arial"/>
      <w:sz w:val="21"/>
      <w:szCs w:val="21"/>
      <w:lang w:eastAsia="pl-PL"/>
    </w:rPr>
  </w:style>
  <w:style w:type="character" w:customStyle="1" w:styleId="TeksttreciPogrubienie8">
    <w:name w:val="Tekst treści + Pogrubienie8"/>
    <w:uiPriority w:val="99"/>
    <w:rsid w:val="0062163E"/>
    <w:rPr>
      <w:rFonts w:ascii="Arial" w:hAnsi="Arial" w:cs="Arial"/>
      <w:b/>
      <w:bCs/>
      <w:spacing w:val="0"/>
      <w:sz w:val="21"/>
      <w:szCs w:val="21"/>
    </w:rPr>
  </w:style>
  <w:style w:type="character" w:customStyle="1" w:styleId="Nagwek20">
    <w:name w:val="Nagłówek #2_"/>
    <w:link w:val="Nagwek21"/>
    <w:uiPriority w:val="99"/>
    <w:rsid w:val="0062163E"/>
    <w:rPr>
      <w:rFonts w:ascii="Arial" w:hAnsi="Arial" w:cs="Arial"/>
      <w:sz w:val="21"/>
      <w:szCs w:val="21"/>
      <w:shd w:val="clear" w:color="auto" w:fill="FFFFFF"/>
    </w:rPr>
  </w:style>
  <w:style w:type="character" w:customStyle="1" w:styleId="TeksttreciPogrubienie5">
    <w:name w:val="Tekst treści + Pogrubienie5"/>
    <w:uiPriority w:val="99"/>
    <w:rsid w:val="0062163E"/>
    <w:rPr>
      <w:rFonts w:ascii="Arial" w:hAnsi="Arial" w:cs="Arial"/>
      <w:b/>
      <w:bCs/>
      <w:spacing w:val="0"/>
      <w:sz w:val="21"/>
      <w:szCs w:val="21"/>
    </w:rPr>
  </w:style>
  <w:style w:type="paragraph" w:customStyle="1" w:styleId="Nagwek21">
    <w:name w:val="Nagłówek #2"/>
    <w:basedOn w:val="Normalny"/>
    <w:link w:val="Nagwek20"/>
    <w:uiPriority w:val="99"/>
    <w:rsid w:val="0062163E"/>
    <w:pPr>
      <w:shd w:val="clear" w:color="auto" w:fill="FFFFFF"/>
      <w:spacing w:before="480" w:after="780" w:line="240" w:lineRule="atLeast"/>
      <w:outlineLvl w:val="1"/>
    </w:pPr>
    <w:rPr>
      <w:rFonts w:ascii="Arial" w:hAnsi="Arial" w:cs="Arial"/>
      <w:sz w:val="21"/>
      <w:szCs w:val="21"/>
      <w:lang w:eastAsia="pl-PL"/>
    </w:rPr>
  </w:style>
  <w:style w:type="character" w:customStyle="1" w:styleId="TeksttreciPogrubienie16">
    <w:name w:val="Tekst treści + Pogrubienie16"/>
    <w:uiPriority w:val="99"/>
    <w:rsid w:val="0062163E"/>
    <w:rPr>
      <w:rFonts w:ascii="Arial" w:hAnsi="Arial" w:cs="Arial"/>
      <w:b/>
      <w:bCs/>
      <w:spacing w:val="0"/>
      <w:sz w:val="21"/>
      <w:szCs w:val="21"/>
    </w:rPr>
  </w:style>
  <w:style w:type="character" w:customStyle="1" w:styleId="TeksttreciPogrubienie15">
    <w:name w:val="Tekst treści + Pogrubienie15"/>
    <w:uiPriority w:val="99"/>
    <w:rsid w:val="0062163E"/>
    <w:rPr>
      <w:rFonts w:ascii="Arial" w:hAnsi="Arial" w:cs="Arial"/>
      <w:b/>
      <w:bCs/>
      <w:spacing w:val="0"/>
      <w:sz w:val="21"/>
      <w:szCs w:val="21"/>
    </w:rPr>
  </w:style>
  <w:style w:type="character" w:customStyle="1" w:styleId="TeksttreciPogrubienie14">
    <w:name w:val="Tekst treści + Pogrubienie14"/>
    <w:uiPriority w:val="99"/>
    <w:rsid w:val="0062163E"/>
    <w:rPr>
      <w:rFonts w:ascii="Arial" w:hAnsi="Arial" w:cs="Arial"/>
      <w:b/>
      <w:bCs/>
      <w:spacing w:val="0"/>
      <w:sz w:val="21"/>
      <w:szCs w:val="21"/>
    </w:rPr>
  </w:style>
  <w:style w:type="character" w:customStyle="1" w:styleId="TeksttreciPogrubienie13">
    <w:name w:val="Tekst treści + Pogrubienie13"/>
    <w:uiPriority w:val="99"/>
    <w:rsid w:val="0062163E"/>
    <w:rPr>
      <w:rFonts w:ascii="Arial" w:hAnsi="Arial" w:cs="Arial"/>
      <w:b/>
      <w:bCs/>
      <w:spacing w:val="0"/>
      <w:sz w:val="21"/>
      <w:szCs w:val="21"/>
    </w:rPr>
  </w:style>
  <w:style w:type="character" w:customStyle="1" w:styleId="TeksttreciPogrubienie12">
    <w:name w:val="Tekst treści + Pogrubienie12"/>
    <w:uiPriority w:val="99"/>
    <w:rsid w:val="0062163E"/>
    <w:rPr>
      <w:rFonts w:ascii="Arial" w:hAnsi="Arial" w:cs="Arial"/>
      <w:b/>
      <w:bCs/>
      <w:spacing w:val="0"/>
      <w:sz w:val="21"/>
      <w:szCs w:val="21"/>
    </w:rPr>
  </w:style>
  <w:style w:type="character" w:customStyle="1" w:styleId="TeksttreciPogrubienie11">
    <w:name w:val="Tekst treści + Pogrubienie11"/>
    <w:uiPriority w:val="99"/>
    <w:rsid w:val="0062163E"/>
    <w:rPr>
      <w:rFonts w:ascii="Arial" w:hAnsi="Arial" w:cs="Arial"/>
      <w:b/>
      <w:bCs/>
      <w:spacing w:val="0"/>
      <w:sz w:val="21"/>
      <w:szCs w:val="21"/>
    </w:rPr>
  </w:style>
  <w:style w:type="character" w:customStyle="1" w:styleId="TeksttreciPogrubienie10">
    <w:name w:val="Tekst treści + Pogrubienie10"/>
    <w:uiPriority w:val="99"/>
    <w:rsid w:val="0062163E"/>
    <w:rPr>
      <w:rFonts w:ascii="Arial" w:hAnsi="Arial" w:cs="Arial"/>
      <w:b/>
      <w:bCs/>
      <w:spacing w:val="0"/>
      <w:sz w:val="21"/>
      <w:szCs w:val="21"/>
    </w:rPr>
  </w:style>
  <w:style w:type="character" w:customStyle="1" w:styleId="TeksttreciPogrubienie9">
    <w:name w:val="Tekst treści + Pogrubienie9"/>
    <w:uiPriority w:val="99"/>
    <w:rsid w:val="0062163E"/>
    <w:rPr>
      <w:rFonts w:ascii="Arial" w:hAnsi="Arial" w:cs="Arial"/>
      <w:b/>
      <w:bCs/>
      <w:spacing w:val="0"/>
      <w:sz w:val="21"/>
      <w:szCs w:val="21"/>
    </w:rPr>
  </w:style>
  <w:style w:type="character" w:customStyle="1" w:styleId="Nagwek10">
    <w:name w:val="Nagłówek #1_"/>
    <w:link w:val="Nagwek11"/>
    <w:uiPriority w:val="99"/>
    <w:rsid w:val="0062163E"/>
    <w:rPr>
      <w:rFonts w:ascii="Arial" w:hAnsi="Arial" w:cs="Arial"/>
      <w:sz w:val="27"/>
      <w:szCs w:val="27"/>
      <w:shd w:val="clear" w:color="auto" w:fill="FFFFFF"/>
    </w:rPr>
  </w:style>
  <w:style w:type="character" w:customStyle="1" w:styleId="Teksttreci2">
    <w:name w:val="Tekst treści (2)_"/>
    <w:link w:val="Teksttreci20"/>
    <w:uiPriority w:val="99"/>
    <w:rsid w:val="0062163E"/>
    <w:rPr>
      <w:rFonts w:ascii="Arial" w:hAnsi="Arial" w:cs="Arial"/>
      <w:sz w:val="21"/>
      <w:szCs w:val="21"/>
      <w:shd w:val="clear" w:color="auto" w:fill="FFFFFF"/>
    </w:rPr>
  </w:style>
  <w:style w:type="character" w:customStyle="1" w:styleId="Teksttreci5">
    <w:name w:val="Tekst treści (5)_"/>
    <w:link w:val="Teksttreci50"/>
    <w:uiPriority w:val="99"/>
    <w:rsid w:val="0062163E"/>
    <w:rPr>
      <w:rFonts w:ascii="Arial" w:hAnsi="Arial" w:cs="Arial"/>
      <w:sz w:val="17"/>
      <w:szCs w:val="17"/>
      <w:shd w:val="clear" w:color="auto" w:fill="FFFFFF"/>
    </w:rPr>
  </w:style>
  <w:style w:type="character" w:customStyle="1" w:styleId="TeksttreciPogrubienie4">
    <w:name w:val="Tekst treści + Pogrubienie4"/>
    <w:uiPriority w:val="99"/>
    <w:rsid w:val="0062163E"/>
    <w:rPr>
      <w:rFonts w:ascii="Arial" w:hAnsi="Arial" w:cs="Arial"/>
      <w:b/>
      <w:bCs/>
      <w:spacing w:val="0"/>
      <w:sz w:val="21"/>
      <w:szCs w:val="21"/>
    </w:rPr>
  </w:style>
  <w:style w:type="character" w:customStyle="1" w:styleId="TeksttreciPogrubienie3">
    <w:name w:val="Tekst treści + Pogrubienie3"/>
    <w:uiPriority w:val="99"/>
    <w:rsid w:val="0062163E"/>
    <w:rPr>
      <w:rFonts w:ascii="Arial" w:hAnsi="Arial" w:cs="Arial"/>
      <w:b/>
      <w:bCs/>
      <w:spacing w:val="0"/>
      <w:sz w:val="21"/>
      <w:szCs w:val="21"/>
    </w:rPr>
  </w:style>
  <w:style w:type="character" w:customStyle="1" w:styleId="TeksttreciPogrubienie2">
    <w:name w:val="Tekst treści + Pogrubienie2"/>
    <w:uiPriority w:val="99"/>
    <w:rsid w:val="0062163E"/>
    <w:rPr>
      <w:rFonts w:ascii="Arial" w:hAnsi="Arial" w:cs="Arial"/>
      <w:b/>
      <w:bCs/>
      <w:spacing w:val="0"/>
      <w:sz w:val="21"/>
      <w:szCs w:val="21"/>
    </w:rPr>
  </w:style>
  <w:style w:type="character" w:customStyle="1" w:styleId="Teksttreci6">
    <w:name w:val="Tekst treści (6)_"/>
    <w:link w:val="Teksttreci60"/>
    <w:uiPriority w:val="99"/>
    <w:rsid w:val="0062163E"/>
    <w:rPr>
      <w:rFonts w:ascii="Arial" w:hAnsi="Arial" w:cs="Arial"/>
      <w:sz w:val="21"/>
      <w:szCs w:val="21"/>
      <w:shd w:val="clear" w:color="auto" w:fill="FFFFFF"/>
    </w:rPr>
  </w:style>
  <w:style w:type="character" w:customStyle="1" w:styleId="Teksttreci6Bezkursywy">
    <w:name w:val="Tekst treści (6) + Bez kursywy"/>
    <w:uiPriority w:val="99"/>
    <w:rsid w:val="0062163E"/>
    <w:rPr>
      <w:rFonts w:ascii="Arial" w:hAnsi="Arial" w:cs="Arial"/>
      <w:i/>
      <w:iCs/>
      <w:spacing w:val="0"/>
      <w:sz w:val="21"/>
      <w:szCs w:val="21"/>
    </w:rPr>
  </w:style>
  <w:style w:type="character" w:customStyle="1" w:styleId="TeksttreciKursywa1">
    <w:name w:val="Tekst treści + Kursywa1"/>
    <w:uiPriority w:val="99"/>
    <w:rsid w:val="0062163E"/>
    <w:rPr>
      <w:rFonts w:ascii="Arial" w:hAnsi="Arial" w:cs="Arial"/>
      <w:i/>
      <w:iCs/>
      <w:spacing w:val="0"/>
      <w:sz w:val="21"/>
      <w:szCs w:val="21"/>
    </w:rPr>
  </w:style>
  <w:style w:type="paragraph" w:customStyle="1" w:styleId="Nagwek11">
    <w:name w:val="Nagłówek #1"/>
    <w:basedOn w:val="Normalny"/>
    <w:link w:val="Nagwek10"/>
    <w:uiPriority w:val="99"/>
    <w:rsid w:val="0062163E"/>
    <w:pPr>
      <w:shd w:val="clear" w:color="auto" w:fill="FFFFFF"/>
      <w:spacing w:before="780" w:after="540" w:line="240" w:lineRule="atLeast"/>
      <w:outlineLvl w:val="0"/>
    </w:pPr>
    <w:rPr>
      <w:rFonts w:ascii="Arial" w:hAnsi="Arial" w:cs="Arial"/>
      <w:sz w:val="27"/>
      <w:szCs w:val="27"/>
      <w:lang w:eastAsia="pl-PL"/>
    </w:rPr>
  </w:style>
  <w:style w:type="paragraph" w:customStyle="1" w:styleId="Teksttreci20">
    <w:name w:val="Tekst treści (2)"/>
    <w:basedOn w:val="Normalny"/>
    <w:link w:val="Teksttreci2"/>
    <w:uiPriority w:val="99"/>
    <w:rsid w:val="0062163E"/>
    <w:pPr>
      <w:shd w:val="clear" w:color="auto" w:fill="FFFFFF"/>
      <w:spacing w:before="360" w:after="0" w:line="379" w:lineRule="exact"/>
      <w:ind w:hanging="360"/>
    </w:pPr>
    <w:rPr>
      <w:rFonts w:ascii="Arial" w:hAnsi="Arial" w:cs="Arial"/>
      <w:sz w:val="21"/>
      <w:szCs w:val="21"/>
      <w:lang w:eastAsia="pl-PL"/>
    </w:rPr>
  </w:style>
  <w:style w:type="paragraph" w:customStyle="1" w:styleId="Teksttreci50">
    <w:name w:val="Tekst treści (5)"/>
    <w:basedOn w:val="Normalny"/>
    <w:link w:val="Teksttreci5"/>
    <w:uiPriority w:val="99"/>
    <w:rsid w:val="0062163E"/>
    <w:pPr>
      <w:shd w:val="clear" w:color="auto" w:fill="FFFFFF"/>
      <w:spacing w:before="360" w:after="540" w:line="240" w:lineRule="atLeast"/>
      <w:ind w:hanging="460"/>
      <w:jc w:val="both"/>
    </w:pPr>
    <w:rPr>
      <w:rFonts w:ascii="Arial" w:hAnsi="Arial" w:cs="Arial"/>
      <w:sz w:val="17"/>
      <w:szCs w:val="17"/>
      <w:lang w:eastAsia="pl-PL"/>
    </w:rPr>
  </w:style>
  <w:style w:type="paragraph" w:customStyle="1" w:styleId="Teksttreci60">
    <w:name w:val="Tekst treści (6)"/>
    <w:basedOn w:val="Normalny"/>
    <w:link w:val="Teksttreci6"/>
    <w:uiPriority w:val="99"/>
    <w:rsid w:val="0062163E"/>
    <w:pPr>
      <w:shd w:val="clear" w:color="auto" w:fill="FFFFFF"/>
      <w:spacing w:after="0" w:line="379" w:lineRule="exact"/>
      <w:jc w:val="both"/>
    </w:pPr>
    <w:rPr>
      <w:rFonts w:ascii="Arial" w:hAnsi="Arial" w:cs="Arial"/>
      <w:sz w:val="21"/>
      <w:szCs w:val="21"/>
      <w:lang w:eastAsia="pl-PL"/>
    </w:rPr>
  </w:style>
  <w:style w:type="character" w:customStyle="1" w:styleId="Nagwek2Znak">
    <w:name w:val="Nagłówek 2 Znak"/>
    <w:basedOn w:val="Domylnaczcionkaakapitu"/>
    <w:link w:val="Nagwek2"/>
    <w:uiPriority w:val="9"/>
    <w:rsid w:val="00C825A9"/>
    <w:rPr>
      <w:rFonts w:asciiTheme="majorHAnsi" w:eastAsiaTheme="majorEastAsia" w:hAnsiTheme="majorHAnsi" w:cstheme="majorBidi"/>
      <w:color w:val="2E74B5" w:themeColor="accent1" w:themeShade="BF"/>
      <w:sz w:val="26"/>
      <w:szCs w:val="26"/>
      <w:lang w:eastAsia="en-US"/>
    </w:rPr>
  </w:style>
  <w:style w:type="paragraph" w:styleId="Tekstpodstawowywcity3">
    <w:name w:val="Body Text Indent 3"/>
    <w:basedOn w:val="Normalny"/>
    <w:link w:val="Tekstpodstawowywcity3Znak"/>
    <w:uiPriority w:val="99"/>
    <w:semiHidden/>
    <w:unhideWhenUsed/>
    <w:rsid w:val="00C825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25A9"/>
    <w:rPr>
      <w:rFonts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077509876">
      <w:bodyDiv w:val="1"/>
      <w:marLeft w:val="0"/>
      <w:marRight w:val="0"/>
      <w:marTop w:val="0"/>
      <w:marBottom w:val="0"/>
      <w:divBdr>
        <w:top w:val="none" w:sz="0" w:space="0" w:color="auto"/>
        <w:left w:val="none" w:sz="0" w:space="0" w:color="auto"/>
        <w:bottom w:val="none" w:sz="0" w:space="0" w:color="auto"/>
        <w:right w:val="none" w:sz="0" w:space="0" w:color="auto"/>
      </w:divBdr>
      <w:divsChild>
        <w:div w:id="1804077315">
          <w:marLeft w:val="0"/>
          <w:marRight w:val="0"/>
          <w:marTop w:val="0"/>
          <w:marBottom w:val="0"/>
          <w:divBdr>
            <w:top w:val="none" w:sz="0" w:space="0" w:color="auto"/>
            <w:left w:val="none" w:sz="0" w:space="0" w:color="auto"/>
            <w:bottom w:val="none" w:sz="0" w:space="0" w:color="auto"/>
            <w:right w:val="none" w:sz="0" w:space="0" w:color="auto"/>
          </w:divBdr>
        </w:div>
      </w:divsChild>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682775521">
      <w:bodyDiv w:val="1"/>
      <w:marLeft w:val="0"/>
      <w:marRight w:val="0"/>
      <w:marTop w:val="0"/>
      <w:marBottom w:val="0"/>
      <w:divBdr>
        <w:top w:val="none" w:sz="0" w:space="0" w:color="auto"/>
        <w:left w:val="none" w:sz="0" w:space="0" w:color="auto"/>
        <w:bottom w:val="none" w:sz="0" w:space="0" w:color="auto"/>
        <w:right w:val="none" w:sz="0" w:space="0" w:color="auto"/>
      </w:divBdr>
      <w:divsChild>
        <w:div w:id="8800408">
          <w:marLeft w:val="0"/>
          <w:marRight w:val="0"/>
          <w:marTop w:val="0"/>
          <w:marBottom w:val="0"/>
          <w:divBdr>
            <w:top w:val="none" w:sz="0" w:space="0" w:color="auto"/>
            <w:left w:val="none" w:sz="0" w:space="0" w:color="auto"/>
            <w:bottom w:val="none" w:sz="0" w:space="0" w:color="auto"/>
            <w:right w:val="none" w:sz="0" w:space="0" w:color="auto"/>
          </w:divBdr>
        </w:div>
      </w:divsChild>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jugm4t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eojwgiy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F569-80ED-4154-BB7D-10E98003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23198</Words>
  <Characters>139188</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4</cp:revision>
  <cp:lastPrinted>2019-11-25T09:33:00Z</cp:lastPrinted>
  <dcterms:created xsi:type="dcterms:W3CDTF">2019-11-20T10:32:00Z</dcterms:created>
  <dcterms:modified xsi:type="dcterms:W3CDTF">2019-11-25T09:43:00Z</dcterms:modified>
</cp:coreProperties>
</file>