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036E3" w14:textId="77777777" w:rsidR="00262248" w:rsidRPr="007E6FCE" w:rsidRDefault="00262248" w:rsidP="007E6FCE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OGŁOSZENIE O DIALOGU TECHNICZNYM</w:t>
      </w:r>
    </w:p>
    <w:p w14:paraId="31C633DC" w14:textId="77777777" w:rsidR="00293287" w:rsidRPr="007E6FCE" w:rsidRDefault="00293287" w:rsidP="007E6FCE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22C6581E" w14:textId="77777777" w:rsidR="00262248" w:rsidRPr="007E6FCE" w:rsidRDefault="00262248" w:rsidP="007E6FCE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E6FCE">
        <w:rPr>
          <w:rFonts w:ascii="Arial" w:hAnsi="Arial" w:cs="Arial"/>
          <w:b/>
          <w:sz w:val="20"/>
          <w:szCs w:val="20"/>
        </w:rPr>
        <w:t xml:space="preserve">I. Informacje ogólne </w:t>
      </w:r>
    </w:p>
    <w:p w14:paraId="48C609B0" w14:textId="590053B4" w:rsidR="00B8677E" w:rsidRPr="007E6FCE" w:rsidRDefault="00B8677E" w:rsidP="007E6FCE">
      <w:pPr>
        <w:pStyle w:val="Akapitzlist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Muzeum Tatrzańskie im. Dra Tytusa Chałubińskiego</w:t>
      </w:r>
      <w:r w:rsidR="00262248" w:rsidRPr="007E6FCE">
        <w:rPr>
          <w:rFonts w:ascii="Arial" w:hAnsi="Arial" w:cs="Arial"/>
          <w:sz w:val="20"/>
          <w:szCs w:val="20"/>
        </w:rPr>
        <w:t xml:space="preserve"> (zwany dalej: „Zamawiający’) niniejszym, na podstawie art. 31a ust. 1 ustawy z dnia 29 stycznia 2004 r. Prawo zamówień publicznych (t.j. Dz. U. z 201</w:t>
      </w:r>
      <w:r w:rsidRPr="007E6FCE">
        <w:rPr>
          <w:rFonts w:ascii="Arial" w:hAnsi="Arial" w:cs="Arial"/>
          <w:sz w:val="20"/>
          <w:szCs w:val="20"/>
        </w:rPr>
        <w:t>7</w:t>
      </w:r>
      <w:r w:rsidR="00262248" w:rsidRPr="007E6FCE">
        <w:rPr>
          <w:rFonts w:ascii="Arial" w:hAnsi="Arial" w:cs="Arial"/>
          <w:sz w:val="20"/>
          <w:szCs w:val="20"/>
        </w:rPr>
        <w:t xml:space="preserve"> r., poz. </w:t>
      </w:r>
      <w:r w:rsidRPr="007E6FCE">
        <w:rPr>
          <w:rFonts w:ascii="Arial" w:hAnsi="Arial" w:cs="Arial"/>
          <w:sz w:val="20"/>
          <w:szCs w:val="20"/>
        </w:rPr>
        <w:t>1579</w:t>
      </w:r>
      <w:r w:rsidR="00262248" w:rsidRPr="007E6FCE">
        <w:rPr>
          <w:rFonts w:ascii="Arial" w:hAnsi="Arial" w:cs="Arial"/>
          <w:sz w:val="20"/>
          <w:szCs w:val="20"/>
        </w:rPr>
        <w:t xml:space="preserve"> ze zm.) informuje o zamiarze przeprowadzenia Dialogu Technicznego (zwanego dalej „Dialogiem”) poprzedzającego planowane ogłoszenie i przeprowadzenie postępowania o udzielenie zamówienia publicznego </w:t>
      </w:r>
      <w:r w:rsidRPr="007E6FCE">
        <w:rPr>
          <w:rFonts w:ascii="Arial" w:hAnsi="Arial" w:cs="Arial"/>
          <w:sz w:val="20"/>
          <w:szCs w:val="20"/>
        </w:rPr>
        <w:t>dotyczącego:</w:t>
      </w:r>
      <w:r w:rsidR="00262248" w:rsidRPr="007E6FCE">
        <w:rPr>
          <w:rFonts w:ascii="Arial" w:hAnsi="Arial" w:cs="Arial"/>
          <w:sz w:val="20"/>
          <w:szCs w:val="20"/>
        </w:rPr>
        <w:t xml:space="preserve"> </w:t>
      </w:r>
      <w:r w:rsidRPr="007E6FCE">
        <w:rPr>
          <w:rFonts w:ascii="Arial" w:hAnsi="Arial" w:cs="Arial"/>
          <w:b/>
          <w:sz w:val="20"/>
          <w:szCs w:val="20"/>
        </w:rPr>
        <w:t>wykonania robót budowlano – remontowych budynków wpisanych do rejestru zabytków, w zadaniu inwestycyjnym – projekcie pod nazwą:</w:t>
      </w:r>
    </w:p>
    <w:p w14:paraId="58E8B6A3" w14:textId="77777777" w:rsidR="00B8677E" w:rsidRPr="007E6FCE" w:rsidRDefault="00B8677E" w:rsidP="007E6FCE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7E6FCE">
        <w:rPr>
          <w:rFonts w:ascii="Arial" w:hAnsi="Arial" w:cs="Arial"/>
          <w:b/>
          <w:sz w:val="20"/>
          <w:szCs w:val="20"/>
        </w:rPr>
        <w:t xml:space="preserve">„Przebudowa oraz remont konserwatorski wraz z budynkiem garażowym i infrastrukturą techniczną budynku Galerii Sztuki im. Włodzimierza i Jerzego Kulczyckich willa </w:t>
      </w:r>
      <w:proofErr w:type="spellStart"/>
      <w:r w:rsidRPr="007E6FCE">
        <w:rPr>
          <w:rFonts w:ascii="Arial" w:hAnsi="Arial" w:cs="Arial"/>
          <w:b/>
          <w:sz w:val="20"/>
          <w:szCs w:val="20"/>
        </w:rPr>
        <w:t>Koziańskich</w:t>
      </w:r>
      <w:proofErr w:type="spellEnd"/>
      <w:r w:rsidRPr="007E6FCE">
        <w:rPr>
          <w:rFonts w:ascii="Arial" w:hAnsi="Arial" w:cs="Arial"/>
          <w:b/>
          <w:sz w:val="20"/>
          <w:szCs w:val="20"/>
        </w:rPr>
        <w:t>” – skrót KOZ</w:t>
      </w:r>
    </w:p>
    <w:p w14:paraId="2E2F2C79" w14:textId="72B378D5" w:rsidR="00262248" w:rsidRPr="007E6FCE" w:rsidRDefault="00B8677E" w:rsidP="007E6FCE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b/>
          <w:sz w:val="20"/>
          <w:szCs w:val="20"/>
        </w:rPr>
        <w:t>w ramach projektu pod nazwą „Rewaloryzacja i modernizacja zabytkowych budynków Muzeum Tatrzańskiego w Zakopanem dla zachowania i prezentacji unikatowego dziedzictwa kulturowego Podhala” w ramach poddziałania 6.1.1 Ochrona i opieka nad zabytkami – projekty większej skali w ramach Regionalnego Programu Operacyjnego Województwa Małopolskiego 2014-2020</w:t>
      </w:r>
    </w:p>
    <w:p w14:paraId="62C9F2ED" w14:textId="579C95DC" w:rsidR="00262248" w:rsidRPr="007E6FCE" w:rsidRDefault="00262248" w:rsidP="007E6FCE">
      <w:pPr>
        <w:pStyle w:val="Akapitzlist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Szczegółowe zasady prowadzenia Dialogu zostały określone w Regulaminie Dialogu Technicznego, stanowiącym załącznik nr 1 do Ogłoszenia.</w:t>
      </w:r>
    </w:p>
    <w:p w14:paraId="7879472F" w14:textId="0F6389D4" w:rsidR="00262248" w:rsidRPr="007E6FCE" w:rsidRDefault="00262248" w:rsidP="007E6FCE">
      <w:pPr>
        <w:pStyle w:val="Akapitzlist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 xml:space="preserve">Każdy podmiot zainteresowany udziałem w Dialogu Technicznym jest uprawniony do wzięcia w nim udziału, jeżeli w terminie i w sposób wskazany w niniejszym ogłoszeniu złoży prawidłowo wypełniony i podpisany wniosek o dopuszczenie do udziału w Dialogu. Po dopuszczeniu do udziału w Dialogu Technicznym przez Zamawiającego, zgodnie z warunkami niniejszego ogłoszenia, podmiot zainteresowany staje się uczestnikiem Dialogu. </w:t>
      </w:r>
    </w:p>
    <w:p w14:paraId="5FACD527" w14:textId="77777777" w:rsidR="00262248" w:rsidRPr="007E6FCE" w:rsidRDefault="00262248" w:rsidP="007E6FCE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E6FCE">
        <w:rPr>
          <w:rFonts w:ascii="Arial" w:hAnsi="Arial" w:cs="Arial"/>
          <w:b/>
          <w:sz w:val="20"/>
          <w:szCs w:val="20"/>
        </w:rPr>
        <w:t xml:space="preserve">II. Informacje dotyczące przedmiotu Dialogu Technicznego </w:t>
      </w:r>
    </w:p>
    <w:p w14:paraId="19D5A81A" w14:textId="513E0278" w:rsidR="00B8677E" w:rsidRPr="007E6FCE" w:rsidRDefault="00262248" w:rsidP="007E6FCE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 xml:space="preserve">Przedmiotem Dialogu Technicznego jest doradztwo i udzielenie Zamawiającemu informacji w przedmiocie </w:t>
      </w:r>
      <w:r w:rsidR="00B8677E" w:rsidRPr="007E6FCE">
        <w:rPr>
          <w:rFonts w:ascii="Arial" w:hAnsi="Arial" w:cs="Arial"/>
          <w:sz w:val="20"/>
          <w:szCs w:val="20"/>
        </w:rPr>
        <w:t>możliwości ograniczenia kosztów wykonania przedmiotu zamówienia</w:t>
      </w:r>
      <w:r w:rsidRPr="007E6FCE">
        <w:rPr>
          <w:rFonts w:ascii="Arial" w:hAnsi="Arial" w:cs="Arial"/>
          <w:sz w:val="20"/>
          <w:szCs w:val="20"/>
        </w:rPr>
        <w:t>.</w:t>
      </w:r>
    </w:p>
    <w:p w14:paraId="66ABBA1C" w14:textId="3D5357CA" w:rsidR="00B8677E" w:rsidRPr="007E6FCE" w:rsidRDefault="00B8677E" w:rsidP="007E6FCE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Zamawiający dwukrotnie przeprowadzał postępowania w trybie przetargu nieograniczonego na wykonanie przedmiotowego zamówienia. Jednak za każdym razem Zamawiający otrzymywał oferty z ceną brutto, która przekraczała kwoty, jakie Zamawiający mógł przeznaczyć na sfinansowanie zamówienia</w:t>
      </w:r>
      <w:r w:rsidR="00946A2F" w:rsidRPr="007E6FCE">
        <w:rPr>
          <w:rFonts w:ascii="Arial" w:hAnsi="Arial" w:cs="Arial"/>
          <w:sz w:val="20"/>
          <w:szCs w:val="20"/>
        </w:rPr>
        <w:t>:</w:t>
      </w:r>
    </w:p>
    <w:p w14:paraId="51F96388" w14:textId="4099EF23" w:rsidR="00765C11" w:rsidRPr="007E6FCE" w:rsidRDefault="00946A2F" w:rsidP="007E6FCE">
      <w:pPr>
        <w:pStyle w:val="Akapitzlist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p</w:t>
      </w:r>
      <w:r w:rsidR="00765C11" w:rsidRPr="007E6FCE">
        <w:rPr>
          <w:rFonts w:ascii="Arial" w:hAnsi="Arial" w:cs="Arial"/>
          <w:sz w:val="20"/>
          <w:szCs w:val="20"/>
        </w:rPr>
        <w:t>rzetarg nieograniczony numer ADM.270-2/2018 – cena jedynej oferty – 7.</w:t>
      </w:r>
      <w:r w:rsidRPr="007E6FCE">
        <w:rPr>
          <w:rFonts w:ascii="Arial" w:hAnsi="Arial" w:cs="Arial"/>
          <w:sz w:val="20"/>
          <w:szCs w:val="20"/>
        </w:rPr>
        <w:t>100.777,70 zł brutto;</w:t>
      </w:r>
    </w:p>
    <w:p w14:paraId="2E9D56F1" w14:textId="500A52F4" w:rsidR="00765C11" w:rsidRPr="007E6FCE" w:rsidRDefault="00946A2F" w:rsidP="007E6FCE">
      <w:pPr>
        <w:pStyle w:val="Akapitzlist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p</w:t>
      </w:r>
      <w:r w:rsidR="00765C11" w:rsidRPr="007E6FCE">
        <w:rPr>
          <w:rFonts w:ascii="Arial" w:hAnsi="Arial" w:cs="Arial"/>
          <w:sz w:val="20"/>
          <w:szCs w:val="20"/>
        </w:rPr>
        <w:t>rzetarg nieograniczony numer ADM.270-9/2018 – cena jedynej oferty – 6.930.000,00 zł brutto</w:t>
      </w:r>
      <w:r w:rsidRPr="007E6FCE">
        <w:rPr>
          <w:rFonts w:ascii="Arial" w:hAnsi="Arial" w:cs="Arial"/>
          <w:sz w:val="20"/>
          <w:szCs w:val="20"/>
        </w:rPr>
        <w:t>;</w:t>
      </w:r>
    </w:p>
    <w:p w14:paraId="6F8555FE" w14:textId="1517669A" w:rsidR="00946A2F" w:rsidRPr="007E6FCE" w:rsidRDefault="00946A2F" w:rsidP="007E6FCE">
      <w:pPr>
        <w:pStyle w:val="Akapitzlist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kwota, jaką Zamawiający zamierza przeznaczyć na sfinansowanie zamówienia, podana w po</w:t>
      </w:r>
      <w:r w:rsidR="00230210">
        <w:rPr>
          <w:rFonts w:ascii="Arial" w:hAnsi="Arial" w:cs="Arial"/>
          <w:sz w:val="20"/>
          <w:szCs w:val="20"/>
        </w:rPr>
        <w:t xml:space="preserve">stępowaniach, o których mowa w </w:t>
      </w:r>
      <w:r w:rsidRPr="007E6FCE">
        <w:rPr>
          <w:rFonts w:ascii="Arial" w:hAnsi="Arial" w:cs="Arial"/>
          <w:sz w:val="20"/>
          <w:szCs w:val="20"/>
        </w:rPr>
        <w:t>pkt 1 i 2 – 3.453.908,94 zł brutto.</w:t>
      </w:r>
    </w:p>
    <w:p w14:paraId="047A1569" w14:textId="09B17BA5" w:rsidR="00262248" w:rsidRPr="007E6FCE" w:rsidRDefault="00B8677E" w:rsidP="007E6FCE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Z tego powodu Zamawiający rozważa możliwość ograniczenia zakresu przedmiotu zamówienia lub też możliwość wprowadzenia robót zamiennych w stosunku do przewidzianych dotychczas w opisie przedmiotu zamówienia, w zakresie w jakim może pomóc to w redukcji kosztów wykonania zamówienia w docelowym postępowaniu o udzielenie zamówienia, przy zachowaniu jednak niezbędnego zakresu i funkcjonalności budynku, które muszą zapewnić zamawiane roboty.</w:t>
      </w:r>
    </w:p>
    <w:p w14:paraId="332EF2D7" w14:textId="39C3DE16" w:rsidR="00F72501" w:rsidRPr="007E6FCE" w:rsidRDefault="00B8677E" w:rsidP="007E6FCE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Zamawiający w załączeniu (załącznik nr 3</w:t>
      </w:r>
      <w:r w:rsidR="00293287" w:rsidRPr="007E6FCE">
        <w:rPr>
          <w:rFonts w:ascii="Arial" w:hAnsi="Arial" w:cs="Arial"/>
          <w:sz w:val="20"/>
          <w:szCs w:val="20"/>
        </w:rPr>
        <w:t xml:space="preserve"> do ogłoszenia o dialogu technicznym</w:t>
      </w:r>
      <w:r w:rsidRPr="007E6FCE">
        <w:rPr>
          <w:rFonts w:ascii="Arial" w:hAnsi="Arial" w:cs="Arial"/>
          <w:sz w:val="20"/>
          <w:szCs w:val="20"/>
        </w:rPr>
        <w:t>) przedstawia dokument „Szczegółowy opis przedmiotu zamówienia”, który określał opis przedmiotu</w:t>
      </w:r>
      <w:r w:rsidR="00B73621" w:rsidRPr="007E6FCE">
        <w:rPr>
          <w:rFonts w:ascii="Arial" w:hAnsi="Arial" w:cs="Arial"/>
          <w:sz w:val="20"/>
          <w:szCs w:val="20"/>
        </w:rPr>
        <w:t xml:space="preserve"> zamówienia w unieważnionym poprzednio przetargu</w:t>
      </w:r>
      <w:r w:rsidR="00765C11" w:rsidRPr="007E6FCE">
        <w:rPr>
          <w:rFonts w:ascii="Arial" w:hAnsi="Arial" w:cs="Arial"/>
          <w:sz w:val="20"/>
          <w:szCs w:val="20"/>
        </w:rPr>
        <w:t xml:space="preserve"> (wraz z wyjaśnieniami SIWZ nr 1, 2 i 3</w:t>
      </w:r>
      <w:r w:rsidR="00D654AB">
        <w:rPr>
          <w:rFonts w:ascii="Arial" w:hAnsi="Arial" w:cs="Arial"/>
          <w:sz w:val="20"/>
          <w:szCs w:val="20"/>
        </w:rPr>
        <w:t xml:space="preserve"> z przetargu ADM.270-2/2018 oraz wyjaśnieniami SIWZ nr 1, 2, 3 i 4 z przetargu ADM.270-9/2018).</w:t>
      </w:r>
    </w:p>
    <w:p w14:paraId="7E2AD1BA" w14:textId="2B270071" w:rsidR="00CD10E3" w:rsidRPr="007E6FCE" w:rsidRDefault="00B73621" w:rsidP="007E6FCE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 xml:space="preserve">Na wniosek Wykonawców uczestniczących w dialogu Zamawiający zastrzega możliwość przekazania im także dalszych dokumentów, takich jak </w:t>
      </w:r>
      <w:r w:rsidR="00D8503F" w:rsidRPr="007E6FCE">
        <w:rPr>
          <w:rFonts w:ascii="Arial" w:hAnsi="Arial" w:cs="Arial"/>
          <w:sz w:val="20"/>
          <w:szCs w:val="20"/>
        </w:rPr>
        <w:t>projekt budowlany, projekt wykonawczy, przedmiar robót czy specyfikacje techniczne wykonania i odbioru robót.</w:t>
      </w:r>
    </w:p>
    <w:p w14:paraId="3A5F81F0" w14:textId="78E936C4" w:rsidR="00293287" w:rsidRPr="007E6FCE" w:rsidRDefault="00D8503F" w:rsidP="007E6FCE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lastRenderedPageBreak/>
        <w:t xml:space="preserve">W związku z tym, że część dokumentów, o których mowa w powyżej zawiera </w:t>
      </w:r>
      <w:r w:rsidR="00D654AB" w:rsidRPr="007E6FCE">
        <w:rPr>
          <w:rFonts w:ascii="Arial" w:hAnsi="Arial" w:cs="Arial"/>
          <w:sz w:val="20"/>
          <w:szCs w:val="20"/>
        </w:rPr>
        <w:t>informacje, dla których</w:t>
      </w:r>
      <w:r w:rsidRPr="007E6FCE">
        <w:rPr>
          <w:rFonts w:ascii="Arial" w:hAnsi="Arial" w:cs="Arial"/>
          <w:sz w:val="20"/>
          <w:szCs w:val="20"/>
        </w:rPr>
        <w:t xml:space="preserve"> Zamawiający wymaga zachowania ich poufności, na podstawie art. 37 ust. 6 ustawy Pzp dokumenty te będą udostępniane Wykonawcom drogą elektroniczną w archiwum rar z hasłem. Archiwum to i hasło zostaną przesłane Wykonawcy drogą elektroniczną lub zostaną nagrane w siedzibie Zamawiającego na nośnik dostarczony przez Wykonawcę niezwłocznie po złożeniu przez Wykonawcę u Zamawiającego pisemnego oświadczenia, podpisanego przez osoby uprawnione do reprezentacji Wykonawcy, że Wykonawca wykorzysta te informacje wyłącznie w celach związanych z udziałem w przedmiotowym dialogu i że zachowa </w:t>
      </w:r>
      <w:r w:rsidR="00D654AB" w:rsidRPr="007E6FCE">
        <w:rPr>
          <w:rFonts w:ascii="Arial" w:hAnsi="Arial" w:cs="Arial"/>
          <w:sz w:val="20"/>
          <w:szCs w:val="20"/>
        </w:rPr>
        <w:t>je, jako</w:t>
      </w:r>
      <w:r w:rsidRPr="007E6FCE">
        <w:rPr>
          <w:rFonts w:ascii="Arial" w:hAnsi="Arial" w:cs="Arial"/>
          <w:sz w:val="20"/>
          <w:szCs w:val="20"/>
        </w:rPr>
        <w:t xml:space="preserve"> poufne, a także, że wyegzekwuje zachowanie ich poufności od swoich pracowników i podwykonawców, którzy będą uczestniczyć w prowadzonym dialogu</w:t>
      </w:r>
      <w:r w:rsidR="00765C11" w:rsidRPr="007E6FCE">
        <w:rPr>
          <w:rFonts w:ascii="Arial" w:hAnsi="Arial" w:cs="Arial"/>
          <w:sz w:val="20"/>
          <w:szCs w:val="20"/>
        </w:rPr>
        <w:t>.</w:t>
      </w:r>
    </w:p>
    <w:p w14:paraId="46452280" w14:textId="2346CC4F" w:rsidR="00D8503F" w:rsidRPr="007E6FCE" w:rsidRDefault="00293287" w:rsidP="007E6FCE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Wzór oświadczenia stanowi załącznik nr 4 do ogłoszenia o dialogu technicznym</w:t>
      </w:r>
      <w:r w:rsidR="00D8503F" w:rsidRPr="007E6FCE">
        <w:rPr>
          <w:rFonts w:ascii="Arial" w:hAnsi="Arial" w:cs="Arial"/>
          <w:sz w:val="20"/>
          <w:szCs w:val="20"/>
        </w:rPr>
        <w:t>.</w:t>
      </w:r>
    </w:p>
    <w:p w14:paraId="5A940142" w14:textId="21C6D050" w:rsidR="00262248" w:rsidRPr="007E6FCE" w:rsidRDefault="00262248" w:rsidP="007E6FCE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 xml:space="preserve">Dialog będzie prowadzony w poniższych obszarach tematycznych: </w:t>
      </w:r>
    </w:p>
    <w:p w14:paraId="7B012FF1" w14:textId="24AFBD4D" w:rsidR="00262248" w:rsidRPr="007E6FCE" w:rsidRDefault="00B8677E" w:rsidP="007E6FCE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ograniczenie zakresu robót budowlanych;</w:t>
      </w:r>
    </w:p>
    <w:p w14:paraId="77993120" w14:textId="51EC0DBB" w:rsidR="00262248" w:rsidRPr="007E6FCE" w:rsidRDefault="00B8677E" w:rsidP="007E6FCE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wprowadzenie rozwiązań zamiennych (robót zamiennych, zamiennych materiałów lub urządzeń),</w:t>
      </w:r>
    </w:p>
    <w:p w14:paraId="6EB54068" w14:textId="18BE51F8" w:rsidR="00B8677E" w:rsidRPr="007E6FCE" w:rsidRDefault="00B8677E" w:rsidP="007E6FCE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w celu obniżenia kosztów wykonania zamówienia.</w:t>
      </w:r>
    </w:p>
    <w:p w14:paraId="4AFE8D23" w14:textId="1BC0468E" w:rsidR="00262248" w:rsidRPr="007E6FCE" w:rsidRDefault="00262248" w:rsidP="007E6FCE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Za udział w dialogu Technicznym podmioty w nim uczestniczące nie otrzymują wynagrodzenia</w:t>
      </w:r>
      <w:r w:rsidR="00293287" w:rsidRPr="007E6FCE">
        <w:rPr>
          <w:rFonts w:ascii="Arial" w:hAnsi="Arial" w:cs="Arial"/>
          <w:sz w:val="20"/>
          <w:szCs w:val="20"/>
        </w:rPr>
        <w:t>, ani zwrotu kosztów</w:t>
      </w:r>
      <w:r w:rsidRPr="007E6FCE">
        <w:rPr>
          <w:rFonts w:ascii="Arial" w:hAnsi="Arial" w:cs="Arial"/>
          <w:sz w:val="20"/>
          <w:szCs w:val="20"/>
        </w:rPr>
        <w:t>. Uczestnicy przystępujący do Dialogu Technicznego automatycznie udzielają zgodę na wykorzystanie przez Zamawiającego przekazanych informacji w treści przyszłych specyfikacji istotnych warunków zamówienia i innych dokumentów wynikających z procedur udzielania zamówień publicznych, z wyjątkiem zastrzeżonych przez nich informacji st</w:t>
      </w:r>
      <w:r w:rsidR="00FC2DC8" w:rsidRPr="007E6FCE">
        <w:rPr>
          <w:rFonts w:ascii="Arial" w:hAnsi="Arial" w:cs="Arial"/>
          <w:sz w:val="20"/>
          <w:szCs w:val="20"/>
        </w:rPr>
        <w:t>anowiących tajemnicę handlową w rozumieniu ustawy o zwalczaniu nieuczciwej konkurencji z 16.04.1993 r. (tekst jedn. Dz.U. z 2003 r., Nr 153, poz. 1503 ze zm.).</w:t>
      </w:r>
    </w:p>
    <w:p w14:paraId="227962F0" w14:textId="77777777" w:rsidR="00262248" w:rsidRPr="007E6FCE" w:rsidRDefault="00262248" w:rsidP="007E6FCE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E6FCE">
        <w:rPr>
          <w:rFonts w:ascii="Arial" w:hAnsi="Arial" w:cs="Arial"/>
          <w:b/>
          <w:sz w:val="20"/>
          <w:szCs w:val="20"/>
        </w:rPr>
        <w:t>III. Warunki dopuszczenia do udziału w Dialogu Technicznym</w:t>
      </w:r>
    </w:p>
    <w:p w14:paraId="25D56842" w14:textId="761BE098" w:rsidR="00262248" w:rsidRPr="007E6FCE" w:rsidRDefault="00262248" w:rsidP="007E6FC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 xml:space="preserve">Warunkiem dopuszczenia do udziału w Dialogu Technicznym jest przesłanie prawidłowo wypełnionego i podpisanego wniosku o dopuszczenie do udziału w Dialogu w terminie i w sposób określony w niniejszym ogłoszeniu. </w:t>
      </w:r>
    </w:p>
    <w:p w14:paraId="070D6201" w14:textId="77777777" w:rsidR="00262248" w:rsidRPr="007E6FCE" w:rsidRDefault="00262248" w:rsidP="007E6FC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b/>
          <w:sz w:val="20"/>
          <w:szCs w:val="20"/>
        </w:rPr>
        <w:t>IV. Wniosek o dopuszczenie do udziału w Dialogu Technicznym oraz miejsce i termin jego złożenia</w:t>
      </w:r>
      <w:r w:rsidRPr="007E6FCE">
        <w:rPr>
          <w:rFonts w:ascii="Arial" w:hAnsi="Arial" w:cs="Arial"/>
          <w:sz w:val="20"/>
          <w:szCs w:val="20"/>
        </w:rPr>
        <w:t xml:space="preserve"> </w:t>
      </w:r>
    </w:p>
    <w:p w14:paraId="2775726B" w14:textId="04749ACC" w:rsidR="009E4400" w:rsidRPr="007E6FCE" w:rsidRDefault="00262248" w:rsidP="007E6FCE">
      <w:pPr>
        <w:pStyle w:val="Akapitzlist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 xml:space="preserve">Wniosek </w:t>
      </w:r>
      <w:r w:rsidR="00C65C0C" w:rsidRPr="007E6FCE">
        <w:rPr>
          <w:rFonts w:ascii="Arial" w:hAnsi="Arial" w:cs="Arial"/>
          <w:sz w:val="20"/>
          <w:szCs w:val="20"/>
        </w:rPr>
        <w:t xml:space="preserve">(załącznik nr 2) </w:t>
      </w:r>
      <w:r w:rsidRPr="007E6FCE">
        <w:rPr>
          <w:rFonts w:ascii="Arial" w:hAnsi="Arial" w:cs="Arial"/>
          <w:sz w:val="20"/>
          <w:szCs w:val="20"/>
        </w:rPr>
        <w:t xml:space="preserve">o dopuszczenie do udziału w Dialogu Technicznym należy uzupełnić w języku polskim. </w:t>
      </w:r>
    </w:p>
    <w:p w14:paraId="5FB3333C" w14:textId="48B9A6B1" w:rsidR="00262248" w:rsidRPr="007E6FCE" w:rsidRDefault="00262248" w:rsidP="007E6FCE">
      <w:pPr>
        <w:pStyle w:val="Akapitzlist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 xml:space="preserve">Prawidłowo uzupełniony wniosek o dopuszczenie do udziału w Dialogu Technicznym powinien zostać podpisany przez osobę/y upoważnioną/e do reprezentacji potencjalnego uczestnika Dialogu wskazaną/e we właściwym dla niego rejestrze, zgodnie z zasadami reprezentacji lub przez osobę/y należycie umocowaną/e. </w:t>
      </w:r>
    </w:p>
    <w:p w14:paraId="141C10FA" w14:textId="77777777" w:rsidR="0028240C" w:rsidRPr="007E6FCE" w:rsidRDefault="00262248" w:rsidP="007E6FCE">
      <w:pPr>
        <w:pStyle w:val="Akapitzlist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Wnioski o dopuszczenie o Dialo</w:t>
      </w:r>
      <w:r w:rsidR="0028240C" w:rsidRPr="007E6FCE">
        <w:rPr>
          <w:rFonts w:ascii="Arial" w:hAnsi="Arial" w:cs="Arial"/>
          <w:sz w:val="20"/>
          <w:szCs w:val="20"/>
        </w:rPr>
        <w:t xml:space="preserve">gu Technicznego można składać: </w:t>
      </w:r>
    </w:p>
    <w:p w14:paraId="4CEB0ED4" w14:textId="77777777" w:rsidR="0028240C" w:rsidRPr="007E6FCE" w:rsidRDefault="00262248" w:rsidP="007E6FCE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 xml:space="preserve">drogą elektroniczną na adres: </w:t>
      </w:r>
      <w:r w:rsidR="00B8677E" w:rsidRPr="007E6FCE">
        <w:rPr>
          <w:rFonts w:ascii="Arial" w:hAnsi="Arial" w:cs="Arial"/>
          <w:sz w:val="20"/>
          <w:szCs w:val="20"/>
        </w:rPr>
        <w:t>zp@muzeumtatrzanskie.pl</w:t>
      </w:r>
      <w:r w:rsidRPr="007E6FCE">
        <w:rPr>
          <w:rFonts w:ascii="Arial" w:hAnsi="Arial" w:cs="Arial"/>
          <w:sz w:val="20"/>
          <w:szCs w:val="20"/>
        </w:rPr>
        <w:t xml:space="preserve"> lub </w:t>
      </w:r>
    </w:p>
    <w:p w14:paraId="485118EB" w14:textId="77777777" w:rsidR="0028240C" w:rsidRPr="007E6FCE" w:rsidRDefault="00262248" w:rsidP="007E6FCE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 xml:space="preserve">pisemnie na adres: </w:t>
      </w:r>
      <w:r w:rsidR="00B8677E" w:rsidRPr="007E6FCE">
        <w:rPr>
          <w:rFonts w:ascii="Arial" w:hAnsi="Arial" w:cs="Arial"/>
          <w:sz w:val="20"/>
          <w:szCs w:val="20"/>
        </w:rPr>
        <w:t>Muzeum Tatrzańskie im. Dra Tytusa Chałubińskiego, ul. Krupówki 10, 34-500 Zakopane</w:t>
      </w:r>
      <w:r w:rsidR="0028240C" w:rsidRPr="007E6FCE">
        <w:rPr>
          <w:rFonts w:ascii="Arial" w:hAnsi="Arial" w:cs="Arial"/>
          <w:sz w:val="20"/>
          <w:szCs w:val="20"/>
        </w:rPr>
        <w:t>.</w:t>
      </w:r>
    </w:p>
    <w:p w14:paraId="78C15FC2" w14:textId="42B7E3E3" w:rsidR="00B707F4" w:rsidRPr="007E6FCE" w:rsidRDefault="00262248" w:rsidP="007E6FCE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 xml:space="preserve">Termin składania wniosków do dnia </w:t>
      </w:r>
      <w:r w:rsidR="00230868" w:rsidRPr="00230868">
        <w:rPr>
          <w:rFonts w:ascii="Arial" w:hAnsi="Arial" w:cs="Arial"/>
          <w:sz w:val="20"/>
          <w:szCs w:val="20"/>
        </w:rPr>
        <w:t>14</w:t>
      </w:r>
      <w:r w:rsidR="00B8677E" w:rsidRPr="00230868">
        <w:rPr>
          <w:rFonts w:ascii="Arial" w:hAnsi="Arial" w:cs="Arial"/>
          <w:sz w:val="20"/>
          <w:szCs w:val="20"/>
        </w:rPr>
        <w:t>.06.</w:t>
      </w:r>
      <w:r w:rsidRPr="00230868">
        <w:rPr>
          <w:rFonts w:ascii="Arial" w:hAnsi="Arial" w:cs="Arial"/>
          <w:sz w:val="20"/>
          <w:szCs w:val="20"/>
        </w:rPr>
        <w:t>201</w:t>
      </w:r>
      <w:r w:rsidR="00B8677E" w:rsidRPr="00230868">
        <w:rPr>
          <w:rFonts w:ascii="Arial" w:hAnsi="Arial" w:cs="Arial"/>
          <w:sz w:val="20"/>
          <w:szCs w:val="20"/>
        </w:rPr>
        <w:t>8</w:t>
      </w:r>
      <w:r w:rsidR="00230868">
        <w:rPr>
          <w:rFonts w:ascii="Arial" w:hAnsi="Arial" w:cs="Arial"/>
          <w:sz w:val="20"/>
          <w:szCs w:val="20"/>
        </w:rPr>
        <w:t>r</w:t>
      </w:r>
      <w:r w:rsidRPr="007E6FCE">
        <w:rPr>
          <w:rFonts w:ascii="Arial" w:hAnsi="Arial" w:cs="Arial"/>
          <w:sz w:val="20"/>
          <w:szCs w:val="20"/>
        </w:rPr>
        <w:t>. W przypadku składania wniosków drogą pocztową lub przesyłką kurierską za termin jego zło</w:t>
      </w:r>
      <w:r w:rsidR="00C65C0C" w:rsidRPr="007E6FCE">
        <w:rPr>
          <w:rFonts w:ascii="Arial" w:hAnsi="Arial" w:cs="Arial"/>
          <w:sz w:val="20"/>
          <w:szCs w:val="20"/>
        </w:rPr>
        <w:t>ż</w:t>
      </w:r>
      <w:r w:rsidRPr="007E6FCE">
        <w:rPr>
          <w:rFonts w:ascii="Arial" w:hAnsi="Arial" w:cs="Arial"/>
          <w:sz w:val="20"/>
          <w:szCs w:val="20"/>
        </w:rPr>
        <w:t xml:space="preserve">enia przyjęty będzie dzień i godzina otrzymania wniosku przez </w:t>
      </w:r>
      <w:r w:rsidR="00C65C0C" w:rsidRPr="007E6FCE">
        <w:rPr>
          <w:rFonts w:ascii="Arial" w:hAnsi="Arial" w:cs="Arial"/>
          <w:sz w:val="20"/>
          <w:szCs w:val="20"/>
        </w:rPr>
        <w:t>Zamawiającego.</w:t>
      </w:r>
    </w:p>
    <w:p w14:paraId="2D8382F3" w14:textId="77777777" w:rsidR="00811ADD" w:rsidRPr="007E6FCE" w:rsidRDefault="00C65C0C" w:rsidP="007E6FCE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br w:type="page"/>
      </w:r>
      <w:r w:rsidR="00811ADD" w:rsidRPr="007E6FCE">
        <w:rPr>
          <w:rFonts w:ascii="Arial" w:hAnsi="Arial" w:cs="Arial"/>
          <w:sz w:val="20"/>
          <w:szCs w:val="20"/>
        </w:rPr>
        <w:lastRenderedPageBreak/>
        <w:t>Załącznik nr 1</w:t>
      </w:r>
    </w:p>
    <w:p w14:paraId="2943664A" w14:textId="77777777" w:rsidR="00811ADD" w:rsidRPr="007E6FCE" w:rsidRDefault="00811ADD" w:rsidP="007E6FCE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7A7FD49" w14:textId="2DE4F39C" w:rsidR="00C17216" w:rsidRPr="007E6FCE" w:rsidRDefault="00811ADD" w:rsidP="007E6FCE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E6FCE">
        <w:rPr>
          <w:rFonts w:ascii="Arial" w:hAnsi="Arial" w:cs="Arial"/>
          <w:b/>
          <w:sz w:val="20"/>
          <w:szCs w:val="20"/>
        </w:rPr>
        <w:t xml:space="preserve">Regulamin prowadzenia Dialogu Technicznego poprzedzającego ogłoszenie postępowania </w:t>
      </w:r>
      <w:r w:rsidR="00C17216" w:rsidRPr="007E6FCE">
        <w:rPr>
          <w:rFonts w:ascii="Arial" w:hAnsi="Arial" w:cs="Arial"/>
          <w:b/>
          <w:sz w:val="20"/>
          <w:szCs w:val="20"/>
        </w:rPr>
        <w:t>na wyłonienie wykonawcy robót budowlanych</w:t>
      </w:r>
    </w:p>
    <w:p w14:paraId="42D92F33" w14:textId="77777777" w:rsidR="00811ADD" w:rsidRPr="007E6FCE" w:rsidRDefault="00811ADD" w:rsidP="007E6FCE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§ 1</w:t>
      </w:r>
    </w:p>
    <w:p w14:paraId="20F481B5" w14:textId="25D9FB77" w:rsidR="00811ADD" w:rsidRPr="007E6FCE" w:rsidRDefault="00811ADD" w:rsidP="007E6FCE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 xml:space="preserve">Niniejszy regulamin określa zasady prowadzenia przez </w:t>
      </w:r>
      <w:r w:rsidR="005F7DAA" w:rsidRPr="007E6FCE">
        <w:rPr>
          <w:rFonts w:ascii="Arial" w:hAnsi="Arial" w:cs="Arial"/>
          <w:sz w:val="20"/>
          <w:szCs w:val="20"/>
        </w:rPr>
        <w:t xml:space="preserve">Muzeum Tatrzańskie im. Dra Tytusa </w:t>
      </w:r>
      <w:r w:rsidR="00C17216" w:rsidRPr="007E6FCE">
        <w:rPr>
          <w:rFonts w:ascii="Arial" w:hAnsi="Arial" w:cs="Arial"/>
          <w:sz w:val="20"/>
          <w:szCs w:val="20"/>
        </w:rPr>
        <w:t>Chałubińskiego</w:t>
      </w:r>
      <w:r w:rsidRPr="007E6FCE">
        <w:rPr>
          <w:rFonts w:ascii="Arial" w:hAnsi="Arial" w:cs="Arial"/>
          <w:sz w:val="20"/>
          <w:szCs w:val="20"/>
        </w:rPr>
        <w:t xml:space="preserve"> (zwanym dalej: zamawiającym) Dialogu Technicznego poprzedzającego postępowanie w sprawie wyboru wykonawcy </w:t>
      </w:r>
      <w:r w:rsidR="00C17216" w:rsidRPr="007E6FCE">
        <w:rPr>
          <w:rFonts w:ascii="Arial" w:hAnsi="Arial" w:cs="Arial"/>
          <w:sz w:val="20"/>
          <w:szCs w:val="20"/>
        </w:rPr>
        <w:t xml:space="preserve">zadania dotyczącego: </w:t>
      </w:r>
      <w:r w:rsidR="00C17216" w:rsidRPr="007E6FCE">
        <w:rPr>
          <w:rFonts w:ascii="Arial" w:hAnsi="Arial" w:cs="Arial"/>
          <w:b/>
          <w:sz w:val="20"/>
          <w:szCs w:val="20"/>
        </w:rPr>
        <w:t xml:space="preserve">wykonania robót budowlano – remontowych budynków wpisanych do rejestru zabytków, w zadaniu inwestycyjnym – projekcie pod nazwą: „Przebudowa oraz remont konserwatorski wraz z budynkiem garażowym i infrastrukturą techniczną budynku Galerii Sztuki im. Włodzimierza i Jerzego Kulczyckich willa </w:t>
      </w:r>
      <w:r w:rsidR="00D654AB" w:rsidRPr="007E6FCE">
        <w:rPr>
          <w:rFonts w:ascii="Arial" w:hAnsi="Arial" w:cs="Arial"/>
          <w:b/>
          <w:sz w:val="20"/>
          <w:szCs w:val="20"/>
        </w:rPr>
        <w:t>Kozińskich</w:t>
      </w:r>
      <w:r w:rsidR="00C17216" w:rsidRPr="007E6FCE">
        <w:rPr>
          <w:rFonts w:ascii="Arial" w:hAnsi="Arial" w:cs="Arial"/>
          <w:b/>
          <w:sz w:val="20"/>
          <w:szCs w:val="20"/>
        </w:rPr>
        <w:t>” – skrót KOZ, w ramach projektu pod nazwą „Rewaloryzacja i modernizacja zabytkowych budynków Muzeum Tatrzańskiego w Zakopanem dla zachowania i prezentacji unikatowego dziedzictwa kulturowego Podhala” w ramach poddziałania 6.1.1 Ochrona i opieka nad zabytkami – projekty większej skali w ramach Regionalnego Programu Operacyjnego Województwa Małopolskiego 2014-2020</w:t>
      </w:r>
      <w:r w:rsidR="00C17216" w:rsidRPr="007E6FCE">
        <w:rPr>
          <w:rFonts w:ascii="Arial" w:hAnsi="Arial" w:cs="Arial"/>
          <w:sz w:val="20"/>
          <w:szCs w:val="20"/>
        </w:rPr>
        <w:t>.</w:t>
      </w:r>
    </w:p>
    <w:p w14:paraId="5F20CFD9" w14:textId="338F9474" w:rsidR="00811ADD" w:rsidRPr="007E6FCE" w:rsidRDefault="00811ADD" w:rsidP="007E6FCE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 xml:space="preserve">Przeprowadzenie Dialogu Technicznego nie zobowiązuje </w:t>
      </w:r>
      <w:r w:rsidR="00C17216" w:rsidRPr="007E6FCE">
        <w:rPr>
          <w:rFonts w:ascii="Arial" w:hAnsi="Arial" w:cs="Arial"/>
          <w:sz w:val="20"/>
          <w:szCs w:val="20"/>
        </w:rPr>
        <w:t>Zamawiającego</w:t>
      </w:r>
      <w:r w:rsidRPr="007E6FCE">
        <w:rPr>
          <w:rFonts w:ascii="Arial" w:hAnsi="Arial" w:cs="Arial"/>
          <w:sz w:val="20"/>
          <w:szCs w:val="20"/>
        </w:rPr>
        <w:t xml:space="preserve"> do przeprowadzenia postępowania o udzieleniu zamówienia publicznego w przedmiocie planowanego przedsięwzięcia.</w:t>
      </w:r>
    </w:p>
    <w:p w14:paraId="08D2A289" w14:textId="04EB7BE5" w:rsidR="00811ADD" w:rsidRPr="007E6FCE" w:rsidRDefault="00811ADD" w:rsidP="007E6FCE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Wybór wykonawcy zostanie dokonany w trakcie odrębnego postępowania prowadzonego na podstawie Prawa Zamówień Publicznych.</w:t>
      </w:r>
    </w:p>
    <w:p w14:paraId="13B20810" w14:textId="5CFF00B7" w:rsidR="00811ADD" w:rsidRPr="007E6FCE" w:rsidRDefault="00811ADD" w:rsidP="007E6FCE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Celem Dialogu Technicznego jest pozyskanie przez Zam</w:t>
      </w:r>
      <w:r w:rsidR="00D654AB">
        <w:rPr>
          <w:rFonts w:ascii="Arial" w:hAnsi="Arial" w:cs="Arial"/>
          <w:sz w:val="20"/>
          <w:szCs w:val="20"/>
        </w:rPr>
        <w:t xml:space="preserve">awiającego </w:t>
      </w:r>
      <w:r w:rsidRPr="007E6FCE">
        <w:rPr>
          <w:rFonts w:ascii="Arial" w:hAnsi="Arial" w:cs="Arial"/>
          <w:sz w:val="20"/>
          <w:szCs w:val="20"/>
        </w:rPr>
        <w:t>informacji, które mogą być wykorzystywane przy przygotowaniu opisu przedmiotu zamówienia, SIWZ z zachowaniem zasady uczciwej konkurencji, dla postępowania, o którym mowa w ust. 1.</w:t>
      </w:r>
    </w:p>
    <w:p w14:paraId="2FEBFA52" w14:textId="0DDD8AE1" w:rsidR="00811ADD" w:rsidRPr="007E6FCE" w:rsidRDefault="00811ADD" w:rsidP="007E6FCE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Dialog Techniczny prowadzony jest na podstawie art. 31a-31c ustawy z 29 stycznia 2004 r. Prawo zamówień publicznych (</w:t>
      </w:r>
      <w:r w:rsidR="00D654AB" w:rsidRPr="007E6FCE">
        <w:rPr>
          <w:rFonts w:ascii="Arial" w:hAnsi="Arial" w:cs="Arial"/>
          <w:sz w:val="20"/>
          <w:szCs w:val="20"/>
        </w:rPr>
        <w:t>t</w:t>
      </w:r>
      <w:r w:rsidR="00D654AB">
        <w:rPr>
          <w:rFonts w:ascii="Arial" w:hAnsi="Arial" w:cs="Arial"/>
          <w:sz w:val="20"/>
          <w:szCs w:val="20"/>
        </w:rPr>
        <w:t>.</w:t>
      </w:r>
      <w:r w:rsidR="00D654AB" w:rsidRPr="007E6FCE">
        <w:rPr>
          <w:rFonts w:ascii="Arial" w:hAnsi="Arial" w:cs="Arial"/>
          <w:sz w:val="20"/>
          <w:szCs w:val="20"/>
        </w:rPr>
        <w:t>j.</w:t>
      </w:r>
      <w:r w:rsidRPr="007E6FCE">
        <w:rPr>
          <w:rFonts w:ascii="Arial" w:hAnsi="Arial" w:cs="Arial"/>
          <w:sz w:val="20"/>
          <w:szCs w:val="20"/>
        </w:rPr>
        <w:t xml:space="preserve"> Dz. U. z 2013 r., poz. 907 ze zm.)</w:t>
      </w:r>
    </w:p>
    <w:p w14:paraId="0AEEF196" w14:textId="77777777" w:rsidR="00811ADD" w:rsidRPr="007E6FCE" w:rsidRDefault="00811ADD" w:rsidP="007E6FCE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§ 2</w:t>
      </w:r>
    </w:p>
    <w:p w14:paraId="0BB6BA26" w14:textId="77777777" w:rsidR="00811ADD" w:rsidRPr="007E6FCE" w:rsidRDefault="00811ADD" w:rsidP="007E6FC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Ilekroć w Regulaminie jest mowa o:</w:t>
      </w:r>
    </w:p>
    <w:p w14:paraId="7C0FEF2F" w14:textId="353756FC" w:rsidR="00811ADD" w:rsidRPr="007E6FCE" w:rsidRDefault="00811ADD" w:rsidP="007E6FCE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Regulaminie – rozumie się przez to niniejszy Regulamin;</w:t>
      </w:r>
    </w:p>
    <w:p w14:paraId="0A57E4CD" w14:textId="21D52E57" w:rsidR="00811ADD" w:rsidRPr="007E6FCE" w:rsidRDefault="00811ADD" w:rsidP="007E6FCE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 xml:space="preserve">Ogłoszeniu – należy rozumieć przez to ogłoszenie o Dialogu Technicznym w przedmiocie realizacji przedsięwzięcia polegającego na realizacji usługi stworzenia, wdrożenia i utrzymania platformy cyfrowej, jako miejsca dostępu do książek dla osób niewidomych i niedowidzących </w:t>
      </w:r>
    </w:p>
    <w:p w14:paraId="68F1305C" w14:textId="43DC0277" w:rsidR="00811ADD" w:rsidRPr="007E6FCE" w:rsidRDefault="00811ADD" w:rsidP="007E6FCE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Uczestniku – należy rozumieć przez to podmioty dopuszczone do niniejszego Dialogu Technicznego;</w:t>
      </w:r>
    </w:p>
    <w:p w14:paraId="07D939DA" w14:textId="535032D8" w:rsidR="00811ADD" w:rsidRPr="007E6FCE" w:rsidRDefault="00811ADD" w:rsidP="007E6FCE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Dialogu – należy rozumieć przez to Dialog Techniczny uregulowany przepisami art. 31a-c ustawy z dnia 29 stycznia 2004 r. Prawo zamówień publicznych (t.j. Dz. U. z 2013 r., poz. 907 ze zm.) prowadzony w zakresie przedmiotowego przedsięwzięcia;</w:t>
      </w:r>
    </w:p>
    <w:p w14:paraId="338D2069" w14:textId="2DBCC204" w:rsidR="00811ADD" w:rsidRPr="007E6FCE" w:rsidRDefault="00811ADD" w:rsidP="007E6FCE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 xml:space="preserve">Komisji – należy rozumieć przez to zespół osób powołany przez właściwe organy Zapraszającego wg wewnętrznych uregulowań, w celu przeprowadzenia niniejszego Dialogu Technicznego; </w:t>
      </w:r>
    </w:p>
    <w:p w14:paraId="4821292C" w14:textId="77777777" w:rsidR="00811ADD" w:rsidRPr="007E6FCE" w:rsidRDefault="00811ADD" w:rsidP="007E6FCE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§ 3</w:t>
      </w:r>
    </w:p>
    <w:p w14:paraId="3B354C56" w14:textId="77777777" w:rsidR="00811ADD" w:rsidRPr="007E6FCE" w:rsidRDefault="00811ADD" w:rsidP="007E6FCE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Za przygotowanie i przeprowadzenie Dialogu Technicznego odpowiada Komisja.</w:t>
      </w:r>
    </w:p>
    <w:p w14:paraId="06BE406F" w14:textId="77777777" w:rsidR="002E00AB" w:rsidRPr="007E6FCE" w:rsidRDefault="002E00AB" w:rsidP="007E6FCE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Kierownik Zamawiającego powołuje następujący skład Komisji:</w:t>
      </w:r>
    </w:p>
    <w:p w14:paraId="4BBA96D9" w14:textId="3D14EC21" w:rsidR="002E00AB" w:rsidRPr="007E6FCE" w:rsidRDefault="00230210" w:rsidP="007E6FCE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Ewa Romaniak</w:t>
      </w:r>
      <w:r w:rsidR="002E00AB" w:rsidRPr="007E6FCE">
        <w:rPr>
          <w:rFonts w:ascii="Arial" w:hAnsi="Arial" w:cs="Arial"/>
          <w:sz w:val="20"/>
          <w:szCs w:val="20"/>
        </w:rPr>
        <w:t xml:space="preserve"> – Przewodniczący Komisji,</w:t>
      </w:r>
    </w:p>
    <w:p w14:paraId="5039E955" w14:textId="49B542EA" w:rsidR="002E00AB" w:rsidRPr="007E6FCE" w:rsidRDefault="00230868" w:rsidP="007E6FCE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Anna Dębowska – Sekretarz</w:t>
      </w:r>
      <w:r w:rsidR="002E00AB" w:rsidRPr="007E6FCE">
        <w:rPr>
          <w:rFonts w:ascii="Arial" w:hAnsi="Arial" w:cs="Arial"/>
          <w:sz w:val="20"/>
          <w:szCs w:val="20"/>
        </w:rPr>
        <w:t xml:space="preserve"> Komisji,</w:t>
      </w:r>
    </w:p>
    <w:p w14:paraId="58B94E4D" w14:textId="36B3811D" w:rsidR="002E00AB" w:rsidRDefault="00230210" w:rsidP="007E6FCE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Michał Murzyn</w:t>
      </w:r>
      <w:r w:rsidR="002E00AB" w:rsidRPr="007E6FCE">
        <w:rPr>
          <w:rFonts w:ascii="Arial" w:hAnsi="Arial" w:cs="Arial"/>
          <w:sz w:val="20"/>
          <w:szCs w:val="20"/>
        </w:rPr>
        <w:t xml:space="preserve"> – członek Komisji. </w:t>
      </w:r>
    </w:p>
    <w:p w14:paraId="1F6D0B08" w14:textId="500D5F0C" w:rsidR="00230210" w:rsidRPr="007E6FCE" w:rsidRDefault="00230868" w:rsidP="007E6FCE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Tomasz Gluziński </w:t>
      </w:r>
      <w:r w:rsidR="00230210">
        <w:rPr>
          <w:rFonts w:ascii="Arial" w:hAnsi="Arial" w:cs="Arial"/>
          <w:sz w:val="20"/>
          <w:szCs w:val="20"/>
        </w:rPr>
        <w:t>– członek Komisji.</w:t>
      </w:r>
    </w:p>
    <w:p w14:paraId="57FDB371" w14:textId="77777777" w:rsidR="002E00AB" w:rsidRPr="007E6FCE" w:rsidRDefault="002E00AB" w:rsidP="007E6FC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AD9DD3A" w14:textId="77777777" w:rsidR="00811ADD" w:rsidRPr="007E6FCE" w:rsidRDefault="00811ADD" w:rsidP="007E6FCE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lastRenderedPageBreak/>
        <w:t>§ 4</w:t>
      </w:r>
    </w:p>
    <w:p w14:paraId="1565BB6E" w14:textId="0725886C" w:rsidR="00811ADD" w:rsidRPr="007E6FCE" w:rsidRDefault="00811ADD" w:rsidP="007E6FCE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Dialog Techniczny zostaje wszczęty poprzez zamieszczenie ogłoszenia o Dialogu na</w:t>
      </w:r>
      <w:r w:rsidR="00C17216" w:rsidRPr="007E6FCE">
        <w:rPr>
          <w:rFonts w:ascii="Arial" w:hAnsi="Arial" w:cs="Arial"/>
          <w:sz w:val="20"/>
          <w:szCs w:val="20"/>
        </w:rPr>
        <w:t xml:space="preserve"> </w:t>
      </w:r>
      <w:r w:rsidRPr="007E6FCE">
        <w:rPr>
          <w:rFonts w:ascii="Arial" w:hAnsi="Arial" w:cs="Arial"/>
          <w:sz w:val="20"/>
          <w:szCs w:val="20"/>
        </w:rPr>
        <w:t xml:space="preserve">stronie internetowej </w:t>
      </w:r>
      <w:r w:rsidR="00C17216" w:rsidRPr="007E6FCE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Zamawiającego pod adresem </w:t>
      </w:r>
      <w:r w:rsidR="007E6FCE" w:rsidRPr="007E6FCE">
        <w:rPr>
          <w:rStyle w:val="Hipercze"/>
          <w:rFonts w:ascii="Arial" w:hAnsi="Arial" w:cs="Arial"/>
          <w:color w:val="auto"/>
          <w:sz w:val="20"/>
          <w:szCs w:val="20"/>
          <w:u w:val="none"/>
        </w:rPr>
        <w:t>http:</w:t>
      </w:r>
      <w:r w:rsidR="00D654AB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7E6FCE" w:rsidRPr="007E6FCE">
        <w:rPr>
          <w:rStyle w:val="Hipercze"/>
          <w:rFonts w:ascii="Arial" w:hAnsi="Arial" w:cs="Arial"/>
          <w:color w:val="auto"/>
          <w:sz w:val="20"/>
          <w:szCs w:val="20"/>
          <w:u w:val="none"/>
        </w:rPr>
        <w:t>//muzeumtatrzanskie.pl/o-nas/przetargi/</w:t>
      </w:r>
    </w:p>
    <w:p w14:paraId="7AD42F24" w14:textId="55CF422E" w:rsidR="00811ADD" w:rsidRPr="007E6FCE" w:rsidRDefault="00811ADD" w:rsidP="007E6FCE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Wnioski o dopuszczenie do udziału w Dialogu składa się w trybie, terminie i miejscu określonym w Ogłoszeniu.</w:t>
      </w:r>
    </w:p>
    <w:p w14:paraId="39218385" w14:textId="0B924415" w:rsidR="00811ADD" w:rsidRPr="007E6FCE" w:rsidRDefault="00811ADD" w:rsidP="007E6FCE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Przewodniczący Komisji, po publikacji ogłoszenia, może pisemnie, telefonicznie lub poprzez pocztę elektroniczną bezpośrednio poinformować o wszczęciu Dialogu technicznego znane sobie podmioty, które w ramach prowadzonej działalności świadczą usługi będące przedmiotem planowanego postępowania przetargowego.</w:t>
      </w:r>
    </w:p>
    <w:p w14:paraId="55BF6081" w14:textId="7C014763" w:rsidR="00811ADD" w:rsidRPr="007E6FCE" w:rsidRDefault="00811ADD" w:rsidP="007E6FCE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Informacje uzupełniające służące lepszemu opisaniu przedmiotu i warunków realizacji przyszłego zamówienia są publikowane na stronie internetowej Zamawiającego. Po otwarciu wniosków, o których mowa w ust. 2 Prze</w:t>
      </w:r>
      <w:r w:rsidR="00E96EA8" w:rsidRPr="007E6FCE">
        <w:rPr>
          <w:rFonts w:ascii="Arial" w:hAnsi="Arial" w:cs="Arial"/>
          <w:sz w:val="20"/>
          <w:szCs w:val="20"/>
        </w:rPr>
        <w:t xml:space="preserve">wodniczący Komisji przygotowuje </w:t>
      </w:r>
      <w:r w:rsidRPr="007E6FCE">
        <w:rPr>
          <w:rFonts w:ascii="Arial" w:hAnsi="Arial" w:cs="Arial"/>
          <w:sz w:val="20"/>
          <w:szCs w:val="20"/>
        </w:rPr>
        <w:t>harmonogram spotkań z podmiotami, które wyraziły chęć wzięcia udziału w Dialogu.</w:t>
      </w:r>
    </w:p>
    <w:p w14:paraId="29E610E0" w14:textId="5E7A5DF5" w:rsidR="00811ADD" w:rsidRPr="007E6FCE" w:rsidRDefault="00811ADD" w:rsidP="007E6FCE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 xml:space="preserve">Komisja przeprowadza weryfikację pod względem formalnym </w:t>
      </w:r>
      <w:r w:rsidR="00E96EA8" w:rsidRPr="007E6FCE">
        <w:rPr>
          <w:rFonts w:ascii="Arial" w:hAnsi="Arial" w:cs="Arial"/>
          <w:sz w:val="20"/>
          <w:szCs w:val="20"/>
        </w:rPr>
        <w:t xml:space="preserve">złożonych wniosków </w:t>
      </w:r>
      <w:r w:rsidRPr="007E6FCE">
        <w:rPr>
          <w:rFonts w:ascii="Arial" w:hAnsi="Arial" w:cs="Arial"/>
          <w:sz w:val="20"/>
          <w:szCs w:val="20"/>
        </w:rPr>
        <w:t>o dopuszczenie do Dialogu.</w:t>
      </w:r>
    </w:p>
    <w:p w14:paraId="7A223D4F" w14:textId="1833AA06" w:rsidR="00811ADD" w:rsidRPr="007E6FCE" w:rsidRDefault="00811ADD" w:rsidP="007E6FCE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Przewodniczący Komisji zaprasza podmioty do udziału w Dialogu Technicznym</w:t>
      </w:r>
      <w:r w:rsidR="00E96EA8" w:rsidRPr="007E6FCE">
        <w:rPr>
          <w:rFonts w:ascii="Arial" w:hAnsi="Arial" w:cs="Arial"/>
          <w:sz w:val="20"/>
          <w:szCs w:val="20"/>
        </w:rPr>
        <w:t xml:space="preserve"> </w:t>
      </w:r>
      <w:r w:rsidRPr="007E6FCE">
        <w:rPr>
          <w:rFonts w:ascii="Arial" w:hAnsi="Arial" w:cs="Arial"/>
          <w:sz w:val="20"/>
          <w:szCs w:val="20"/>
        </w:rPr>
        <w:t>przekazując im informację na temat terminu i miejsca spotkania.</w:t>
      </w:r>
    </w:p>
    <w:p w14:paraId="0E96FB09" w14:textId="113C12AF" w:rsidR="00811ADD" w:rsidRPr="007E6FCE" w:rsidRDefault="00811ADD" w:rsidP="007E6FCE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Zaproszenie winno być wysłane w terminie nie krótszym ni</w:t>
      </w:r>
      <w:r w:rsidR="00E96EA8" w:rsidRPr="007E6FCE">
        <w:rPr>
          <w:rFonts w:ascii="Arial" w:hAnsi="Arial" w:cs="Arial"/>
          <w:sz w:val="20"/>
          <w:szCs w:val="20"/>
        </w:rPr>
        <w:t xml:space="preserve">ż dwa dni przed datą </w:t>
      </w:r>
      <w:r w:rsidRPr="007E6FCE">
        <w:rPr>
          <w:rFonts w:ascii="Arial" w:hAnsi="Arial" w:cs="Arial"/>
          <w:sz w:val="20"/>
          <w:szCs w:val="20"/>
        </w:rPr>
        <w:t>wyznaczonego spotkania. W zaproszeniu Przewodniczący Komisji mo</w:t>
      </w:r>
      <w:r w:rsidR="00E96EA8" w:rsidRPr="007E6FCE">
        <w:rPr>
          <w:rFonts w:ascii="Arial" w:hAnsi="Arial" w:cs="Arial"/>
          <w:sz w:val="20"/>
          <w:szCs w:val="20"/>
        </w:rPr>
        <w:t xml:space="preserve">że określić </w:t>
      </w:r>
      <w:r w:rsidRPr="007E6FCE">
        <w:rPr>
          <w:rFonts w:ascii="Arial" w:hAnsi="Arial" w:cs="Arial"/>
          <w:sz w:val="20"/>
          <w:szCs w:val="20"/>
        </w:rPr>
        <w:t>szczegółowy zakres spraw, które będą przedm</w:t>
      </w:r>
      <w:r w:rsidR="00E96EA8" w:rsidRPr="007E6FCE">
        <w:rPr>
          <w:rFonts w:ascii="Arial" w:hAnsi="Arial" w:cs="Arial"/>
          <w:sz w:val="20"/>
          <w:szCs w:val="20"/>
        </w:rPr>
        <w:t xml:space="preserve">iotem Dialogu Technicznego oraz </w:t>
      </w:r>
      <w:r w:rsidRPr="007E6FCE">
        <w:rPr>
          <w:rFonts w:ascii="Arial" w:hAnsi="Arial" w:cs="Arial"/>
          <w:sz w:val="20"/>
          <w:szCs w:val="20"/>
        </w:rPr>
        <w:t>za</w:t>
      </w:r>
      <w:r w:rsidR="00E96EA8" w:rsidRPr="007E6FCE">
        <w:rPr>
          <w:rFonts w:ascii="Arial" w:hAnsi="Arial" w:cs="Arial"/>
          <w:sz w:val="20"/>
          <w:szCs w:val="20"/>
        </w:rPr>
        <w:t>ż</w:t>
      </w:r>
      <w:r w:rsidRPr="007E6FCE">
        <w:rPr>
          <w:rFonts w:ascii="Arial" w:hAnsi="Arial" w:cs="Arial"/>
          <w:sz w:val="20"/>
          <w:szCs w:val="20"/>
        </w:rPr>
        <w:t>ądać wskazania przez uczestnika przed wyznaczonym terminem spotkania – osób,</w:t>
      </w:r>
      <w:r w:rsidR="00E96EA8" w:rsidRPr="007E6FCE">
        <w:rPr>
          <w:rFonts w:ascii="Arial" w:hAnsi="Arial" w:cs="Arial"/>
          <w:sz w:val="20"/>
          <w:szCs w:val="20"/>
        </w:rPr>
        <w:t xml:space="preserve"> </w:t>
      </w:r>
      <w:r w:rsidRPr="007E6FCE">
        <w:rPr>
          <w:rFonts w:ascii="Arial" w:hAnsi="Arial" w:cs="Arial"/>
          <w:sz w:val="20"/>
          <w:szCs w:val="20"/>
        </w:rPr>
        <w:t>które wezmą udział w spotkaniu i które będą odpowiedzialne za udzielenie</w:t>
      </w:r>
      <w:r w:rsidR="00E96EA8" w:rsidRPr="007E6FCE">
        <w:rPr>
          <w:rFonts w:ascii="Arial" w:hAnsi="Arial" w:cs="Arial"/>
          <w:sz w:val="20"/>
          <w:szCs w:val="20"/>
        </w:rPr>
        <w:t xml:space="preserve"> </w:t>
      </w:r>
      <w:r w:rsidRPr="007E6FCE">
        <w:rPr>
          <w:rFonts w:ascii="Arial" w:hAnsi="Arial" w:cs="Arial"/>
          <w:sz w:val="20"/>
          <w:szCs w:val="20"/>
        </w:rPr>
        <w:t>odpowiedzi w poszczególnych sprawach z określonego przez Przewodniczącego</w:t>
      </w:r>
      <w:r w:rsidR="00E96EA8" w:rsidRPr="007E6FCE">
        <w:rPr>
          <w:rFonts w:ascii="Arial" w:hAnsi="Arial" w:cs="Arial"/>
          <w:sz w:val="20"/>
          <w:szCs w:val="20"/>
        </w:rPr>
        <w:t xml:space="preserve"> </w:t>
      </w:r>
      <w:r w:rsidRPr="007E6FCE">
        <w:rPr>
          <w:rFonts w:ascii="Arial" w:hAnsi="Arial" w:cs="Arial"/>
          <w:sz w:val="20"/>
          <w:szCs w:val="20"/>
        </w:rPr>
        <w:t>zakresu.</w:t>
      </w:r>
    </w:p>
    <w:p w14:paraId="51293B25" w14:textId="77777777" w:rsidR="00811ADD" w:rsidRPr="007E6FCE" w:rsidRDefault="00811ADD" w:rsidP="007E6FCE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§ 5</w:t>
      </w:r>
    </w:p>
    <w:p w14:paraId="35CEE118" w14:textId="2DF5E5EE" w:rsidR="00811ADD" w:rsidRPr="007E6FCE" w:rsidRDefault="00811ADD" w:rsidP="007E6FCE">
      <w:pPr>
        <w:pStyle w:val="Akapitzlist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Dialog Techniczny jest prowadzony w sposób z</w:t>
      </w:r>
      <w:r w:rsidR="00E96EA8" w:rsidRPr="007E6FCE">
        <w:rPr>
          <w:rFonts w:ascii="Arial" w:hAnsi="Arial" w:cs="Arial"/>
          <w:sz w:val="20"/>
          <w:szCs w:val="20"/>
        </w:rPr>
        <w:t xml:space="preserve">apewniający zachowanie uczciwej </w:t>
      </w:r>
      <w:r w:rsidRPr="007E6FCE">
        <w:rPr>
          <w:rFonts w:ascii="Arial" w:hAnsi="Arial" w:cs="Arial"/>
          <w:sz w:val="20"/>
          <w:szCs w:val="20"/>
        </w:rPr>
        <w:t>konkurencji oraz zachowanie równego trakto</w:t>
      </w:r>
      <w:r w:rsidR="00E96EA8" w:rsidRPr="007E6FCE">
        <w:rPr>
          <w:rFonts w:ascii="Arial" w:hAnsi="Arial" w:cs="Arial"/>
          <w:sz w:val="20"/>
          <w:szCs w:val="20"/>
        </w:rPr>
        <w:t xml:space="preserve">wania podmiotów uczestniczących </w:t>
      </w:r>
      <w:r w:rsidRPr="007E6FCE">
        <w:rPr>
          <w:rFonts w:ascii="Arial" w:hAnsi="Arial" w:cs="Arial"/>
          <w:sz w:val="20"/>
          <w:szCs w:val="20"/>
        </w:rPr>
        <w:t>w Dialogu.</w:t>
      </w:r>
    </w:p>
    <w:p w14:paraId="5C9E29B6" w14:textId="0A5DCE40" w:rsidR="00811ADD" w:rsidRPr="007E6FCE" w:rsidRDefault="00811ADD" w:rsidP="007E6FCE">
      <w:pPr>
        <w:pStyle w:val="Akapitzlist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Czynności związane z przygotowanie</w:t>
      </w:r>
      <w:r w:rsidR="00E96EA8" w:rsidRPr="007E6FCE">
        <w:rPr>
          <w:rFonts w:ascii="Arial" w:hAnsi="Arial" w:cs="Arial"/>
          <w:sz w:val="20"/>
          <w:szCs w:val="20"/>
        </w:rPr>
        <w:t xml:space="preserve">m oraz przeprowadzeniem Dialogu </w:t>
      </w:r>
      <w:r w:rsidRPr="007E6FCE">
        <w:rPr>
          <w:rFonts w:ascii="Arial" w:hAnsi="Arial" w:cs="Arial"/>
          <w:sz w:val="20"/>
          <w:szCs w:val="20"/>
        </w:rPr>
        <w:t xml:space="preserve">Technicznego wykonują osoby zapewniające bezstronność i obiektywizm. </w:t>
      </w:r>
    </w:p>
    <w:p w14:paraId="3AB31CB6" w14:textId="77777777" w:rsidR="00811ADD" w:rsidRPr="007E6FCE" w:rsidRDefault="00811ADD" w:rsidP="007E6FCE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§ 6</w:t>
      </w:r>
    </w:p>
    <w:p w14:paraId="046133AF" w14:textId="10FDAC04" w:rsidR="00811ADD" w:rsidRPr="007E6FCE" w:rsidRDefault="00811ADD" w:rsidP="007E6FCE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Dialog z zaproszonymi podmiotami prowadzi Komisja.</w:t>
      </w:r>
    </w:p>
    <w:p w14:paraId="20087194" w14:textId="773CB320" w:rsidR="00811ADD" w:rsidRPr="007E6FCE" w:rsidRDefault="00811ADD" w:rsidP="007E6FCE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Dialog prowadzony jest z poszczególnymi podmiotami z osobna.</w:t>
      </w:r>
    </w:p>
    <w:p w14:paraId="7EFA0CA9" w14:textId="3A7B4D28" w:rsidR="00811ADD" w:rsidRPr="007E6FCE" w:rsidRDefault="00811ADD" w:rsidP="007E6FCE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 xml:space="preserve">Zapraszający nie pokrywa </w:t>
      </w:r>
      <w:r w:rsidR="00E96EA8" w:rsidRPr="007E6FCE">
        <w:rPr>
          <w:rFonts w:ascii="Arial" w:hAnsi="Arial" w:cs="Arial"/>
          <w:sz w:val="20"/>
          <w:szCs w:val="20"/>
        </w:rPr>
        <w:t>żadnych</w:t>
      </w:r>
      <w:r w:rsidRPr="007E6FCE">
        <w:rPr>
          <w:rFonts w:ascii="Arial" w:hAnsi="Arial" w:cs="Arial"/>
          <w:sz w:val="20"/>
          <w:szCs w:val="20"/>
        </w:rPr>
        <w:t xml:space="preserve"> kosztów poniesionych przez uczestników</w:t>
      </w:r>
      <w:r w:rsidR="00E96EA8" w:rsidRPr="007E6FCE">
        <w:rPr>
          <w:rFonts w:ascii="Arial" w:hAnsi="Arial" w:cs="Arial"/>
          <w:sz w:val="20"/>
          <w:szCs w:val="20"/>
        </w:rPr>
        <w:t xml:space="preserve"> </w:t>
      </w:r>
      <w:r w:rsidRPr="007E6FCE">
        <w:rPr>
          <w:rFonts w:ascii="Arial" w:hAnsi="Arial" w:cs="Arial"/>
          <w:sz w:val="20"/>
          <w:szCs w:val="20"/>
        </w:rPr>
        <w:t>związanych z udziałem w Dialogu.</w:t>
      </w:r>
    </w:p>
    <w:p w14:paraId="59C49DB0" w14:textId="77777777" w:rsidR="00811ADD" w:rsidRPr="007E6FCE" w:rsidRDefault="00811ADD" w:rsidP="007E6FCE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§ 7</w:t>
      </w:r>
    </w:p>
    <w:p w14:paraId="66E25129" w14:textId="262686EA" w:rsidR="00811ADD" w:rsidRPr="007E6FCE" w:rsidRDefault="00811ADD" w:rsidP="007E6FCE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Dialog prowadzi się w języku polskim.</w:t>
      </w:r>
    </w:p>
    <w:p w14:paraId="13508523" w14:textId="22587C8D" w:rsidR="00811ADD" w:rsidRPr="007E6FCE" w:rsidRDefault="00811ADD" w:rsidP="007E6FCE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Wszelkie oświadczenia, wnioski, zawiado</w:t>
      </w:r>
      <w:r w:rsidR="00E96EA8" w:rsidRPr="007E6FCE">
        <w:rPr>
          <w:rFonts w:ascii="Arial" w:hAnsi="Arial" w:cs="Arial"/>
          <w:sz w:val="20"/>
          <w:szCs w:val="20"/>
        </w:rPr>
        <w:t xml:space="preserve">mienia oraz informacje mogą być </w:t>
      </w:r>
      <w:r w:rsidRPr="007E6FCE">
        <w:rPr>
          <w:rFonts w:ascii="Arial" w:hAnsi="Arial" w:cs="Arial"/>
          <w:sz w:val="20"/>
          <w:szCs w:val="20"/>
        </w:rPr>
        <w:t>przekazane pomiędzy Zapraszającym oraz Uczestnikam</w:t>
      </w:r>
      <w:r w:rsidR="00E96EA8" w:rsidRPr="007E6FCE">
        <w:rPr>
          <w:rFonts w:ascii="Arial" w:hAnsi="Arial" w:cs="Arial"/>
          <w:sz w:val="20"/>
          <w:szCs w:val="20"/>
        </w:rPr>
        <w:t xml:space="preserve">i drogą elektroniczną (e-mail), </w:t>
      </w:r>
      <w:r w:rsidRPr="007E6FCE">
        <w:rPr>
          <w:rFonts w:ascii="Arial" w:hAnsi="Arial" w:cs="Arial"/>
          <w:sz w:val="20"/>
          <w:szCs w:val="20"/>
        </w:rPr>
        <w:t>ka</w:t>
      </w:r>
      <w:r w:rsidR="00E96EA8" w:rsidRPr="007E6FCE">
        <w:rPr>
          <w:rFonts w:ascii="Arial" w:hAnsi="Arial" w:cs="Arial"/>
          <w:sz w:val="20"/>
          <w:szCs w:val="20"/>
        </w:rPr>
        <w:t>ż</w:t>
      </w:r>
      <w:r w:rsidRPr="007E6FCE">
        <w:rPr>
          <w:rFonts w:ascii="Arial" w:hAnsi="Arial" w:cs="Arial"/>
          <w:sz w:val="20"/>
          <w:szCs w:val="20"/>
        </w:rPr>
        <w:t xml:space="preserve">da ze stron na </w:t>
      </w:r>
      <w:r w:rsidR="00E96EA8" w:rsidRPr="007E6FCE">
        <w:rPr>
          <w:rFonts w:ascii="Arial" w:hAnsi="Arial" w:cs="Arial"/>
          <w:sz w:val="20"/>
          <w:szCs w:val="20"/>
        </w:rPr>
        <w:t>ż</w:t>
      </w:r>
      <w:r w:rsidRPr="007E6FCE">
        <w:rPr>
          <w:rFonts w:ascii="Arial" w:hAnsi="Arial" w:cs="Arial"/>
          <w:sz w:val="20"/>
          <w:szCs w:val="20"/>
        </w:rPr>
        <w:t>ądanie drugiej niezwłocznie potwierdza fakt ich otrzymania.</w:t>
      </w:r>
    </w:p>
    <w:p w14:paraId="13105121" w14:textId="77777777" w:rsidR="00811ADD" w:rsidRPr="007E6FCE" w:rsidRDefault="00811ADD" w:rsidP="007E6FCE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§ 8</w:t>
      </w:r>
    </w:p>
    <w:p w14:paraId="7405286A" w14:textId="2AA33380" w:rsidR="00811ADD" w:rsidRPr="007E6FCE" w:rsidRDefault="00811ADD" w:rsidP="007E6FCE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Prowadzony Dialog ma charakter jawny.</w:t>
      </w:r>
    </w:p>
    <w:p w14:paraId="04EC6B04" w14:textId="757CE8B2" w:rsidR="00811ADD" w:rsidRPr="007E6FCE" w:rsidRDefault="00D654AB" w:rsidP="007E6FCE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Zamawiający nie</w:t>
      </w:r>
      <w:r w:rsidR="00811ADD" w:rsidRPr="007E6FCE">
        <w:rPr>
          <w:rFonts w:ascii="Arial" w:hAnsi="Arial" w:cs="Arial"/>
          <w:sz w:val="20"/>
          <w:szCs w:val="20"/>
        </w:rPr>
        <w:t xml:space="preserve"> ujawni informacji stanowiących</w:t>
      </w:r>
      <w:r w:rsidR="00E96EA8" w:rsidRPr="007E6FCE">
        <w:rPr>
          <w:rFonts w:ascii="Arial" w:hAnsi="Arial" w:cs="Arial"/>
          <w:sz w:val="20"/>
          <w:szCs w:val="20"/>
        </w:rPr>
        <w:t xml:space="preserve"> </w:t>
      </w:r>
      <w:r w:rsidR="00811ADD" w:rsidRPr="007E6FCE">
        <w:rPr>
          <w:rFonts w:ascii="Arial" w:hAnsi="Arial" w:cs="Arial"/>
          <w:sz w:val="20"/>
          <w:szCs w:val="20"/>
        </w:rPr>
        <w:t>tajemnicę przedsiębiorstwa w rozumieniu przepisów o zwalczaniu nieuczciwej</w:t>
      </w:r>
      <w:r w:rsidR="00E96EA8" w:rsidRPr="007E6FCE">
        <w:rPr>
          <w:rFonts w:ascii="Arial" w:hAnsi="Arial" w:cs="Arial"/>
          <w:sz w:val="20"/>
          <w:szCs w:val="20"/>
        </w:rPr>
        <w:t xml:space="preserve"> </w:t>
      </w:r>
      <w:r w:rsidR="00811ADD" w:rsidRPr="007E6FCE">
        <w:rPr>
          <w:rFonts w:ascii="Arial" w:hAnsi="Arial" w:cs="Arial"/>
          <w:sz w:val="20"/>
          <w:szCs w:val="20"/>
        </w:rPr>
        <w:t xml:space="preserve">konkurencji, </w:t>
      </w:r>
      <w:r w:rsidR="00E96EA8" w:rsidRPr="007E6FCE">
        <w:rPr>
          <w:rFonts w:ascii="Arial" w:hAnsi="Arial" w:cs="Arial"/>
          <w:sz w:val="20"/>
          <w:szCs w:val="20"/>
        </w:rPr>
        <w:t>jeżeli</w:t>
      </w:r>
      <w:r w:rsidR="00811ADD" w:rsidRPr="007E6FCE">
        <w:rPr>
          <w:rFonts w:ascii="Arial" w:hAnsi="Arial" w:cs="Arial"/>
          <w:sz w:val="20"/>
          <w:szCs w:val="20"/>
        </w:rPr>
        <w:t xml:space="preserve"> podmiot uczestni</w:t>
      </w:r>
      <w:r w:rsidR="00E96EA8" w:rsidRPr="007E6FCE">
        <w:rPr>
          <w:rFonts w:ascii="Arial" w:hAnsi="Arial" w:cs="Arial"/>
          <w:sz w:val="20"/>
          <w:szCs w:val="20"/>
        </w:rPr>
        <w:t>czący w Dialogu, nie później niż</w:t>
      </w:r>
      <w:r w:rsidR="00811ADD" w:rsidRPr="007E6FCE">
        <w:rPr>
          <w:rFonts w:ascii="Arial" w:hAnsi="Arial" w:cs="Arial"/>
          <w:sz w:val="20"/>
          <w:szCs w:val="20"/>
        </w:rPr>
        <w:t xml:space="preserve"> przed</w:t>
      </w:r>
      <w:r w:rsidR="00E96EA8" w:rsidRPr="007E6FCE">
        <w:rPr>
          <w:rFonts w:ascii="Arial" w:hAnsi="Arial" w:cs="Arial"/>
          <w:sz w:val="20"/>
          <w:szCs w:val="20"/>
        </w:rPr>
        <w:t xml:space="preserve"> </w:t>
      </w:r>
      <w:r w:rsidR="00811ADD" w:rsidRPr="007E6FCE">
        <w:rPr>
          <w:rFonts w:ascii="Arial" w:hAnsi="Arial" w:cs="Arial"/>
          <w:sz w:val="20"/>
          <w:szCs w:val="20"/>
        </w:rPr>
        <w:t xml:space="preserve">przekazaniem informacji zastrzegł, </w:t>
      </w:r>
      <w:r w:rsidR="00E96EA8" w:rsidRPr="007E6FCE">
        <w:rPr>
          <w:rFonts w:ascii="Arial" w:hAnsi="Arial" w:cs="Arial"/>
          <w:sz w:val="20"/>
          <w:szCs w:val="20"/>
        </w:rPr>
        <w:t>z</w:t>
      </w:r>
      <w:r w:rsidR="00811ADD" w:rsidRPr="007E6FCE">
        <w:rPr>
          <w:rFonts w:ascii="Arial" w:hAnsi="Arial" w:cs="Arial"/>
          <w:sz w:val="20"/>
          <w:szCs w:val="20"/>
        </w:rPr>
        <w:t>e przekazywane konkretnie wskazane informacje</w:t>
      </w:r>
      <w:r w:rsidR="00E96EA8" w:rsidRPr="007E6FCE">
        <w:rPr>
          <w:rFonts w:ascii="Arial" w:hAnsi="Arial" w:cs="Arial"/>
          <w:sz w:val="20"/>
          <w:szCs w:val="20"/>
        </w:rPr>
        <w:t xml:space="preserve"> </w:t>
      </w:r>
      <w:r w:rsidR="00811ADD" w:rsidRPr="007E6FCE">
        <w:rPr>
          <w:rFonts w:ascii="Arial" w:hAnsi="Arial" w:cs="Arial"/>
          <w:sz w:val="20"/>
          <w:szCs w:val="20"/>
        </w:rPr>
        <w:t>nie mogą być udostępnione innym podmiotom.</w:t>
      </w:r>
    </w:p>
    <w:p w14:paraId="7CD21958" w14:textId="7C7447B2" w:rsidR="00811ADD" w:rsidRPr="007E6FCE" w:rsidRDefault="00811ADD" w:rsidP="007E6FCE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 xml:space="preserve">Komisja zobowiązana jest do zapewnienia </w:t>
      </w:r>
      <w:r w:rsidR="00E96EA8" w:rsidRPr="007E6FCE">
        <w:rPr>
          <w:rFonts w:ascii="Arial" w:hAnsi="Arial" w:cs="Arial"/>
          <w:sz w:val="20"/>
          <w:szCs w:val="20"/>
        </w:rPr>
        <w:t>bieżącego</w:t>
      </w:r>
      <w:r w:rsidRPr="007E6FCE">
        <w:rPr>
          <w:rFonts w:ascii="Arial" w:hAnsi="Arial" w:cs="Arial"/>
          <w:sz w:val="20"/>
          <w:szCs w:val="20"/>
        </w:rPr>
        <w:t xml:space="preserve"> prowadzenia protokołu</w:t>
      </w:r>
      <w:r w:rsidR="00E96EA8" w:rsidRPr="007E6FCE">
        <w:rPr>
          <w:rFonts w:ascii="Arial" w:hAnsi="Arial" w:cs="Arial"/>
          <w:sz w:val="20"/>
          <w:szCs w:val="20"/>
        </w:rPr>
        <w:t xml:space="preserve"> z Dialogu Technicznego, a takż</w:t>
      </w:r>
      <w:r w:rsidRPr="007E6FCE">
        <w:rPr>
          <w:rFonts w:ascii="Arial" w:hAnsi="Arial" w:cs="Arial"/>
          <w:sz w:val="20"/>
          <w:szCs w:val="20"/>
        </w:rPr>
        <w:t>e do udostępniania protokołu z prowadzącego dialogu</w:t>
      </w:r>
      <w:r w:rsidR="00E96EA8" w:rsidRPr="007E6FCE">
        <w:rPr>
          <w:rFonts w:ascii="Arial" w:hAnsi="Arial" w:cs="Arial"/>
          <w:sz w:val="20"/>
          <w:szCs w:val="20"/>
        </w:rPr>
        <w:t xml:space="preserve"> </w:t>
      </w:r>
      <w:r w:rsidRPr="007E6FCE">
        <w:rPr>
          <w:rFonts w:ascii="Arial" w:hAnsi="Arial" w:cs="Arial"/>
          <w:sz w:val="20"/>
          <w:szCs w:val="20"/>
        </w:rPr>
        <w:t xml:space="preserve">wszystkim </w:t>
      </w:r>
      <w:r w:rsidRPr="007E6FCE">
        <w:rPr>
          <w:rFonts w:ascii="Arial" w:hAnsi="Arial" w:cs="Arial"/>
          <w:sz w:val="20"/>
          <w:szCs w:val="20"/>
        </w:rPr>
        <w:lastRenderedPageBreak/>
        <w:t>zainteresowanym podmiotom, z zastrze</w:t>
      </w:r>
      <w:r w:rsidR="00E96EA8" w:rsidRPr="007E6FCE">
        <w:rPr>
          <w:rFonts w:ascii="Arial" w:hAnsi="Arial" w:cs="Arial"/>
          <w:sz w:val="20"/>
          <w:szCs w:val="20"/>
        </w:rPr>
        <w:t>ż</w:t>
      </w:r>
      <w:r w:rsidRPr="007E6FCE">
        <w:rPr>
          <w:rFonts w:ascii="Arial" w:hAnsi="Arial" w:cs="Arial"/>
          <w:sz w:val="20"/>
          <w:szCs w:val="20"/>
        </w:rPr>
        <w:t>eniem informacji stanowiących</w:t>
      </w:r>
      <w:r w:rsidR="00E96EA8" w:rsidRPr="007E6FCE">
        <w:rPr>
          <w:rFonts w:ascii="Arial" w:hAnsi="Arial" w:cs="Arial"/>
          <w:sz w:val="20"/>
          <w:szCs w:val="20"/>
        </w:rPr>
        <w:t xml:space="preserve"> </w:t>
      </w:r>
      <w:r w:rsidRPr="007E6FCE">
        <w:rPr>
          <w:rFonts w:ascii="Arial" w:hAnsi="Arial" w:cs="Arial"/>
          <w:sz w:val="20"/>
          <w:szCs w:val="20"/>
        </w:rPr>
        <w:t>tajemnicę przedsiębiorstwa.</w:t>
      </w:r>
    </w:p>
    <w:p w14:paraId="23233B35" w14:textId="59F01E0B" w:rsidR="00811ADD" w:rsidRPr="007E6FCE" w:rsidRDefault="00811ADD" w:rsidP="007E6FCE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 xml:space="preserve">Protokół przechowywany jest w siedzibie </w:t>
      </w:r>
      <w:r w:rsidR="00E96EA8" w:rsidRPr="007E6FCE">
        <w:rPr>
          <w:rFonts w:ascii="Arial" w:hAnsi="Arial" w:cs="Arial"/>
          <w:sz w:val="20"/>
          <w:szCs w:val="20"/>
        </w:rPr>
        <w:t xml:space="preserve">Zamawiającego </w:t>
      </w:r>
      <w:r w:rsidRPr="007E6FCE">
        <w:rPr>
          <w:rFonts w:ascii="Arial" w:hAnsi="Arial" w:cs="Arial"/>
          <w:sz w:val="20"/>
          <w:szCs w:val="20"/>
        </w:rPr>
        <w:t>w sposób gwarantujący jego nienaruszalność.</w:t>
      </w:r>
    </w:p>
    <w:p w14:paraId="19A32C02" w14:textId="77777777" w:rsidR="00811ADD" w:rsidRPr="007E6FCE" w:rsidRDefault="00811ADD" w:rsidP="007E6FCE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§ 9</w:t>
      </w:r>
    </w:p>
    <w:p w14:paraId="23DC14B5" w14:textId="569945FA" w:rsidR="00811ADD" w:rsidRPr="007E6FCE" w:rsidRDefault="00811ADD" w:rsidP="007E6FCE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Planuje się prowadzenie Dialogu do czasu poznania przez Zamawiającego wszystkich</w:t>
      </w:r>
      <w:r w:rsidR="00E96EA8" w:rsidRPr="007E6FCE">
        <w:rPr>
          <w:rFonts w:ascii="Arial" w:hAnsi="Arial" w:cs="Arial"/>
          <w:sz w:val="20"/>
          <w:szCs w:val="20"/>
        </w:rPr>
        <w:t xml:space="preserve"> </w:t>
      </w:r>
      <w:r w:rsidRPr="007E6FCE">
        <w:rPr>
          <w:rFonts w:ascii="Arial" w:hAnsi="Arial" w:cs="Arial"/>
          <w:sz w:val="20"/>
          <w:szCs w:val="20"/>
        </w:rPr>
        <w:t>aspektów potrzebnych do dokonania opisu przedmiotu zamówienia, a tak</w:t>
      </w:r>
      <w:r w:rsidR="00E96EA8" w:rsidRPr="007E6FCE">
        <w:rPr>
          <w:rFonts w:ascii="Arial" w:hAnsi="Arial" w:cs="Arial"/>
          <w:sz w:val="20"/>
          <w:szCs w:val="20"/>
        </w:rPr>
        <w:t>ż</w:t>
      </w:r>
      <w:r w:rsidRPr="007E6FCE">
        <w:rPr>
          <w:rFonts w:ascii="Arial" w:hAnsi="Arial" w:cs="Arial"/>
          <w:sz w:val="20"/>
          <w:szCs w:val="20"/>
        </w:rPr>
        <w:t>e innych</w:t>
      </w:r>
      <w:r w:rsidR="00E96EA8" w:rsidRPr="007E6FCE">
        <w:rPr>
          <w:rFonts w:ascii="Arial" w:hAnsi="Arial" w:cs="Arial"/>
          <w:sz w:val="20"/>
          <w:szCs w:val="20"/>
        </w:rPr>
        <w:t xml:space="preserve"> </w:t>
      </w:r>
      <w:r w:rsidRPr="007E6FCE">
        <w:rPr>
          <w:rFonts w:ascii="Arial" w:hAnsi="Arial" w:cs="Arial"/>
          <w:sz w:val="20"/>
          <w:szCs w:val="20"/>
        </w:rPr>
        <w:t>informacji pomocnych do wszczęcia postępowania.</w:t>
      </w:r>
    </w:p>
    <w:p w14:paraId="4D131E46" w14:textId="28C0B3C4" w:rsidR="00811ADD" w:rsidRPr="007E6FCE" w:rsidRDefault="00E96EA8" w:rsidP="007E6FCE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Zamawiający</w:t>
      </w:r>
      <w:r w:rsidR="00811ADD" w:rsidRPr="007E6FCE">
        <w:rPr>
          <w:rFonts w:ascii="Arial" w:hAnsi="Arial" w:cs="Arial"/>
          <w:sz w:val="20"/>
          <w:szCs w:val="20"/>
        </w:rPr>
        <w:t xml:space="preserve"> zastrzega sobie prawo zakończenia</w:t>
      </w:r>
      <w:r w:rsidRPr="007E6FCE">
        <w:rPr>
          <w:rFonts w:ascii="Arial" w:hAnsi="Arial" w:cs="Arial"/>
          <w:sz w:val="20"/>
          <w:szCs w:val="20"/>
        </w:rPr>
        <w:t xml:space="preserve"> </w:t>
      </w:r>
      <w:r w:rsidR="00811ADD" w:rsidRPr="007E6FCE">
        <w:rPr>
          <w:rFonts w:ascii="Arial" w:hAnsi="Arial" w:cs="Arial"/>
          <w:sz w:val="20"/>
          <w:szCs w:val="20"/>
        </w:rPr>
        <w:t>dialogu na ka</w:t>
      </w:r>
      <w:r w:rsidRPr="007E6FCE">
        <w:rPr>
          <w:rFonts w:ascii="Arial" w:hAnsi="Arial" w:cs="Arial"/>
          <w:sz w:val="20"/>
          <w:szCs w:val="20"/>
        </w:rPr>
        <w:t>żd</w:t>
      </w:r>
      <w:r w:rsidR="00811ADD" w:rsidRPr="007E6FCE">
        <w:rPr>
          <w:rFonts w:ascii="Arial" w:hAnsi="Arial" w:cs="Arial"/>
          <w:sz w:val="20"/>
          <w:szCs w:val="20"/>
        </w:rPr>
        <w:t>ym jego etapie bez podania przyczyn.</w:t>
      </w:r>
    </w:p>
    <w:p w14:paraId="717D37F2" w14:textId="77777777" w:rsidR="00811ADD" w:rsidRPr="007E6FCE" w:rsidRDefault="00811ADD" w:rsidP="007E6FCE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§ 10</w:t>
      </w:r>
    </w:p>
    <w:p w14:paraId="6BD83AEB" w14:textId="77777777" w:rsidR="00811ADD" w:rsidRPr="007E6FCE" w:rsidRDefault="00811ADD" w:rsidP="007E6FC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 xml:space="preserve">Od decyzji Zamawiającego w toku Dialogu nie </w:t>
      </w:r>
      <w:r w:rsidR="00E96EA8" w:rsidRPr="007E6FCE">
        <w:rPr>
          <w:rFonts w:ascii="Arial" w:hAnsi="Arial" w:cs="Arial"/>
          <w:sz w:val="20"/>
          <w:szCs w:val="20"/>
        </w:rPr>
        <w:t>przysługuje uczestnikom dialogu ż</w:t>
      </w:r>
      <w:r w:rsidRPr="007E6FCE">
        <w:rPr>
          <w:rFonts w:ascii="Arial" w:hAnsi="Arial" w:cs="Arial"/>
          <w:sz w:val="20"/>
          <w:szCs w:val="20"/>
        </w:rPr>
        <w:t>adne środki odwoławcze.</w:t>
      </w:r>
    </w:p>
    <w:p w14:paraId="61593AE3" w14:textId="77777777" w:rsidR="00811ADD" w:rsidRPr="007E6FCE" w:rsidRDefault="00811ADD" w:rsidP="007E6FCE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§ 11</w:t>
      </w:r>
    </w:p>
    <w:p w14:paraId="3734F77F" w14:textId="77777777" w:rsidR="00811ADD" w:rsidRPr="007E6FCE" w:rsidRDefault="00811ADD" w:rsidP="007E6FC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O zakończeniu Dialogu Komisja poinformuje w</w:t>
      </w:r>
      <w:r w:rsidR="00E96EA8" w:rsidRPr="007E6FCE">
        <w:rPr>
          <w:rFonts w:ascii="Arial" w:hAnsi="Arial" w:cs="Arial"/>
          <w:sz w:val="20"/>
          <w:szCs w:val="20"/>
        </w:rPr>
        <w:t xml:space="preserve">szystkie podmioty uczestniczące </w:t>
      </w:r>
      <w:r w:rsidRPr="007E6FCE">
        <w:rPr>
          <w:rFonts w:ascii="Arial" w:hAnsi="Arial" w:cs="Arial"/>
          <w:sz w:val="20"/>
          <w:szCs w:val="20"/>
        </w:rPr>
        <w:t xml:space="preserve">w Dialogu. </w:t>
      </w:r>
      <w:r w:rsidRPr="007E6FCE">
        <w:rPr>
          <w:rFonts w:ascii="Arial" w:hAnsi="Arial" w:cs="Arial"/>
          <w:sz w:val="20"/>
          <w:szCs w:val="20"/>
        </w:rPr>
        <w:br w:type="page"/>
      </w:r>
    </w:p>
    <w:p w14:paraId="0607A599" w14:textId="77777777" w:rsidR="00C65C0C" w:rsidRPr="007E6FCE" w:rsidRDefault="00C65C0C" w:rsidP="00CD10E3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lastRenderedPageBreak/>
        <w:t>Załącznik nr 2</w:t>
      </w:r>
    </w:p>
    <w:p w14:paraId="6E68859E" w14:textId="77777777" w:rsidR="00387120" w:rsidRPr="007E6FCE" w:rsidRDefault="00C65C0C" w:rsidP="00CD10E3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E6FCE">
        <w:rPr>
          <w:rFonts w:ascii="Arial" w:hAnsi="Arial" w:cs="Arial"/>
          <w:b/>
          <w:sz w:val="20"/>
          <w:szCs w:val="20"/>
        </w:rPr>
        <w:t xml:space="preserve">WNIOSEK </w:t>
      </w:r>
    </w:p>
    <w:p w14:paraId="3ADAF097" w14:textId="77777777" w:rsidR="00C65C0C" w:rsidRPr="007E6FCE" w:rsidRDefault="00C65C0C" w:rsidP="00CD10E3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E6FCE">
        <w:rPr>
          <w:rFonts w:ascii="Arial" w:hAnsi="Arial" w:cs="Arial"/>
          <w:b/>
          <w:sz w:val="20"/>
          <w:szCs w:val="20"/>
        </w:rPr>
        <w:t>o dopuszczenie do dialogu technicznego</w:t>
      </w:r>
    </w:p>
    <w:p w14:paraId="7C4CA3CC" w14:textId="77777777" w:rsidR="00C65C0C" w:rsidRPr="007E6FCE" w:rsidRDefault="00C65C0C" w:rsidP="00CD10E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 xml:space="preserve">Działając w imieniu …………………………………………wnoszę o dopuszczenie do Dialogu Technicznego prowadzonego na podstawie ogłoszenia o dialogu technicznym z dnia ………………… </w:t>
      </w:r>
    </w:p>
    <w:p w14:paraId="2334CC3C" w14:textId="77777777" w:rsidR="00C65C0C" w:rsidRPr="007E6FCE" w:rsidRDefault="00C65C0C" w:rsidP="00CD10E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 xml:space="preserve">Dane potencjalnego uczestnika postępowania: </w:t>
      </w:r>
    </w:p>
    <w:p w14:paraId="3B8BEED7" w14:textId="77777777" w:rsidR="00C65C0C" w:rsidRPr="007E6FCE" w:rsidRDefault="00C65C0C" w:rsidP="00CD10E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 xml:space="preserve">Nazwa/firma zainteresowanego podmiotu: …………………………………………… </w:t>
      </w:r>
    </w:p>
    <w:p w14:paraId="02568E2B" w14:textId="77777777" w:rsidR="00C65C0C" w:rsidRPr="007E6FCE" w:rsidRDefault="00C65C0C" w:rsidP="00CD10E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 xml:space="preserve">Adres: ……………………………………………………………………………………. </w:t>
      </w:r>
    </w:p>
    <w:p w14:paraId="4D98B5DA" w14:textId="1786A9EE" w:rsidR="00C65C0C" w:rsidRPr="007E6FCE" w:rsidRDefault="00C65C0C" w:rsidP="00CD10E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Adres e-mail:</w:t>
      </w:r>
      <w:r w:rsidR="007E6FCE" w:rsidRPr="007E6FCE">
        <w:rPr>
          <w:rFonts w:ascii="Arial" w:hAnsi="Arial" w:cs="Arial"/>
          <w:sz w:val="20"/>
          <w:szCs w:val="20"/>
        </w:rPr>
        <w:t xml:space="preserve"> </w:t>
      </w:r>
      <w:r w:rsidRPr="007E6FCE">
        <w:rPr>
          <w:rFonts w:ascii="Arial" w:hAnsi="Arial" w:cs="Arial"/>
          <w:sz w:val="20"/>
          <w:szCs w:val="20"/>
        </w:rPr>
        <w:t xml:space="preserve">…………………………………………….. </w:t>
      </w:r>
    </w:p>
    <w:p w14:paraId="768548CE" w14:textId="105B3ED8" w:rsidR="00C65C0C" w:rsidRPr="007E6FCE" w:rsidRDefault="00C65C0C" w:rsidP="00CD10E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Numer telefonu:</w:t>
      </w:r>
      <w:r w:rsidR="007E6FCE" w:rsidRPr="007E6FCE">
        <w:rPr>
          <w:rFonts w:ascii="Arial" w:hAnsi="Arial" w:cs="Arial"/>
          <w:sz w:val="20"/>
          <w:szCs w:val="20"/>
        </w:rPr>
        <w:t xml:space="preserve"> </w:t>
      </w:r>
      <w:r w:rsidRPr="007E6FCE">
        <w:rPr>
          <w:rFonts w:ascii="Arial" w:hAnsi="Arial" w:cs="Arial"/>
          <w:sz w:val="20"/>
          <w:szCs w:val="20"/>
        </w:rPr>
        <w:t xml:space="preserve">………………………………………….. </w:t>
      </w:r>
    </w:p>
    <w:p w14:paraId="72470B28" w14:textId="77777777" w:rsidR="00C65C0C" w:rsidRPr="007E6FCE" w:rsidRDefault="00C65C0C" w:rsidP="00CD10E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 xml:space="preserve">Reprezentowany przez (opcjonalnie): …………………………………………… Oświadczam, że zapoznałem się z treścią ogłoszenia o Dialogu Technicznym poprzedzającym procedurę udzielenia zamówienia publicznego, Regulaminem Dialogu Technicznego, stanowiącym Załącznik Nr 1 do Ogłoszenia o wszczęciu procedury Dialogu Technicznego i akceptuję ich postanowienia oraz wyrażam gotowość do udziału w Dialogu Technicznym. Ponadto oświadczam, że posiadam odpowiednie doświadczenie w branży informatycznej świadczącej usługi będące przedmiotem Dialogu. Oświadczam, iż przekazywane w trakcie dialogu informacje będą zgodne z prawdą i nie będą wprowadzały w błąd Zamawiającego. </w:t>
      </w:r>
    </w:p>
    <w:p w14:paraId="2A83F558" w14:textId="77777777" w:rsidR="00C65C0C" w:rsidRPr="007E6FCE" w:rsidRDefault="00C65C0C" w:rsidP="00CD10E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367F588" w14:textId="77777777" w:rsidR="00C65C0C" w:rsidRPr="007E6FCE" w:rsidRDefault="00C65C0C" w:rsidP="00CD10E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Załącznik: 1. Pełnomocnictwo (opcjonalnie)</w:t>
      </w:r>
    </w:p>
    <w:p w14:paraId="66431D99" w14:textId="3781F701" w:rsidR="00D8503F" w:rsidRDefault="00C65C0C" w:rsidP="00D654AB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 xml:space="preserve"> </w:t>
      </w:r>
    </w:p>
    <w:p w14:paraId="0FEDA121" w14:textId="2A4B3892" w:rsidR="00D654AB" w:rsidRDefault="00D654AB" w:rsidP="00D654AB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14:paraId="384180B4" w14:textId="77777777" w:rsidR="00D654AB" w:rsidRPr="007E6FCE" w:rsidRDefault="00D654AB" w:rsidP="00D654AB">
      <w:pPr>
        <w:spacing w:after="60"/>
        <w:ind w:left="5664"/>
        <w:jc w:val="center"/>
        <w:rPr>
          <w:rFonts w:ascii="Arial" w:eastAsia="Optima" w:hAnsi="Arial" w:cs="Arial"/>
          <w:sz w:val="20"/>
          <w:szCs w:val="20"/>
        </w:rPr>
      </w:pPr>
      <w:r w:rsidRPr="007E6FCE">
        <w:rPr>
          <w:rFonts w:ascii="Arial" w:eastAsia="Optima" w:hAnsi="Arial" w:cs="Arial"/>
          <w:sz w:val="20"/>
          <w:szCs w:val="20"/>
        </w:rPr>
        <w:t>_________ dnia ____ 20__ roku</w:t>
      </w:r>
    </w:p>
    <w:p w14:paraId="43F35A93" w14:textId="77777777" w:rsidR="00D654AB" w:rsidRPr="007E6FCE" w:rsidRDefault="00D654AB" w:rsidP="00D654AB">
      <w:pPr>
        <w:spacing w:after="60"/>
        <w:ind w:left="5664"/>
        <w:jc w:val="center"/>
        <w:rPr>
          <w:rFonts w:ascii="Arial" w:hAnsi="Arial" w:cs="Arial"/>
          <w:i/>
          <w:iCs/>
          <w:sz w:val="20"/>
          <w:szCs w:val="20"/>
        </w:rPr>
      </w:pPr>
    </w:p>
    <w:p w14:paraId="69E6836E" w14:textId="77777777" w:rsidR="00D654AB" w:rsidRPr="007E6FCE" w:rsidRDefault="00D654AB" w:rsidP="00D654AB">
      <w:pPr>
        <w:spacing w:after="60"/>
        <w:ind w:left="5664"/>
        <w:jc w:val="center"/>
        <w:rPr>
          <w:rFonts w:ascii="Arial" w:hAnsi="Arial" w:cs="Arial"/>
          <w:iCs/>
          <w:sz w:val="20"/>
          <w:szCs w:val="20"/>
        </w:rPr>
      </w:pPr>
      <w:r w:rsidRPr="007E6FCE">
        <w:rPr>
          <w:rFonts w:ascii="Arial" w:hAnsi="Arial" w:cs="Arial"/>
          <w:iCs/>
          <w:sz w:val="20"/>
          <w:szCs w:val="20"/>
        </w:rPr>
        <w:t>___________________________</w:t>
      </w:r>
    </w:p>
    <w:p w14:paraId="4B4CFE7C" w14:textId="77777777" w:rsidR="00D654AB" w:rsidRPr="007E6FCE" w:rsidRDefault="00D654AB" w:rsidP="00D654AB">
      <w:pPr>
        <w:spacing w:after="60"/>
        <w:ind w:left="5664"/>
        <w:jc w:val="center"/>
        <w:rPr>
          <w:rFonts w:ascii="Arial" w:hAnsi="Arial" w:cs="Arial"/>
          <w:i/>
          <w:sz w:val="20"/>
          <w:szCs w:val="20"/>
        </w:rPr>
      </w:pPr>
      <w:r w:rsidRPr="007E6FCE">
        <w:rPr>
          <w:rFonts w:ascii="Arial" w:eastAsia="Optima" w:hAnsi="Arial" w:cs="Arial"/>
          <w:sz w:val="20"/>
          <w:szCs w:val="20"/>
        </w:rPr>
        <w:t>(podpis Wykonawcy/Wykonawców)</w:t>
      </w:r>
    </w:p>
    <w:p w14:paraId="22C5FAC1" w14:textId="77777777" w:rsidR="00D654AB" w:rsidRPr="007E6FCE" w:rsidRDefault="00D654AB" w:rsidP="00D654AB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14:paraId="323BD626" w14:textId="77777777" w:rsidR="00D8503F" w:rsidRPr="007E6FCE" w:rsidRDefault="00D8503F">
      <w:pPr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p w14:paraId="3C932E99" w14:textId="6EEA6944" w:rsidR="00D8503F" w:rsidRPr="007E6FCE" w:rsidRDefault="00D8503F" w:rsidP="00D8503F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lastRenderedPageBreak/>
        <w:t>Załącznik nr 4</w:t>
      </w:r>
    </w:p>
    <w:p w14:paraId="4E611A15" w14:textId="6237B217" w:rsidR="00D8503F" w:rsidRPr="007E6FCE" w:rsidRDefault="00D8503F" w:rsidP="00D8503F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E6FCE">
        <w:rPr>
          <w:rFonts w:ascii="Arial" w:hAnsi="Arial" w:cs="Arial"/>
          <w:b/>
          <w:sz w:val="20"/>
          <w:szCs w:val="20"/>
        </w:rPr>
        <w:t>WZÓR oświadczenia Wykonawcy</w:t>
      </w:r>
    </w:p>
    <w:p w14:paraId="46C3D7B9" w14:textId="77777777" w:rsidR="00D8503F" w:rsidRPr="007E6FCE" w:rsidRDefault="00D8503F" w:rsidP="00D8503F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8A63681" w14:textId="77777777" w:rsidR="00D8503F" w:rsidRPr="007E6FCE" w:rsidRDefault="00D8503F" w:rsidP="00D8503F">
      <w:pPr>
        <w:spacing w:after="60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____________________________</w:t>
      </w:r>
    </w:p>
    <w:p w14:paraId="0B85C91C" w14:textId="77777777" w:rsidR="00D8503F" w:rsidRPr="007E6FCE" w:rsidRDefault="00D8503F" w:rsidP="00D8503F">
      <w:pPr>
        <w:spacing w:after="60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(pieczęć Wykonawcy/Wykonawców)</w:t>
      </w:r>
    </w:p>
    <w:p w14:paraId="2680ED46" w14:textId="77777777" w:rsidR="00D8503F" w:rsidRPr="007E6FCE" w:rsidRDefault="00D8503F" w:rsidP="00D8503F">
      <w:pPr>
        <w:spacing w:after="60"/>
        <w:jc w:val="right"/>
        <w:rPr>
          <w:rFonts w:ascii="Arial" w:hAnsi="Arial" w:cs="Arial"/>
          <w:sz w:val="20"/>
          <w:szCs w:val="20"/>
        </w:rPr>
      </w:pPr>
    </w:p>
    <w:p w14:paraId="3B1B4F73" w14:textId="77777777" w:rsidR="00D8503F" w:rsidRPr="007E6FCE" w:rsidRDefault="00D8503F" w:rsidP="00D8503F">
      <w:pPr>
        <w:spacing w:after="60"/>
        <w:rPr>
          <w:rFonts w:ascii="Arial" w:hAnsi="Arial" w:cs="Arial"/>
          <w:sz w:val="20"/>
          <w:szCs w:val="20"/>
        </w:rPr>
      </w:pPr>
    </w:p>
    <w:p w14:paraId="21C3D163" w14:textId="77777777" w:rsidR="00D8503F" w:rsidRPr="007E6FCE" w:rsidRDefault="00D8503F" w:rsidP="00D8503F">
      <w:pPr>
        <w:spacing w:after="60"/>
        <w:jc w:val="center"/>
        <w:rPr>
          <w:rFonts w:ascii="Arial" w:hAnsi="Arial" w:cs="Arial"/>
          <w:i/>
          <w:sz w:val="20"/>
          <w:szCs w:val="20"/>
        </w:rPr>
      </w:pPr>
      <w:r w:rsidRPr="007E6FCE">
        <w:rPr>
          <w:rFonts w:ascii="Arial" w:hAnsi="Arial" w:cs="Arial"/>
          <w:i/>
          <w:sz w:val="20"/>
          <w:szCs w:val="20"/>
        </w:rPr>
        <w:t>Oświadczenie Wykonawcy</w:t>
      </w:r>
    </w:p>
    <w:p w14:paraId="704477F0" w14:textId="77777777" w:rsidR="00D8503F" w:rsidRPr="007E6FCE" w:rsidRDefault="00D8503F" w:rsidP="00D8503F">
      <w:pPr>
        <w:spacing w:after="60"/>
        <w:rPr>
          <w:rFonts w:ascii="Arial" w:hAnsi="Arial" w:cs="Arial"/>
          <w:sz w:val="20"/>
          <w:szCs w:val="20"/>
        </w:rPr>
      </w:pPr>
    </w:p>
    <w:p w14:paraId="0DBA1C24" w14:textId="4489897A" w:rsidR="00D8503F" w:rsidRPr="007E6FCE" w:rsidRDefault="00D8503F" w:rsidP="00D8503F">
      <w:pPr>
        <w:spacing w:after="60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 xml:space="preserve">Nazwa Wykonawcy: </w:t>
      </w:r>
      <w:r w:rsidR="007E6FCE" w:rsidRPr="007E6FCE">
        <w:rPr>
          <w:rFonts w:ascii="Arial" w:hAnsi="Arial" w:cs="Arial"/>
          <w:sz w:val="20"/>
          <w:szCs w:val="20"/>
        </w:rPr>
        <w:t>_</w:t>
      </w:r>
      <w:r w:rsidRPr="007E6FCE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37D63E8F" w14:textId="6B6BF6D1" w:rsidR="00D8503F" w:rsidRPr="007E6FCE" w:rsidRDefault="00D8503F" w:rsidP="00D8503F">
      <w:pPr>
        <w:spacing w:after="60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Adres Wykonawcy: __</w:t>
      </w:r>
      <w:r w:rsidR="007E6FCE" w:rsidRPr="007E6FCE">
        <w:rPr>
          <w:rFonts w:ascii="Arial" w:hAnsi="Arial" w:cs="Arial"/>
          <w:sz w:val="20"/>
          <w:szCs w:val="20"/>
        </w:rPr>
        <w:t>_</w:t>
      </w:r>
      <w:r w:rsidRPr="007E6FCE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312AD79B" w14:textId="77777777" w:rsidR="00D8503F" w:rsidRPr="007E6FCE" w:rsidRDefault="00D8503F" w:rsidP="00D8503F">
      <w:pPr>
        <w:rPr>
          <w:rFonts w:ascii="Arial" w:hAnsi="Arial" w:cs="Arial"/>
          <w:sz w:val="20"/>
          <w:szCs w:val="20"/>
        </w:rPr>
      </w:pPr>
    </w:p>
    <w:p w14:paraId="539E1F1D" w14:textId="4C730323" w:rsidR="00D8503F" w:rsidRPr="007E6FCE" w:rsidRDefault="00D8503F" w:rsidP="00D8503F">
      <w:pPr>
        <w:spacing w:after="60"/>
        <w:jc w:val="both"/>
        <w:textAlignment w:val="top"/>
        <w:rPr>
          <w:rFonts w:ascii="Arial" w:hAnsi="Arial" w:cs="Arial"/>
          <w:b/>
          <w:bCs/>
          <w:kern w:val="2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Działając w imieniu Wykonawcy, w związku z prowadzonym dialogiem technicznym dotyczącym zadania pn.:</w:t>
      </w:r>
      <w:r w:rsidRPr="007E6FCE">
        <w:rPr>
          <w:rFonts w:ascii="Arial" w:hAnsi="Arial" w:cs="Arial"/>
          <w:b/>
          <w:bCs/>
          <w:kern w:val="2"/>
          <w:sz w:val="20"/>
          <w:szCs w:val="20"/>
        </w:rPr>
        <w:t xml:space="preserve"> </w:t>
      </w:r>
    </w:p>
    <w:p w14:paraId="741C7226" w14:textId="77777777" w:rsidR="00D8503F" w:rsidRPr="007E6FCE" w:rsidRDefault="00D8503F" w:rsidP="00D8503F">
      <w:pPr>
        <w:spacing w:after="60"/>
        <w:jc w:val="both"/>
        <w:textAlignment w:val="top"/>
        <w:rPr>
          <w:rFonts w:ascii="Arial" w:hAnsi="Arial" w:cs="Arial"/>
          <w:b/>
          <w:bCs/>
          <w:kern w:val="2"/>
          <w:sz w:val="20"/>
          <w:szCs w:val="20"/>
        </w:rPr>
      </w:pPr>
      <w:r w:rsidRPr="007E6FCE">
        <w:rPr>
          <w:rFonts w:ascii="Arial" w:hAnsi="Arial" w:cs="Arial"/>
          <w:b/>
          <w:bCs/>
          <w:kern w:val="2"/>
          <w:sz w:val="20"/>
          <w:szCs w:val="20"/>
        </w:rPr>
        <w:t>wykonanie robót budowlano – remontowych budynków wpisanych do rejestru zabytków w zadaniu inwestycyjnym – projekcie pod nazwą:</w:t>
      </w:r>
    </w:p>
    <w:p w14:paraId="02541B1D" w14:textId="550949C8" w:rsidR="00D8503F" w:rsidRPr="007E6FCE" w:rsidRDefault="00D8503F" w:rsidP="00D8503F">
      <w:pPr>
        <w:spacing w:after="60"/>
        <w:jc w:val="both"/>
        <w:textAlignment w:val="top"/>
        <w:rPr>
          <w:rFonts w:ascii="Arial" w:hAnsi="Arial" w:cs="Arial"/>
          <w:b/>
          <w:bCs/>
          <w:kern w:val="2"/>
          <w:sz w:val="20"/>
          <w:szCs w:val="20"/>
        </w:rPr>
      </w:pPr>
      <w:r w:rsidRPr="007E6FCE">
        <w:rPr>
          <w:rFonts w:ascii="Arial" w:hAnsi="Arial" w:cs="Arial"/>
          <w:b/>
          <w:bCs/>
          <w:kern w:val="2"/>
          <w:sz w:val="20"/>
          <w:szCs w:val="20"/>
        </w:rPr>
        <w:t xml:space="preserve">„Przebudowa oraz remont konserwatorski wraz z budynkiem garażowym i infrastrukturą techniczną budynki Galerii Sztuki im. Włodzimierza i Jerzego Kulczyckich willa </w:t>
      </w:r>
      <w:r w:rsidR="00D654AB" w:rsidRPr="007E6FCE">
        <w:rPr>
          <w:rFonts w:ascii="Arial" w:hAnsi="Arial" w:cs="Arial"/>
          <w:b/>
          <w:bCs/>
          <w:kern w:val="2"/>
          <w:sz w:val="20"/>
          <w:szCs w:val="20"/>
        </w:rPr>
        <w:t>Kozińskich</w:t>
      </w:r>
      <w:r w:rsidRPr="007E6FCE">
        <w:rPr>
          <w:rFonts w:ascii="Arial" w:hAnsi="Arial" w:cs="Arial"/>
          <w:b/>
          <w:bCs/>
          <w:kern w:val="2"/>
          <w:sz w:val="20"/>
          <w:szCs w:val="20"/>
        </w:rPr>
        <w:t>”</w:t>
      </w:r>
    </w:p>
    <w:p w14:paraId="6FA0CC06" w14:textId="178A5AB3" w:rsidR="00D8503F" w:rsidRPr="007E6FCE" w:rsidRDefault="00D8503F" w:rsidP="00D8503F">
      <w:pPr>
        <w:spacing w:after="60"/>
        <w:jc w:val="both"/>
        <w:textAlignment w:val="top"/>
        <w:rPr>
          <w:rFonts w:ascii="Arial" w:hAnsi="Arial" w:cs="Arial"/>
          <w:b/>
          <w:bCs/>
          <w:kern w:val="2"/>
          <w:sz w:val="20"/>
          <w:szCs w:val="20"/>
        </w:rPr>
      </w:pPr>
      <w:r w:rsidRPr="007E6FCE">
        <w:rPr>
          <w:rFonts w:ascii="Arial" w:hAnsi="Arial" w:cs="Arial"/>
          <w:b/>
          <w:bCs/>
          <w:kern w:val="2"/>
          <w:sz w:val="20"/>
          <w:szCs w:val="20"/>
        </w:rPr>
        <w:t xml:space="preserve">w ramach projektu pod nazwą „Rewaloryzacja i modernizacja zabytkowych budynków Muzeum Tatrzańskiego w Zakopanem dla zachowania i prezentacji unikatowego dziedzictwa kulturowego Podhala” w ramach poddziałania 6.1.1 Ochrona i opieka nad zabytkami – projekty większej skali w ramach Regionalnego Programu Operacyjnego Województwa Małopolskiego 2014-2020, </w:t>
      </w:r>
    </w:p>
    <w:p w14:paraId="06BFEDA2" w14:textId="77777777" w:rsidR="00D8503F" w:rsidRPr="007E6FCE" w:rsidRDefault="00D8503F" w:rsidP="00D8503F">
      <w:pPr>
        <w:spacing w:after="60"/>
        <w:jc w:val="both"/>
        <w:textAlignment w:val="top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>oświadczam, że Wykonawca:</w:t>
      </w:r>
    </w:p>
    <w:p w14:paraId="0C0C162E" w14:textId="72658D1B" w:rsidR="00D8503F" w:rsidRPr="007E6FCE" w:rsidRDefault="00D8503F" w:rsidP="00D8503F">
      <w:pPr>
        <w:pStyle w:val="Akapitzlist"/>
        <w:numPr>
          <w:ilvl w:val="0"/>
          <w:numId w:val="24"/>
        </w:numPr>
        <w:spacing w:after="60"/>
        <w:jc w:val="both"/>
        <w:textAlignment w:val="top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 xml:space="preserve">wykorzysta informacje zawarte w dokumentach, o których mowa w pkt </w:t>
      </w:r>
      <w:r w:rsidR="0017481D" w:rsidRPr="007E6FCE">
        <w:rPr>
          <w:rFonts w:ascii="Arial" w:hAnsi="Arial" w:cs="Arial"/>
          <w:sz w:val="20"/>
          <w:szCs w:val="20"/>
        </w:rPr>
        <w:t>II.3 Ogłoszenia o dialogu technicznym</w:t>
      </w:r>
      <w:r w:rsidRPr="007E6FCE">
        <w:rPr>
          <w:rFonts w:ascii="Arial" w:hAnsi="Arial" w:cs="Arial"/>
          <w:sz w:val="20"/>
          <w:szCs w:val="20"/>
        </w:rPr>
        <w:t xml:space="preserve"> wyłącznie w celach związanych z udziałem w przedmiotowym </w:t>
      </w:r>
      <w:r w:rsidR="0017481D" w:rsidRPr="007E6FCE">
        <w:rPr>
          <w:rFonts w:ascii="Arial" w:hAnsi="Arial" w:cs="Arial"/>
          <w:sz w:val="20"/>
          <w:szCs w:val="20"/>
        </w:rPr>
        <w:t>dialogu</w:t>
      </w:r>
      <w:r w:rsidRPr="007E6FCE">
        <w:rPr>
          <w:rFonts w:ascii="Arial" w:hAnsi="Arial" w:cs="Arial"/>
          <w:sz w:val="20"/>
          <w:szCs w:val="20"/>
        </w:rPr>
        <w:t>;</w:t>
      </w:r>
    </w:p>
    <w:p w14:paraId="46BB8A46" w14:textId="5A1AF3B6" w:rsidR="00D8503F" w:rsidRPr="007E6FCE" w:rsidRDefault="00D8503F" w:rsidP="00D8503F">
      <w:pPr>
        <w:pStyle w:val="Akapitzlist"/>
        <w:numPr>
          <w:ilvl w:val="0"/>
          <w:numId w:val="24"/>
        </w:numPr>
        <w:spacing w:after="60"/>
        <w:jc w:val="both"/>
        <w:textAlignment w:val="top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 xml:space="preserve">zachowa informacje zawarte w dokumentach, o których mowa w pkt </w:t>
      </w:r>
      <w:r w:rsidR="0017481D" w:rsidRPr="007E6FCE">
        <w:rPr>
          <w:rFonts w:ascii="Arial" w:hAnsi="Arial" w:cs="Arial"/>
          <w:sz w:val="20"/>
          <w:szCs w:val="20"/>
        </w:rPr>
        <w:t xml:space="preserve">II.3 Ogłoszenia o dialogu technicznym </w:t>
      </w:r>
      <w:r w:rsidRPr="007E6FCE">
        <w:rPr>
          <w:rFonts w:ascii="Arial" w:hAnsi="Arial" w:cs="Arial"/>
          <w:sz w:val="20"/>
          <w:szCs w:val="20"/>
        </w:rPr>
        <w:t>jako poufne;</w:t>
      </w:r>
    </w:p>
    <w:p w14:paraId="23B475AD" w14:textId="52DAA66F" w:rsidR="00D8503F" w:rsidRPr="007E6FCE" w:rsidRDefault="00D8503F" w:rsidP="00D8503F">
      <w:pPr>
        <w:pStyle w:val="Akapitzlist"/>
        <w:numPr>
          <w:ilvl w:val="0"/>
          <w:numId w:val="24"/>
        </w:numPr>
        <w:spacing w:after="60"/>
        <w:jc w:val="both"/>
        <w:textAlignment w:val="top"/>
        <w:rPr>
          <w:rFonts w:ascii="Arial" w:hAnsi="Arial" w:cs="Arial"/>
          <w:sz w:val="20"/>
          <w:szCs w:val="20"/>
        </w:rPr>
      </w:pPr>
      <w:r w:rsidRPr="007E6FCE">
        <w:rPr>
          <w:rFonts w:ascii="Arial" w:hAnsi="Arial" w:cs="Arial"/>
          <w:sz w:val="20"/>
          <w:szCs w:val="20"/>
        </w:rPr>
        <w:t xml:space="preserve">wyegzekwuje zachowanie poufności dokumentów, o których mowa w pkt </w:t>
      </w:r>
      <w:r w:rsidR="0017481D" w:rsidRPr="007E6FCE">
        <w:rPr>
          <w:rFonts w:ascii="Arial" w:hAnsi="Arial" w:cs="Arial"/>
          <w:sz w:val="20"/>
          <w:szCs w:val="20"/>
        </w:rPr>
        <w:t xml:space="preserve">II.3 Ogłoszenia o dialogu technicznym </w:t>
      </w:r>
      <w:r w:rsidRPr="007E6FCE">
        <w:rPr>
          <w:rFonts w:ascii="Arial" w:hAnsi="Arial" w:cs="Arial"/>
          <w:sz w:val="20"/>
          <w:szCs w:val="20"/>
        </w:rPr>
        <w:t xml:space="preserve">od swoich pracowników i podwykonawców, którzy będą uczestniczyć w </w:t>
      </w:r>
      <w:r w:rsidR="0017481D" w:rsidRPr="007E6FCE">
        <w:rPr>
          <w:rFonts w:ascii="Arial" w:hAnsi="Arial" w:cs="Arial"/>
          <w:sz w:val="20"/>
          <w:szCs w:val="20"/>
        </w:rPr>
        <w:t>przeprowadzeniu dialogu technicznego</w:t>
      </w:r>
      <w:r w:rsidRPr="007E6FCE">
        <w:rPr>
          <w:rFonts w:ascii="Arial" w:hAnsi="Arial" w:cs="Arial"/>
          <w:sz w:val="20"/>
          <w:szCs w:val="20"/>
        </w:rPr>
        <w:t>.</w:t>
      </w:r>
    </w:p>
    <w:p w14:paraId="5D1323F2" w14:textId="77777777" w:rsidR="00D8503F" w:rsidRPr="007E6FCE" w:rsidRDefault="00D8503F" w:rsidP="00D8503F">
      <w:pPr>
        <w:spacing w:after="60"/>
        <w:jc w:val="both"/>
        <w:textAlignment w:val="top"/>
        <w:rPr>
          <w:rFonts w:ascii="Arial" w:hAnsi="Arial" w:cs="Arial"/>
          <w:sz w:val="20"/>
          <w:szCs w:val="20"/>
        </w:rPr>
      </w:pPr>
    </w:p>
    <w:p w14:paraId="4256DA4C" w14:textId="77777777" w:rsidR="00D8503F" w:rsidRPr="007E6FCE" w:rsidRDefault="00D8503F" w:rsidP="00D8503F">
      <w:pPr>
        <w:spacing w:after="60"/>
        <w:ind w:left="5664"/>
        <w:jc w:val="center"/>
        <w:rPr>
          <w:rFonts w:ascii="Arial" w:eastAsia="Optima" w:hAnsi="Arial" w:cs="Arial"/>
          <w:sz w:val="20"/>
          <w:szCs w:val="20"/>
        </w:rPr>
      </w:pPr>
    </w:p>
    <w:p w14:paraId="19017838" w14:textId="77777777" w:rsidR="00D8503F" w:rsidRPr="007E6FCE" w:rsidRDefault="00D8503F" w:rsidP="00D8503F">
      <w:pPr>
        <w:spacing w:after="60"/>
        <w:ind w:left="5664"/>
        <w:jc w:val="center"/>
        <w:rPr>
          <w:rFonts w:ascii="Arial" w:eastAsia="Optima" w:hAnsi="Arial" w:cs="Arial"/>
          <w:sz w:val="20"/>
          <w:szCs w:val="20"/>
        </w:rPr>
      </w:pPr>
      <w:r w:rsidRPr="007E6FCE">
        <w:rPr>
          <w:rFonts w:ascii="Arial" w:eastAsia="Optima" w:hAnsi="Arial" w:cs="Arial"/>
          <w:sz w:val="20"/>
          <w:szCs w:val="20"/>
        </w:rPr>
        <w:t>_________ dnia ____ 20__ roku</w:t>
      </w:r>
    </w:p>
    <w:p w14:paraId="686DB151" w14:textId="77777777" w:rsidR="00D8503F" w:rsidRPr="007E6FCE" w:rsidRDefault="00D8503F" w:rsidP="00D8503F">
      <w:pPr>
        <w:spacing w:after="60"/>
        <w:ind w:left="5664"/>
        <w:jc w:val="center"/>
        <w:rPr>
          <w:rFonts w:ascii="Arial" w:hAnsi="Arial" w:cs="Arial"/>
          <w:i/>
          <w:iCs/>
          <w:sz w:val="20"/>
          <w:szCs w:val="20"/>
        </w:rPr>
      </w:pPr>
    </w:p>
    <w:p w14:paraId="53385A60" w14:textId="77777777" w:rsidR="00D8503F" w:rsidRPr="007E6FCE" w:rsidRDefault="00D8503F" w:rsidP="00D8503F">
      <w:pPr>
        <w:spacing w:after="60"/>
        <w:ind w:left="5664"/>
        <w:jc w:val="center"/>
        <w:rPr>
          <w:rFonts w:ascii="Arial" w:hAnsi="Arial" w:cs="Arial"/>
          <w:iCs/>
          <w:sz w:val="20"/>
          <w:szCs w:val="20"/>
        </w:rPr>
      </w:pPr>
      <w:r w:rsidRPr="007E6FCE">
        <w:rPr>
          <w:rFonts w:ascii="Arial" w:hAnsi="Arial" w:cs="Arial"/>
          <w:iCs/>
          <w:sz w:val="20"/>
          <w:szCs w:val="20"/>
        </w:rPr>
        <w:t>___________________________</w:t>
      </w:r>
    </w:p>
    <w:p w14:paraId="15B9FEC3" w14:textId="6765D809" w:rsidR="00D8503F" w:rsidRPr="007E6FCE" w:rsidRDefault="00D8503F" w:rsidP="0017481D">
      <w:pPr>
        <w:spacing w:after="60"/>
        <w:ind w:left="5664"/>
        <w:jc w:val="center"/>
        <w:rPr>
          <w:rFonts w:ascii="Arial" w:hAnsi="Arial" w:cs="Arial"/>
          <w:i/>
          <w:sz w:val="20"/>
          <w:szCs w:val="20"/>
        </w:rPr>
      </w:pPr>
      <w:r w:rsidRPr="007E6FCE">
        <w:rPr>
          <w:rFonts w:ascii="Arial" w:eastAsia="Optima" w:hAnsi="Arial" w:cs="Arial"/>
          <w:sz w:val="20"/>
          <w:szCs w:val="20"/>
        </w:rPr>
        <w:t>(podpis Wykonawcy/Wykonawców)</w:t>
      </w:r>
    </w:p>
    <w:p w14:paraId="7C346401" w14:textId="77777777" w:rsidR="00C65C0C" w:rsidRPr="0017481D" w:rsidRDefault="00C65C0C" w:rsidP="00CD10E3">
      <w:pPr>
        <w:spacing w:after="120" w:line="240" w:lineRule="auto"/>
        <w:jc w:val="right"/>
        <w:rPr>
          <w:rFonts w:ascii="Arial" w:hAnsi="Arial" w:cs="Arial"/>
        </w:rPr>
      </w:pPr>
    </w:p>
    <w:sectPr w:rsidR="00C65C0C" w:rsidRPr="001748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EDAAD" w14:textId="77777777" w:rsidR="00B719C9" w:rsidRDefault="00B719C9" w:rsidP="00B8677E">
      <w:pPr>
        <w:spacing w:after="0" w:line="240" w:lineRule="auto"/>
      </w:pPr>
      <w:r>
        <w:separator/>
      </w:r>
    </w:p>
  </w:endnote>
  <w:endnote w:type="continuationSeparator" w:id="0">
    <w:p w14:paraId="5F5C5403" w14:textId="77777777" w:rsidR="00B719C9" w:rsidRDefault="00B719C9" w:rsidP="00B8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F2CAB" w14:textId="77777777" w:rsidR="00B719C9" w:rsidRDefault="00B719C9" w:rsidP="00B8677E">
      <w:pPr>
        <w:spacing w:after="0" w:line="240" w:lineRule="auto"/>
      </w:pPr>
      <w:r>
        <w:separator/>
      </w:r>
    </w:p>
  </w:footnote>
  <w:footnote w:type="continuationSeparator" w:id="0">
    <w:p w14:paraId="7B91B09C" w14:textId="77777777" w:rsidR="00B719C9" w:rsidRDefault="00B719C9" w:rsidP="00B8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D4061" w14:textId="7852FE4B" w:rsidR="00B8677E" w:rsidRDefault="00B8677E">
    <w:pPr>
      <w:pStyle w:val="Nagwek"/>
    </w:pPr>
    <w:r>
      <w:rPr>
        <w:noProof/>
        <w:lang w:eastAsia="pl-PL"/>
      </w:rPr>
      <w:drawing>
        <wp:inline distT="0" distB="0" distL="0" distR="0" wp14:anchorId="2698B0B0" wp14:editId="1B6E7A35">
          <wp:extent cx="5686425" cy="800100"/>
          <wp:effectExtent l="0" t="0" r="9525" b="0"/>
          <wp:docPr id="1" name="Obraz 3" descr="cid:image003.png@01D368F0.55049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3.png@01D368F0.55049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356E"/>
    <w:multiLevelType w:val="hybridMultilevel"/>
    <w:tmpl w:val="FA067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1A99"/>
    <w:multiLevelType w:val="hybridMultilevel"/>
    <w:tmpl w:val="3A7AD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E0F01"/>
    <w:multiLevelType w:val="hybridMultilevel"/>
    <w:tmpl w:val="9ABEEA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C4F2D"/>
    <w:multiLevelType w:val="hybridMultilevel"/>
    <w:tmpl w:val="91D05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11BBD"/>
    <w:multiLevelType w:val="hybridMultilevel"/>
    <w:tmpl w:val="662401E2"/>
    <w:lvl w:ilvl="0" w:tplc="9E12A7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104A55"/>
    <w:multiLevelType w:val="hybridMultilevel"/>
    <w:tmpl w:val="53A2FB60"/>
    <w:lvl w:ilvl="0" w:tplc="518E4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36575"/>
    <w:multiLevelType w:val="hybridMultilevel"/>
    <w:tmpl w:val="10B44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427EF"/>
    <w:multiLevelType w:val="hybridMultilevel"/>
    <w:tmpl w:val="80E42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98736C"/>
    <w:multiLevelType w:val="hybridMultilevel"/>
    <w:tmpl w:val="A7D292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073CA7"/>
    <w:multiLevelType w:val="hybridMultilevel"/>
    <w:tmpl w:val="30709A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A0A3C"/>
    <w:multiLevelType w:val="hybridMultilevel"/>
    <w:tmpl w:val="8D4ADC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01667F"/>
    <w:multiLevelType w:val="hybridMultilevel"/>
    <w:tmpl w:val="3F96B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EA2B2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54AF6"/>
    <w:multiLevelType w:val="hybridMultilevel"/>
    <w:tmpl w:val="F5F450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F75169"/>
    <w:multiLevelType w:val="hybridMultilevel"/>
    <w:tmpl w:val="98209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01A40"/>
    <w:multiLevelType w:val="hybridMultilevel"/>
    <w:tmpl w:val="09FA3872"/>
    <w:lvl w:ilvl="0" w:tplc="1C820AE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C5FCEC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A7D12"/>
    <w:multiLevelType w:val="hybridMultilevel"/>
    <w:tmpl w:val="E29AD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C573FE"/>
    <w:multiLevelType w:val="hybridMultilevel"/>
    <w:tmpl w:val="399096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A11D41"/>
    <w:multiLevelType w:val="hybridMultilevel"/>
    <w:tmpl w:val="113466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0E3F4C"/>
    <w:multiLevelType w:val="hybridMultilevel"/>
    <w:tmpl w:val="10C6B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0624DE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F4FD8"/>
    <w:multiLevelType w:val="hybridMultilevel"/>
    <w:tmpl w:val="D4985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54325"/>
    <w:multiLevelType w:val="hybridMultilevel"/>
    <w:tmpl w:val="5964C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260F7D"/>
    <w:multiLevelType w:val="hybridMultilevel"/>
    <w:tmpl w:val="B810DA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2B1662"/>
    <w:multiLevelType w:val="hybridMultilevel"/>
    <w:tmpl w:val="D71E3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96F47"/>
    <w:multiLevelType w:val="hybridMultilevel"/>
    <w:tmpl w:val="72A48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848F4"/>
    <w:multiLevelType w:val="hybridMultilevel"/>
    <w:tmpl w:val="E4ECD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66C4F"/>
    <w:multiLevelType w:val="hybridMultilevel"/>
    <w:tmpl w:val="AC98C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5"/>
  </w:num>
  <w:num w:numId="5">
    <w:abstractNumId w:val="3"/>
  </w:num>
  <w:num w:numId="6">
    <w:abstractNumId w:val="13"/>
  </w:num>
  <w:num w:numId="7">
    <w:abstractNumId w:val="9"/>
  </w:num>
  <w:num w:numId="8">
    <w:abstractNumId w:val="10"/>
  </w:num>
  <w:num w:numId="9">
    <w:abstractNumId w:val="12"/>
  </w:num>
  <w:num w:numId="10">
    <w:abstractNumId w:val="7"/>
  </w:num>
  <w:num w:numId="11">
    <w:abstractNumId w:val="15"/>
  </w:num>
  <w:num w:numId="12">
    <w:abstractNumId w:val="23"/>
  </w:num>
  <w:num w:numId="13">
    <w:abstractNumId w:val="20"/>
  </w:num>
  <w:num w:numId="14">
    <w:abstractNumId w:val="21"/>
  </w:num>
  <w:num w:numId="15">
    <w:abstractNumId w:val="4"/>
  </w:num>
  <w:num w:numId="16">
    <w:abstractNumId w:val="25"/>
  </w:num>
  <w:num w:numId="17">
    <w:abstractNumId w:val="1"/>
  </w:num>
  <w:num w:numId="18">
    <w:abstractNumId w:val="14"/>
  </w:num>
  <w:num w:numId="19">
    <w:abstractNumId w:val="6"/>
  </w:num>
  <w:num w:numId="20">
    <w:abstractNumId w:val="18"/>
  </w:num>
  <w:num w:numId="21">
    <w:abstractNumId w:val="24"/>
  </w:num>
  <w:num w:numId="22">
    <w:abstractNumId w:val="17"/>
  </w:num>
  <w:num w:numId="23">
    <w:abstractNumId w:val="2"/>
  </w:num>
  <w:num w:numId="24">
    <w:abstractNumId w:val="16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48"/>
    <w:rsid w:val="0017481D"/>
    <w:rsid w:val="00230210"/>
    <w:rsid w:val="00230868"/>
    <w:rsid w:val="00262248"/>
    <w:rsid w:val="0028240C"/>
    <w:rsid w:val="00293287"/>
    <w:rsid w:val="002E00AB"/>
    <w:rsid w:val="00387120"/>
    <w:rsid w:val="005E46D1"/>
    <w:rsid w:val="005F7DAA"/>
    <w:rsid w:val="006A7165"/>
    <w:rsid w:val="006D7F46"/>
    <w:rsid w:val="00765C11"/>
    <w:rsid w:val="007E6FCE"/>
    <w:rsid w:val="00811ADD"/>
    <w:rsid w:val="0087403F"/>
    <w:rsid w:val="00946A2F"/>
    <w:rsid w:val="009E1619"/>
    <w:rsid w:val="009E4400"/>
    <w:rsid w:val="00B719C9"/>
    <w:rsid w:val="00B73621"/>
    <w:rsid w:val="00B8677E"/>
    <w:rsid w:val="00C17216"/>
    <w:rsid w:val="00C65C0C"/>
    <w:rsid w:val="00CD10E3"/>
    <w:rsid w:val="00CE775F"/>
    <w:rsid w:val="00D654AB"/>
    <w:rsid w:val="00D8503F"/>
    <w:rsid w:val="00E96EA8"/>
    <w:rsid w:val="00EE569E"/>
    <w:rsid w:val="00F72501"/>
    <w:rsid w:val="00FC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7F87"/>
  <w15:docId w15:val="{0091CE60-2419-4557-BD90-8F28B276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622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22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22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2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22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2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11AD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E00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6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7E"/>
  </w:style>
  <w:style w:type="paragraph" w:styleId="Stopka">
    <w:name w:val="footer"/>
    <w:basedOn w:val="Normalny"/>
    <w:link w:val="StopkaZnak"/>
    <w:uiPriority w:val="99"/>
    <w:unhideWhenUsed/>
    <w:rsid w:val="00B86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7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67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67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677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D85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969CA-4D01-448A-9D25-0C56093F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2281</Words>
  <Characters>13690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Inwestycje</cp:lastModifiedBy>
  <cp:revision>3</cp:revision>
  <cp:lastPrinted>2018-06-12T07:45:00Z</cp:lastPrinted>
  <dcterms:created xsi:type="dcterms:W3CDTF">2018-06-12T09:31:00Z</dcterms:created>
  <dcterms:modified xsi:type="dcterms:W3CDTF">2018-06-12T13:20:00Z</dcterms:modified>
</cp:coreProperties>
</file>