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70CA4549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810441" w:rsidRPr="00810441">
        <w:rPr>
          <w:rFonts w:ascii="Arial" w:hAnsi="Arial" w:cs="Arial"/>
          <w:b/>
          <w:sz w:val="20"/>
          <w:szCs w:val="20"/>
        </w:rPr>
        <w:t>2020/S 052-123656</w:t>
      </w:r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0D44EA67" w:rsidR="00004F66" w:rsidRPr="004C42A7" w:rsidRDefault="00810441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0441">
              <w:rPr>
                <w:rFonts w:asciiTheme="minorHAnsi" w:hAnsiTheme="minorHAnsi"/>
              </w:rPr>
              <w:t>Wykonanie dostaw i usług – dotyczących wystaw w budynkach wpisanych do rejestru zabytków, w Zagrodzie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810441">
              <w:rPr>
                <w:rFonts w:asciiTheme="minorHAnsi" w:hAnsiTheme="minorHAnsi"/>
              </w:rPr>
              <w:t>Korkoszów w Czarnej Górze oraz Zagrodzie Sołtysów w Jurgowie</w:t>
            </w:r>
          </w:p>
        </w:tc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5F10C9D1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3D265F">
              <w:rPr>
                <w:rFonts w:asciiTheme="minorHAnsi" w:eastAsia="Verdana" w:hAnsiTheme="minorHAnsi" w:cstheme="minorHAnsi"/>
                <w:szCs w:val="24"/>
              </w:rPr>
              <w:t>-</w:t>
            </w:r>
            <w:r w:rsidR="00810441">
              <w:rPr>
                <w:rFonts w:asciiTheme="minorHAnsi" w:eastAsia="Verdana" w:hAnsiTheme="minorHAnsi" w:cstheme="minorHAnsi"/>
                <w:szCs w:val="24"/>
              </w:rPr>
              <w:t>2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</w:t>
            </w:r>
            <w:r w:rsidR="00EC7924">
              <w:rPr>
                <w:rFonts w:asciiTheme="minorHAnsi" w:eastAsia="Verdana" w:hAnsiTheme="minorHAnsi" w:cstheme="minorHAnsi"/>
                <w:szCs w:val="24"/>
              </w:rPr>
              <w:t>20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5603" w14:textId="77777777" w:rsidR="00DA09DF" w:rsidRDefault="00DA09DF" w:rsidP="00004F66">
      <w:pPr>
        <w:spacing w:before="0" w:after="0"/>
      </w:pPr>
      <w:r>
        <w:separator/>
      </w:r>
    </w:p>
  </w:endnote>
  <w:endnote w:type="continuationSeparator" w:id="0">
    <w:p w14:paraId="35FF6A3C" w14:textId="77777777" w:rsidR="00DA09DF" w:rsidRDefault="00DA09DF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B392" w14:textId="77777777" w:rsidR="00DA09DF" w:rsidRDefault="00DA09DF" w:rsidP="00004F66">
      <w:pPr>
        <w:spacing w:before="0" w:after="0"/>
      </w:pPr>
      <w:r>
        <w:separator/>
      </w:r>
    </w:p>
  </w:footnote>
  <w:footnote w:type="continuationSeparator" w:id="0">
    <w:p w14:paraId="680C8DA2" w14:textId="77777777" w:rsidR="00DA09DF" w:rsidRDefault="00DA09DF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6"/>
    <w:rsid w:val="00004F66"/>
    <w:rsid w:val="00024765"/>
    <w:rsid w:val="00252B82"/>
    <w:rsid w:val="00287802"/>
    <w:rsid w:val="002B4457"/>
    <w:rsid w:val="003D265F"/>
    <w:rsid w:val="003E2E7D"/>
    <w:rsid w:val="004C42A7"/>
    <w:rsid w:val="004F074E"/>
    <w:rsid w:val="00556B10"/>
    <w:rsid w:val="006E5D0F"/>
    <w:rsid w:val="00810441"/>
    <w:rsid w:val="008A3D24"/>
    <w:rsid w:val="00A919BC"/>
    <w:rsid w:val="00B87A51"/>
    <w:rsid w:val="00BC3EDF"/>
    <w:rsid w:val="00BF7095"/>
    <w:rsid w:val="00DA09DF"/>
    <w:rsid w:val="00E83BCC"/>
    <w:rsid w:val="00EC7924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M.Frajdenberg</cp:lastModifiedBy>
  <cp:revision>12</cp:revision>
  <cp:lastPrinted>2019-09-27T07:59:00Z</cp:lastPrinted>
  <dcterms:created xsi:type="dcterms:W3CDTF">2019-09-22T23:57:00Z</dcterms:created>
  <dcterms:modified xsi:type="dcterms:W3CDTF">2020-03-16T07:29:00Z</dcterms:modified>
</cp:coreProperties>
</file>