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90" w:rsidRDefault="00FF3735" w:rsidP="00FF3735">
      <w:pPr>
        <w:jc w:val="right"/>
      </w:pPr>
      <w:r>
        <w:t>Zakopane, dnia</w:t>
      </w:r>
      <w:r w:rsidR="001C28A3">
        <w:t>…..</w:t>
      </w:r>
    </w:p>
    <w:p w:rsidR="00FF3735" w:rsidRPr="00462887" w:rsidRDefault="00FF3735" w:rsidP="00FF3735">
      <w:pPr>
        <w:rPr>
          <w:b/>
        </w:rPr>
      </w:pPr>
      <w:r w:rsidRPr="00462887">
        <w:rPr>
          <w:b/>
        </w:rPr>
        <w:t xml:space="preserve">Nasz znak: </w:t>
      </w:r>
      <w:r w:rsidR="001C28A3">
        <w:rPr>
          <w:b/>
        </w:rPr>
        <w:t>…..</w:t>
      </w:r>
    </w:p>
    <w:p w:rsidR="00FF3735" w:rsidRDefault="00FF3735" w:rsidP="00FF3735"/>
    <w:p w:rsidR="009D20A3" w:rsidRPr="009D20A3" w:rsidRDefault="009D20A3" w:rsidP="009D20A3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ar-SA"/>
        </w:rPr>
      </w:pPr>
      <w:r w:rsidRPr="009D20A3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ar-SA"/>
        </w:rPr>
        <w:t>UMOWA POWIERZENIA PRZETWARZANIA</w:t>
      </w:r>
    </w:p>
    <w:p w:rsidR="009D20A3" w:rsidRPr="009D20A3" w:rsidRDefault="009D20A3" w:rsidP="009D20A3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ar-SA"/>
        </w:rPr>
      </w:pPr>
      <w:r w:rsidRPr="009D20A3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ar-SA"/>
        </w:rPr>
        <w:t xml:space="preserve">DANYCH OSOBOWYCH </w:t>
      </w:r>
    </w:p>
    <w:p w:rsidR="009D20A3" w:rsidRPr="009D20A3" w:rsidRDefault="009D20A3" w:rsidP="009D20A3">
      <w:pPr>
        <w:suppressAutoHyphens/>
        <w:spacing w:after="0" w:line="288" w:lineRule="auto"/>
        <w:jc w:val="center"/>
        <w:rPr>
          <w:rFonts w:ascii="Calibri" w:eastAsia="Times New Roman" w:hAnsi="Calibri" w:cs="Calibri"/>
          <w:lang w:eastAsia="ar-SA"/>
        </w:rPr>
      </w:pPr>
    </w:p>
    <w:p w:rsidR="009D20A3" w:rsidRPr="009D20A3" w:rsidRDefault="009D20A3" w:rsidP="009D20A3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 xml:space="preserve">Zawarta </w:t>
      </w:r>
      <w:r w:rsidR="001C28A3">
        <w:rPr>
          <w:rFonts w:ascii="Calibri" w:eastAsia="Times New Roman" w:hAnsi="Calibri" w:cs="Calibri"/>
          <w:sz w:val="24"/>
          <w:szCs w:val="24"/>
          <w:lang w:eastAsia="ar-SA"/>
        </w:rPr>
        <w:t>…..</w:t>
      </w: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 xml:space="preserve"> pomiędzy: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>(zwana dalej „Umową”)</w:t>
      </w: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>Muzeum Tatrzańskim im. Dra Tytusa Chałubińskiego w Zakopanem, ul. Krupówki 10, reprezentowanym przez Dyrektora - Annę Wende-Surmiak,</w:t>
      </w: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 xml:space="preserve">zwanym w dalszej części umowy </w:t>
      </w: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„Administratorem danych” </w:t>
      </w: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>oraz</w:t>
      </w:r>
    </w:p>
    <w:p w:rsidR="001C28A3" w:rsidRPr="009D20A3" w:rsidRDefault="001C28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……….</w:t>
      </w: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 xml:space="preserve">, zwaną w dalszej części umowy </w:t>
      </w: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„Podmiotem przetwarzającym”</w:t>
      </w: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 1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Powierzenie przetwarzania danych osobowych</w:t>
      </w:r>
    </w:p>
    <w:p w:rsidR="009D20A3" w:rsidRPr="009D20A3" w:rsidRDefault="009D20A3" w:rsidP="009D20A3">
      <w:pPr>
        <w:numPr>
          <w:ilvl w:val="0"/>
          <w:numId w:val="1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Administrator danych powierza Podmiotowi przetwarzającemu, w trybie art. 28 ogólnego rozporządzenia o ochronie danych z dnia 27 kwietnia 2016 r. (zwanego </w:t>
      </w:r>
      <w:r w:rsidRPr="009D20A3">
        <w:rPr>
          <w:rFonts w:ascii="Calibri" w:eastAsia="Calibri" w:hAnsi="Calibri" w:cs="Calibri"/>
          <w:sz w:val="24"/>
          <w:szCs w:val="24"/>
        </w:rPr>
        <w:br/>
        <w:t xml:space="preserve">w dalszej części „Rozporządzeniem”) dane osobowe do przetwarzania, na zasadach </w:t>
      </w:r>
      <w:r w:rsidRPr="009D20A3">
        <w:rPr>
          <w:rFonts w:ascii="Calibri" w:eastAsia="Calibri" w:hAnsi="Calibri" w:cs="Calibri"/>
          <w:sz w:val="24"/>
          <w:szCs w:val="24"/>
        </w:rPr>
        <w:br/>
        <w:t>i w celu określonym w niniejszej Umowie.</w:t>
      </w:r>
    </w:p>
    <w:p w:rsidR="009D20A3" w:rsidRPr="009D20A3" w:rsidRDefault="009D20A3" w:rsidP="009D20A3">
      <w:pPr>
        <w:numPr>
          <w:ilvl w:val="0"/>
          <w:numId w:val="1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D20A3" w:rsidRPr="009D20A3" w:rsidRDefault="009D20A3" w:rsidP="009D20A3">
      <w:pPr>
        <w:numPr>
          <w:ilvl w:val="0"/>
          <w:numId w:val="1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oświadcza, iż stosuje środki bezpieczeństwa spełniające wymogi Rozporządzenia. 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§2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Zakres i cel przetwarzania danych</w:t>
      </w:r>
    </w:p>
    <w:p w:rsidR="009D20A3" w:rsidRPr="009D20A3" w:rsidRDefault="009D20A3" w:rsidP="009D20A3">
      <w:pPr>
        <w:numPr>
          <w:ilvl w:val="0"/>
          <w:numId w:val="2"/>
        </w:numPr>
        <w:suppressAutoHyphens/>
        <w:spacing w:after="0" w:line="256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Podmiot przetwarzający będzie przetwarzał, powierzone na podstawie umowy dane:</w:t>
      </w:r>
      <w:r w:rsidRPr="009D20A3">
        <w:rPr>
          <w:rFonts w:ascii="Calibri" w:eastAsia="Calibri" w:hAnsi="Calibri" w:cs="Calibri"/>
          <w:i/>
          <w:sz w:val="24"/>
          <w:szCs w:val="24"/>
        </w:rPr>
        <w:br/>
        <w:t>- imię i nazwisko, adres e-mail, numer telefonu uczestników spotkania</w:t>
      </w:r>
    </w:p>
    <w:p w:rsidR="009D20A3" w:rsidRPr="009D20A3" w:rsidRDefault="009D20A3" w:rsidP="009D20A3">
      <w:pPr>
        <w:numPr>
          <w:ilvl w:val="0"/>
          <w:numId w:val="2"/>
        </w:numPr>
        <w:suppressAutoHyphens/>
        <w:spacing w:after="0" w:line="256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Powierzone przez Administratora danych dane osobowe będą przetwarzane przez Podmiot przetwarzający wyłącznie w celu: </w:t>
      </w:r>
    </w:p>
    <w:p w:rsidR="009D20A3" w:rsidRPr="009D20A3" w:rsidRDefault="009D20A3" w:rsidP="009D20A3">
      <w:pPr>
        <w:spacing w:line="256" w:lineRule="auto"/>
        <w:ind w:left="360"/>
        <w:contextualSpacing/>
        <w:rPr>
          <w:rFonts w:ascii="Calibri" w:eastAsia="Calibri" w:hAnsi="Calibri" w:cs="Calibri"/>
          <w:i/>
          <w:sz w:val="24"/>
          <w:szCs w:val="24"/>
        </w:rPr>
      </w:pPr>
      <w:r w:rsidRPr="009D20A3">
        <w:rPr>
          <w:rFonts w:ascii="Calibri" w:eastAsia="Calibri" w:hAnsi="Calibri" w:cs="Calibri"/>
          <w:i/>
          <w:sz w:val="24"/>
          <w:szCs w:val="24"/>
        </w:rPr>
        <w:t xml:space="preserve">- organizacji spotkania </w:t>
      </w:r>
      <w:r w:rsidR="00F326FB">
        <w:rPr>
          <w:rFonts w:ascii="Calibri" w:eastAsia="Calibri" w:hAnsi="Calibri" w:cs="Calibri"/>
          <w:i/>
          <w:sz w:val="24"/>
          <w:szCs w:val="24"/>
        </w:rPr>
        <w:t>M</w:t>
      </w:r>
      <w:bookmarkStart w:id="0" w:name="_GoBack"/>
      <w:bookmarkEnd w:id="0"/>
      <w:r w:rsidRPr="009D20A3">
        <w:rPr>
          <w:rFonts w:ascii="Calibri" w:eastAsia="Calibri" w:hAnsi="Calibri" w:cs="Calibri"/>
          <w:i/>
          <w:sz w:val="24"/>
          <w:szCs w:val="24"/>
        </w:rPr>
        <w:t>uzeów Narodowych i współprowadzonych w Polsce.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§3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Obowiązki podmiotu przetwarzającego </w:t>
      </w:r>
    </w:p>
    <w:p w:rsidR="009D20A3" w:rsidRPr="009D20A3" w:rsidRDefault="009D20A3" w:rsidP="009D20A3">
      <w:pPr>
        <w:numPr>
          <w:ilvl w:val="0"/>
          <w:numId w:val="3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D20A3" w:rsidRPr="009D20A3" w:rsidRDefault="009D20A3" w:rsidP="009D20A3">
      <w:pPr>
        <w:numPr>
          <w:ilvl w:val="0"/>
          <w:numId w:val="3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Podmiot przetwarzający zobowiązuje się dołożyć należytej staranności przy przetwarzaniu powierzonych danych osobowych.</w:t>
      </w:r>
    </w:p>
    <w:p w:rsidR="009D20A3" w:rsidRPr="009D20A3" w:rsidRDefault="009D20A3" w:rsidP="009D20A3">
      <w:pPr>
        <w:numPr>
          <w:ilvl w:val="0"/>
          <w:numId w:val="3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Pr="009D20A3">
        <w:rPr>
          <w:rFonts w:ascii="Calibri" w:eastAsia="Calibri" w:hAnsi="Calibri" w:cs="Calibri"/>
          <w:sz w:val="24"/>
          <w:szCs w:val="24"/>
        </w:rPr>
        <w:br/>
        <w:t xml:space="preserve">w celu realizacji niniejszej umowy.  </w:t>
      </w:r>
    </w:p>
    <w:p w:rsidR="009D20A3" w:rsidRPr="009D20A3" w:rsidRDefault="009D20A3" w:rsidP="009D20A3">
      <w:pPr>
        <w:numPr>
          <w:ilvl w:val="0"/>
          <w:numId w:val="3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zobowiązuje się zapewnić zachowanie w tajemnicy, </w:t>
      </w:r>
      <w:r w:rsidRPr="009D20A3">
        <w:rPr>
          <w:rFonts w:ascii="Calibri" w:eastAsia="Calibri" w:hAnsi="Calibri" w:cs="Calibri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D20A3" w:rsidRPr="009D20A3" w:rsidRDefault="009D20A3" w:rsidP="009D20A3">
      <w:pPr>
        <w:numPr>
          <w:ilvl w:val="0"/>
          <w:numId w:val="3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W miarę możliwości Podmiot przetwarzający pomaga Administratorowi </w:t>
      </w:r>
      <w:r w:rsidRPr="009D20A3">
        <w:rPr>
          <w:rFonts w:ascii="Calibri" w:eastAsia="Calibri" w:hAnsi="Calibri" w:cs="Calibri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D20A3" w:rsidRPr="009D20A3" w:rsidRDefault="009D20A3" w:rsidP="009D20A3">
      <w:pPr>
        <w:numPr>
          <w:ilvl w:val="0"/>
          <w:numId w:val="3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po stwierdzeniu naruszenia ochrony danych osobowych bez zbędnej zwłoki zgłasza je administratorowi w ciągu 48 h. 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§4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Prawo kontroli</w:t>
      </w:r>
    </w:p>
    <w:p w:rsidR="009D20A3" w:rsidRPr="009D20A3" w:rsidRDefault="009D20A3" w:rsidP="009D20A3">
      <w:pPr>
        <w:numPr>
          <w:ilvl w:val="0"/>
          <w:numId w:val="4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Administrator danych, zgodnie z art. 28 ust. 3 pkt h) Rozporządzenia, ma prawo kontroli, czy środki zastosowane przez Podmiot przetwarzający przy przetwarzaniu </w:t>
      </w:r>
      <w:r w:rsidRPr="009D20A3">
        <w:rPr>
          <w:rFonts w:ascii="Calibri" w:eastAsia="Calibri" w:hAnsi="Calibri" w:cs="Calibri"/>
          <w:sz w:val="24"/>
          <w:szCs w:val="24"/>
        </w:rPr>
        <w:br/>
        <w:t xml:space="preserve">i zabezpieczeniu powierzonych danych osobowych spełniają postanowienia umowy. </w:t>
      </w:r>
    </w:p>
    <w:p w:rsidR="009D20A3" w:rsidRPr="009D20A3" w:rsidRDefault="009D20A3" w:rsidP="009D20A3">
      <w:pPr>
        <w:numPr>
          <w:ilvl w:val="0"/>
          <w:numId w:val="4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Administrator danych realizować będzie prawo kontroli w godzinach pracy Podmiotu przetwarzającego i z minimum 7 dniowym jego uprzedzeniem.</w:t>
      </w:r>
    </w:p>
    <w:p w:rsidR="009D20A3" w:rsidRPr="009D20A3" w:rsidRDefault="009D20A3" w:rsidP="009D20A3">
      <w:pPr>
        <w:numPr>
          <w:ilvl w:val="0"/>
          <w:numId w:val="4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Podmiot przetwarzający zobowiązuje się do usunięcia uchybień stwierdzonych podczas kontroli w terminie wskazanym przez Administratora danych, nie dłuższym niż 7 dni .</w:t>
      </w:r>
    </w:p>
    <w:p w:rsidR="009D20A3" w:rsidRPr="009D20A3" w:rsidRDefault="009D20A3" w:rsidP="009D20A3">
      <w:pPr>
        <w:numPr>
          <w:ilvl w:val="0"/>
          <w:numId w:val="4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§5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Dalsze powierzenie danych do przetwarzania</w:t>
      </w:r>
    </w:p>
    <w:p w:rsidR="009D20A3" w:rsidRPr="009D20A3" w:rsidRDefault="009D20A3" w:rsidP="009D20A3">
      <w:pPr>
        <w:numPr>
          <w:ilvl w:val="0"/>
          <w:numId w:val="5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D20A3" w:rsidRPr="009D20A3" w:rsidRDefault="009D20A3" w:rsidP="009D20A3">
      <w:pPr>
        <w:numPr>
          <w:ilvl w:val="0"/>
          <w:numId w:val="5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Przekazanie powierzonych danych do państwa trzeciego może nastąpić jedynie na pisemne polecenie Administratora danych chyba, że obowiązek taki nakłada na Podmiot przetwarzający prawo Unii lub prawo państwa członkowskiego, któremu </w:t>
      </w:r>
      <w:r w:rsidRPr="009D20A3">
        <w:rPr>
          <w:rFonts w:ascii="Calibri" w:eastAsia="Calibri" w:hAnsi="Calibri" w:cs="Calibri"/>
          <w:sz w:val="24"/>
          <w:szCs w:val="24"/>
        </w:rPr>
        <w:lastRenderedPageBreak/>
        <w:t>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D20A3" w:rsidRPr="009D20A3" w:rsidRDefault="009D20A3" w:rsidP="009D20A3">
      <w:pPr>
        <w:numPr>
          <w:ilvl w:val="0"/>
          <w:numId w:val="5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przetwarzający, o którym mowa w §3 ust. 2 Umowy, winien spełniać te same gwarancje i obowiązki, jakie zostały nałożone na Podmiot przetwarzający w niniejszej Umowie. </w:t>
      </w:r>
    </w:p>
    <w:p w:rsidR="009D20A3" w:rsidRPr="009D20A3" w:rsidRDefault="009D20A3" w:rsidP="009D20A3">
      <w:pPr>
        <w:numPr>
          <w:ilvl w:val="0"/>
          <w:numId w:val="5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 6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Odpowiedzialność Podmiotu przetwarzającego</w:t>
      </w:r>
    </w:p>
    <w:p w:rsidR="009D20A3" w:rsidRPr="009D20A3" w:rsidRDefault="009D20A3" w:rsidP="009D20A3">
      <w:pPr>
        <w:numPr>
          <w:ilvl w:val="0"/>
          <w:numId w:val="6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D20A3" w:rsidRPr="009D20A3" w:rsidRDefault="009D20A3" w:rsidP="009D20A3">
      <w:pPr>
        <w:numPr>
          <w:ilvl w:val="0"/>
          <w:numId w:val="6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zobowiązuje się do niezwłocznego poinformowania Administratora danych o jakimkolwiek postępowaniu sądowym, dotyczącym przetwarzania przez Podmiot przetwarzający danych osobowych określonych w umowie, o jakimkolwiek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§7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Czas obowiązywania umowy</w:t>
      </w:r>
    </w:p>
    <w:p w:rsidR="009D20A3" w:rsidRPr="009D20A3" w:rsidRDefault="009D20A3" w:rsidP="009D20A3">
      <w:pPr>
        <w:numPr>
          <w:ilvl w:val="0"/>
          <w:numId w:val="7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Niniejsza umowa obowiązuje od dnia jej zawarcia do dnia </w:t>
      </w:r>
      <w:r w:rsidR="001C28A3">
        <w:rPr>
          <w:rFonts w:ascii="Calibri" w:eastAsia="Calibri" w:hAnsi="Calibri" w:cs="Calibri"/>
          <w:sz w:val="24"/>
          <w:szCs w:val="24"/>
        </w:rPr>
        <w:t>12.10.2022 r.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§8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Rozwiązanie umowy</w:t>
      </w:r>
    </w:p>
    <w:p w:rsidR="009D20A3" w:rsidRPr="009D20A3" w:rsidRDefault="009D20A3" w:rsidP="009D20A3">
      <w:pPr>
        <w:numPr>
          <w:ilvl w:val="0"/>
          <w:numId w:val="8"/>
        </w:numPr>
        <w:suppressAutoHyphens/>
        <w:spacing w:after="0" w:line="25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Administrator danych może rozwiązać niniejszą umowę ze skutkiem natychmiastowym gdy Podmiot przetwarzający:</w:t>
      </w:r>
    </w:p>
    <w:p w:rsidR="009D20A3" w:rsidRPr="009D20A3" w:rsidRDefault="009D20A3" w:rsidP="009D20A3">
      <w:pPr>
        <w:numPr>
          <w:ilvl w:val="0"/>
          <w:numId w:val="9"/>
        </w:numPr>
        <w:suppressAutoHyphens/>
        <w:spacing w:after="0" w:line="25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9D20A3">
        <w:rPr>
          <w:rFonts w:ascii="Calibri" w:eastAsia="Calibri" w:hAnsi="Calibri" w:cs="Times New Roman"/>
        </w:rPr>
        <w:t>pomimo zobowiązania go do usunięcia uchybień stwierdzonych podczas kontroli nie usunie ich w wyznaczonym terminie;</w:t>
      </w:r>
    </w:p>
    <w:p w:rsidR="009D20A3" w:rsidRPr="009D20A3" w:rsidRDefault="009D20A3" w:rsidP="009D20A3">
      <w:pPr>
        <w:numPr>
          <w:ilvl w:val="0"/>
          <w:numId w:val="9"/>
        </w:numPr>
        <w:suppressAutoHyphens/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przetwarza dane osobowe w sposób niezgodny z umową;</w:t>
      </w:r>
    </w:p>
    <w:p w:rsidR="009D20A3" w:rsidRPr="009D20A3" w:rsidRDefault="009D20A3" w:rsidP="009D20A3">
      <w:pPr>
        <w:numPr>
          <w:ilvl w:val="0"/>
          <w:numId w:val="9"/>
        </w:numPr>
        <w:suppressAutoHyphens/>
        <w:spacing w:after="0" w:line="25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powierzył przetwarzanie danych osobowych innemu podmiotowi bez zgody Administratora danych;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§9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Zasady zachowania poufności</w:t>
      </w:r>
    </w:p>
    <w:p w:rsidR="009D20A3" w:rsidRPr="009D20A3" w:rsidRDefault="009D20A3" w:rsidP="009D20A3">
      <w:pPr>
        <w:numPr>
          <w:ilvl w:val="0"/>
          <w:numId w:val="10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9D20A3" w:rsidRPr="009D20A3" w:rsidRDefault="009D20A3" w:rsidP="009D20A3">
      <w:pPr>
        <w:numPr>
          <w:ilvl w:val="0"/>
          <w:numId w:val="10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Podmiot przetwarzający oświadcza, że w związku ze zobowiązaniem do zachowania w tajemnicy danych poufnych nie będą one wykorzystywane, ujawniane ani </w:t>
      </w:r>
      <w:r w:rsidRPr="009D20A3">
        <w:rPr>
          <w:rFonts w:ascii="Calibri" w:eastAsia="Calibri" w:hAnsi="Calibri" w:cs="Calibri"/>
          <w:sz w:val="24"/>
          <w:szCs w:val="24"/>
        </w:rPr>
        <w:lastRenderedPageBreak/>
        <w:t>udostępniane bez pisemnej zgody Administratora danych w innym celu niż wykonanie Umowy, chyba że konieczność ujawnienia posiadanych informacji wynika z obowiązujących przepisów prawa lub Umowy.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§10 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b/>
          <w:sz w:val="24"/>
          <w:szCs w:val="24"/>
          <w:lang w:eastAsia="ar-SA"/>
        </w:rPr>
        <w:t>Postanowienia końcowe</w:t>
      </w:r>
    </w:p>
    <w:p w:rsidR="009D20A3" w:rsidRPr="009D20A3" w:rsidRDefault="009D20A3" w:rsidP="009D20A3">
      <w:pPr>
        <w:numPr>
          <w:ilvl w:val="0"/>
          <w:numId w:val="11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Umowa została sporządzona w dwóch jednobrzmiących egzemplarzach dla każdej ze stron.</w:t>
      </w:r>
    </w:p>
    <w:p w:rsidR="009D20A3" w:rsidRPr="009D20A3" w:rsidRDefault="009D20A3" w:rsidP="009D20A3">
      <w:pPr>
        <w:numPr>
          <w:ilvl w:val="0"/>
          <w:numId w:val="11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>W sprawach nieuregulowanych zastosowanie będą miały przepisy Kodeksu cywilnego oraz Rozporządzenia.</w:t>
      </w:r>
    </w:p>
    <w:p w:rsidR="009D20A3" w:rsidRPr="009D20A3" w:rsidRDefault="009D20A3" w:rsidP="009D20A3">
      <w:pPr>
        <w:numPr>
          <w:ilvl w:val="0"/>
          <w:numId w:val="11"/>
        </w:numPr>
        <w:suppressAutoHyphens/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D20A3">
        <w:rPr>
          <w:rFonts w:ascii="Calibri" w:eastAsia="Calibri" w:hAnsi="Calibri" w:cs="Calibri"/>
          <w:sz w:val="24"/>
          <w:szCs w:val="24"/>
        </w:rPr>
        <w:t xml:space="preserve">Sądem właściwym dla rozpatrzenia sporów wynikających z niniejszej umowy będzie sąd właściwy Administratora danych . </w:t>
      </w:r>
    </w:p>
    <w:p w:rsidR="009D20A3" w:rsidRPr="009D20A3" w:rsidRDefault="009D20A3" w:rsidP="009D20A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>_______________________                                                           ____________________</w:t>
      </w:r>
    </w:p>
    <w:p w:rsidR="009D20A3" w:rsidRPr="009D20A3" w:rsidRDefault="009D20A3" w:rsidP="009D20A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 xml:space="preserve">Administrator danych </w:t>
      </w: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9D20A3">
        <w:rPr>
          <w:rFonts w:ascii="Calibri" w:eastAsia="Times New Roman" w:hAnsi="Calibri" w:cs="Calibri"/>
          <w:sz w:val="24"/>
          <w:szCs w:val="24"/>
          <w:lang w:eastAsia="ar-SA"/>
        </w:rPr>
        <w:tab/>
        <w:t>Podmiot przetwarzający</w:t>
      </w:r>
    </w:p>
    <w:p w:rsidR="009D20A3" w:rsidRPr="009D20A3" w:rsidRDefault="009D20A3" w:rsidP="009D20A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D20A3" w:rsidRPr="009D20A3" w:rsidRDefault="009D20A3" w:rsidP="009D20A3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ar-SA"/>
        </w:rPr>
      </w:pPr>
    </w:p>
    <w:p w:rsidR="009D20A3" w:rsidRPr="009D20A3" w:rsidRDefault="009D20A3" w:rsidP="009D20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</w:p>
    <w:p w:rsidR="009D20A3" w:rsidRDefault="009D20A3" w:rsidP="00FF3735">
      <w:pPr>
        <w:jc w:val="both"/>
      </w:pPr>
    </w:p>
    <w:p w:rsidR="009D20A3" w:rsidRDefault="009D20A3" w:rsidP="00FF3735">
      <w:pPr>
        <w:jc w:val="both"/>
      </w:pPr>
    </w:p>
    <w:sectPr w:rsidR="009D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D4CC4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5"/>
    <w:rsid w:val="00112B90"/>
    <w:rsid w:val="00192169"/>
    <w:rsid w:val="001C28A3"/>
    <w:rsid w:val="002054FA"/>
    <w:rsid w:val="0029412C"/>
    <w:rsid w:val="003362FD"/>
    <w:rsid w:val="003B6E60"/>
    <w:rsid w:val="00462887"/>
    <w:rsid w:val="00623954"/>
    <w:rsid w:val="0074751B"/>
    <w:rsid w:val="00767EF9"/>
    <w:rsid w:val="008A6CD5"/>
    <w:rsid w:val="0096161E"/>
    <w:rsid w:val="009D20A3"/>
    <w:rsid w:val="009D4F38"/>
    <w:rsid w:val="00A24AE3"/>
    <w:rsid w:val="00A43CA5"/>
    <w:rsid w:val="00A67A94"/>
    <w:rsid w:val="00BA0E91"/>
    <w:rsid w:val="00C75E51"/>
    <w:rsid w:val="00C83ECD"/>
    <w:rsid w:val="00C9051E"/>
    <w:rsid w:val="00CF4355"/>
    <w:rsid w:val="00D93D6B"/>
    <w:rsid w:val="00E62A0C"/>
    <w:rsid w:val="00F326FB"/>
    <w:rsid w:val="00F567A1"/>
    <w:rsid w:val="00FC5A0C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20D4"/>
  <w15:chartTrackingRefBased/>
  <w15:docId w15:val="{5EB4ABC1-FCA6-4C0B-B610-5031CA73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AgataSieprawskaADM</cp:lastModifiedBy>
  <cp:revision>3</cp:revision>
  <cp:lastPrinted>2022-07-19T11:11:00Z</cp:lastPrinted>
  <dcterms:created xsi:type="dcterms:W3CDTF">2022-07-19T13:24:00Z</dcterms:created>
  <dcterms:modified xsi:type="dcterms:W3CDTF">2022-07-19T14:03:00Z</dcterms:modified>
</cp:coreProperties>
</file>