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E86F4" w14:textId="221AE3BA" w:rsidR="005675E4" w:rsidRPr="00EC6E04" w:rsidRDefault="004F44CC" w:rsidP="00E722D1">
      <w:pPr>
        <w:tabs>
          <w:tab w:val="num" w:pos="2214"/>
        </w:tabs>
        <w:spacing w:line="276" w:lineRule="auto"/>
        <w:contextualSpacing/>
        <w:jc w:val="right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Z</w:t>
      </w:r>
      <w:r w:rsidR="005675E4" w:rsidRPr="00EC6E04">
        <w:rPr>
          <w:rFonts w:ascii="Times New Roman" w:eastAsia="Times New Roman" w:hAnsi="Times New Roman" w:cs="Times New Roman"/>
          <w:sz w:val="21"/>
          <w:szCs w:val="21"/>
          <w:lang w:eastAsia="pl-PL"/>
        </w:rPr>
        <w:t>ał</w:t>
      </w:r>
      <w:r w:rsidR="005035F1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5675E4" w:rsidRPr="00EC6E0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nr </w:t>
      </w:r>
      <w:r w:rsidR="00E722D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3 </w:t>
      </w:r>
      <w:r w:rsidR="005675E4" w:rsidRPr="00EC6E04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do </w:t>
      </w:r>
      <w:r w:rsidR="00E722D1">
        <w:rPr>
          <w:rFonts w:ascii="Times New Roman" w:eastAsia="Times New Roman" w:hAnsi="Times New Roman" w:cs="Times New Roman"/>
          <w:sz w:val="21"/>
          <w:szCs w:val="21"/>
          <w:lang w:eastAsia="pl-PL"/>
        </w:rPr>
        <w:t>SWZ</w:t>
      </w:r>
    </w:p>
    <w:p w14:paraId="147EA471" w14:textId="77777777" w:rsidR="005675E4" w:rsidRPr="00EC6E04" w:rsidRDefault="005675E4" w:rsidP="005675E4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C6E04">
        <w:rPr>
          <w:rFonts w:ascii="Times New Roman" w:hAnsi="Times New Roman" w:cs="Times New Roman"/>
          <w:b/>
          <w:sz w:val="21"/>
          <w:szCs w:val="21"/>
        </w:rPr>
        <w:t xml:space="preserve">OŚWIADCZENIE WYKONAWCY </w:t>
      </w:r>
    </w:p>
    <w:p w14:paraId="5977479C" w14:textId="77777777" w:rsidR="005675E4" w:rsidRPr="00EC6E04" w:rsidRDefault="005675E4" w:rsidP="005675E4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69CE954C" w14:textId="77777777" w:rsidR="00C264BF" w:rsidRPr="00EC6E04" w:rsidRDefault="00C264BF" w:rsidP="00C264BF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C6E04">
        <w:rPr>
          <w:rFonts w:ascii="Times New Roman" w:hAnsi="Times New Roman" w:cs="Times New Roman"/>
          <w:b/>
          <w:sz w:val="21"/>
          <w:szCs w:val="21"/>
        </w:rPr>
        <w:t xml:space="preserve">dotyczące przesłanek wykluczenia z postępowania, </w:t>
      </w:r>
    </w:p>
    <w:p w14:paraId="35427753" w14:textId="77777777" w:rsidR="00C264BF" w:rsidRPr="00EC6E04" w:rsidRDefault="00C264BF" w:rsidP="00C264BF">
      <w:pPr>
        <w:spacing w:after="0" w:line="276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C6E04">
        <w:rPr>
          <w:rFonts w:ascii="Times New Roman" w:hAnsi="Times New Roman" w:cs="Times New Roman"/>
          <w:b/>
          <w:sz w:val="21"/>
          <w:szCs w:val="21"/>
        </w:rPr>
        <w:t xml:space="preserve">o których mowa w art. 108 i 109 ustawy z dnia 11 września 2019 r. Prawo zamówień publicznych </w:t>
      </w:r>
    </w:p>
    <w:p w14:paraId="6D573277" w14:textId="3CA12B4D" w:rsidR="005675E4" w:rsidRPr="00EC6E04" w:rsidRDefault="00C264BF" w:rsidP="00C264BF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C6E04">
        <w:rPr>
          <w:rFonts w:ascii="Times New Roman" w:hAnsi="Times New Roman" w:cs="Times New Roman"/>
          <w:b/>
          <w:sz w:val="21"/>
          <w:szCs w:val="21"/>
        </w:rPr>
        <w:t xml:space="preserve">(t.j. Dz. U. z </w:t>
      </w:r>
      <w:r w:rsidR="003440DC" w:rsidRPr="00EC6E04">
        <w:rPr>
          <w:rFonts w:ascii="Times New Roman" w:hAnsi="Times New Roman" w:cs="Times New Roman"/>
          <w:b/>
          <w:sz w:val="21"/>
          <w:szCs w:val="21"/>
        </w:rPr>
        <w:t>2023 r. poz. 1605</w:t>
      </w:r>
      <w:r w:rsidRPr="00EC6E04">
        <w:rPr>
          <w:rFonts w:ascii="Times New Roman" w:hAnsi="Times New Roman" w:cs="Times New Roman"/>
          <w:b/>
          <w:sz w:val="21"/>
          <w:szCs w:val="21"/>
        </w:rPr>
        <w:t>) zwanej dalej „ustawą Pzp” oraz art. 7 ust. 1 ustawy o szczególnych rozwiązaniach w</w:t>
      </w:r>
      <w:r w:rsidR="00ED7D3E" w:rsidRPr="00EC6E04">
        <w:rPr>
          <w:rFonts w:ascii="Times New Roman" w:hAnsi="Times New Roman" w:cs="Times New Roman"/>
          <w:b/>
          <w:sz w:val="21"/>
          <w:szCs w:val="21"/>
        </w:rPr>
        <w:t> </w:t>
      </w:r>
      <w:r w:rsidRPr="00EC6E04">
        <w:rPr>
          <w:rFonts w:ascii="Times New Roman" w:hAnsi="Times New Roman" w:cs="Times New Roman"/>
          <w:b/>
          <w:sz w:val="21"/>
          <w:szCs w:val="21"/>
        </w:rPr>
        <w:t>zakresie przeciwdziałania wspieraniu agresji na Ukrainę oraz służących ochronie bezpieczeństwa narodowego</w:t>
      </w:r>
    </w:p>
    <w:p w14:paraId="4537F40B" w14:textId="77777777" w:rsidR="005675E4" w:rsidRPr="00EC6E04" w:rsidRDefault="005675E4" w:rsidP="005675E4">
      <w:pPr>
        <w:spacing w:before="120" w:after="0" w:line="276" w:lineRule="auto"/>
        <w:contextualSpacing/>
        <w:jc w:val="center"/>
        <w:rPr>
          <w:rFonts w:ascii="Times New Roman" w:hAnsi="Times New Roman" w:cs="Times New Roman"/>
          <w:b/>
        </w:rPr>
      </w:pPr>
    </w:p>
    <w:p w14:paraId="0E9A2ABB" w14:textId="20734F2D" w:rsidR="005675E4" w:rsidRPr="00221097" w:rsidRDefault="005675E4" w:rsidP="006A7A0A">
      <w:pPr>
        <w:pStyle w:val="Akapitzlist"/>
        <w:spacing w:after="0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21097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6A7A0A" w:rsidRPr="0022109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„Kolumna reprograficzna wraz z wyposażeniem umożliwiająca cyfrową reprodukcję książek, czasopism, map, plakatów i innych dokumentów”</w:t>
      </w:r>
      <w:r w:rsidRPr="00221097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793643" w:rsidRPr="00221097">
        <w:rPr>
          <w:rFonts w:ascii="Times New Roman" w:hAnsi="Times New Roman" w:cs="Times New Roman"/>
          <w:sz w:val="20"/>
          <w:szCs w:val="20"/>
          <w:lang w:eastAsia="pl-PL"/>
        </w:rPr>
        <w:t xml:space="preserve">(sygn. </w:t>
      </w:r>
      <w:r w:rsidR="00A019E2" w:rsidRPr="00221097">
        <w:rPr>
          <w:rFonts w:ascii="Times New Roman" w:hAnsi="Times New Roman" w:cs="Times New Roman"/>
          <w:caps/>
          <w:color w:val="000000"/>
          <w:sz w:val="20"/>
          <w:szCs w:val="20"/>
        </w:rPr>
        <w:t>ADM.270-</w:t>
      </w:r>
      <w:r w:rsidR="006A7A0A" w:rsidRPr="00221097">
        <w:rPr>
          <w:rFonts w:ascii="Times New Roman" w:hAnsi="Times New Roman" w:cs="Times New Roman"/>
          <w:caps/>
          <w:color w:val="000000"/>
          <w:sz w:val="20"/>
          <w:szCs w:val="20"/>
        </w:rPr>
        <w:t>3</w:t>
      </w:r>
      <w:r w:rsidR="00A019E2" w:rsidRPr="00221097">
        <w:rPr>
          <w:rFonts w:ascii="Times New Roman" w:hAnsi="Times New Roman" w:cs="Times New Roman"/>
          <w:caps/>
          <w:color w:val="000000"/>
          <w:sz w:val="20"/>
          <w:szCs w:val="20"/>
        </w:rPr>
        <w:t>/2023</w:t>
      </w:r>
      <w:r w:rsidRPr="00221097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Pr="00221097">
        <w:rPr>
          <w:rFonts w:ascii="Times New Roman" w:hAnsi="Times New Roman" w:cs="Times New Roman"/>
          <w:bCs/>
          <w:sz w:val="20"/>
          <w:szCs w:val="20"/>
        </w:rPr>
        <w:t>,</w:t>
      </w:r>
      <w:r w:rsidRPr="00221097">
        <w:rPr>
          <w:rFonts w:ascii="Times New Roman" w:hAnsi="Times New Roman" w:cs="Times New Roman"/>
          <w:sz w:val="20"/>
          <w:szCs w:val="20"/>
        </w:rPr>
        <w:t xml:space="preserve"> </w:t>
      </w:r>
      <w:r w:rsidR="00C264BF" w:rsidRPr="00221097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="00710EE8" w:rsidRPr="00221097">
        <w:rPr>
          <w:rFonts w:ascii="Times New Roman" w:hAnsi="Times New Roman" w:cs="Times New Roman"/>
          <w:sz w:val="20"/>
          <w:szCs w:val="20"/>
        </w:rPr>
        <w:t>Muzeum Tatrzańskim im. Dra Tytusa Chałubińskiego w Zakopanem, ul. Krupówki 10, 34 </w:t>
      </w:r>
      <w:r w:rsidR="00710EE8" w:rsidRPr="00221097">
        <w:rPr>
          <w:rFonts w:ascii="Times New Roman" w:hAnsi="Times New Roman" w:cs="Times New Roman"/>
          <w:sz w:val="20"/>
          <w:szCs w:val="20"/>
        </w:rPr>
        <w:noBreakHyphen/>
        <w:t> 500 Zakopane</w:t>
      </w:r>
      <w:r w:rsidR="00C264BF" w:rsidRPr="00221097">
        <w:rPr>
          <w:rFonts w:ascii="Times New Roman" w:hAnsi="Times New Roman" w:cs="Times New Roman"/>
          <w:sz w:val="20"/>
          <w:szCs w:val="20"/>
        </w:rPr>
        <w:t>, oświadczam, iż nie podlegam wykluczeniu z postępowania na podstawie przesłanek określonych w</w:t>
      </w:r>
      <w:r w:rsidRPr="00221097">
        <w:rPr>
          <w:rFonts w:ascii="Times New Roman" w:hAnsi="Times New Roman" w:cs="Times New Roman"/>
          <w:sz w:val="20"/>
          <w:szCs w:val="20"/>
        </w:rPr>
        <w:t>:</w:t>
      </w:r>
    </w:p>
    <w:p w14:paraId="6D227683" w14:textId="742E585E" w:rsidR="00C0155A" w:rsidRPr="00221097" w:rsidRDefault="00C0155A" w:rsidP="00053203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1097">
        <w:rPr>
          <w:rFonts w:ascii="Times New Roman" w:eastAsia="Times New Roman" w:hAnsi="Times New Roman" w:cs="Times New Roman"/>
          <w:sz w:val="20"/>
          <w:szCs w:val="20"/>
          <w:lang w:eastAsia="pl-PL"/>
        </w:rPr>
        <w:t>art. 108. ust. 1 pkt. 1 - 6 ustawy Pzp</w:t>
      </w:r>
      <w:r w:rsidR="00987373" w:rsidRPr="00221097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14:paraId="5E296BA3" w14:textId="4781AD81" w:rsidR="00C0155A" w:rsidRPr="00221097" w:rsidRDefault="00C0155A" w:rsidP="00053203">
      <w:pPr>
        <w:pStyle w:val="Akapitzlist"/>
        <w:numPr>
          <w:ilvl w:val="0"/>
          <w:numId w:val="7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21097">
        <w:rPr>
          <w:rFonts w:ascii="Times New Roman" w:hAnsi="Times New Roman" w:cs="Times New Roman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 (t.j.</w:t>
      </w:r>
      <w:r w:rsidR="004A7C56" w:rsidRPr="00221097">
        <w:rPr>
          <w:rFonts w:ascii="Times New Roman" w:hAnsi="Times New Roman" w:cs="Times New Roman"/>
          <w:sz w:val="20"/>
          <w:szCs w:val="20"/>
        </w:rPr>
        <w:t> </w:t>
      </w:r>
      <w:r w:rsidRPr="00221097">
        <w:rPr>
          <w:rFonts w:ascii="Times New Roman" w:hAnsi="Times New Roman" w:cs="Times New Roman"/>
          <w:sz w:val="20"/>
          <w:szCs w:val="20"/>
        </w:rPr>
        <w:t>Dz.</w:t>
      </w:r>
      <w:r w:rsidR="004A7C56" w:rsidRPr="00221097">
        <w:rPr>
          <w:rFonts w:ascii="Times New Roman" w:hAnsi="Times New Roman" w:cs="Times New Roman"/>
          <w:sz w:val="20"/>
          <w:szCs w:val="20"/>
        </w:rPr>
        <w:t> </w:t>
      </w:r>
      <w:r w:rsidRPr="00221097">
        <w:rPr>
          <w:rFonts w:ascii="Times New Roman" w:hAnsi="Times New Roman" w:cs="Times New Roman"/>
          <w:sz w:val="20"/>
          <w:szCs w:val="20"/>
        </w:rPr>
        <w:t>U.</w:t>
      </w:r>
      <w:r w:rsidR="004A7C56" w:rsidRPr="00221097">
        <w:rPr>
          <w:rFonts w:ascii="Times New Roman" w:hAnsi="Times New Roman" w:cs="Times New Roman"/>
          <w:sz w:val="20"/>
          <w:szCs w:val="20"/>
        </w:rPr>
        <w:t> </w:t>
      </w:r>
      <w:r w:rsidRPr="00221097">
        <w:rPr>
          <w:rFonts w:ascii="Times New Roman" w:hAnsi="Times New Roman" w:cs="Times New Roman"/>
          <w:sz w:val="20"/>
          <w:szCs w:val="20"/>
        </w:rPr>
        <w:t>z</w:t>
      </w:r>
      <w:r w:rsidR="004A7C56" w:rsidRPr="00221097">
        <w:rPr>
          <w:rFonts w:ascii="Times New Roman" w:hAnsi="Times New Roman" w:cs="Times New Roman"/>
          <w:sz w:val="20"/>
          <w:szCs w:val="20"/>
        </w:rPr>
        <w:t> </w:t>
      </w:r>
      <w:r w:rsidRPr="00221097">
        <w:rPr>
          <w:rFonts w:ascii="Times New Roman" w:hAnsi="Times New Roman" w:cs="Times New Roman"/>
          <w:sz w:val="20"/>
          <w:szCs w:val="20"/>
        </w:rPr>
        <w:t>2023</w:t>
      </w:r>
      <w:r w:rsidR="004A7C56" w:rsidRPr="00221097">
        <w:rPr>
          <w:rFonts w:ascii="Times New Roman" w:hAnsi="Times New Roman" w:cs="Times New Roman"/>
          <w:sz w:val="20"/>
          <w:szCs w:val="20"/>
        </w:rPr>
        <w:t> </w:t>
      </w:r>
      <w:r w:rsidRPr="00221097">
        <w:rPr>
          <w:rFonts w:ascii="Times New Roman" w:hAnsi="Times New Roman" w:cs="Times New Roman"/>
          <w:sz w:val="20"/>
          <w:szCs w:val="20"/>
        </w:rPr>
        <w:t>poz.</w:t>
      </w:r>
      <w:r w:rsidR="004A7C56" w:rsidRPr="00221097">
        <w:rPr>
          <w:rFonts w:ascii="Times New Roman" w:hAnsi="Times New Roman" w:cs="Times New Roman"/>
          <w:sz w:val="20"/>
          <w:szCs w:val="20"/>
        </w:rPr>
        <w:t> </w:t>
      </w:r>
      <w:r w:rsidRPr="00221097">
        <w:rPr>
          <w:rFonts w:ascii="Times New Roman" w:hAnsi="Times New Roman" w:cs="Times New Roman"/>
          <w:sz w:val="20"/>
          <w:szCs w:val="20"/>
        </w:rPr>
        <w:t>129 ze zm).</w:t>
      </w:r>
    </w:p>
    <w:p w14:paraId="40B9D16A" w14:textId="153AC36F" w:rsidR="00E722D1" w:rsidRPr="00221097" w:rsidRDefault="00E722D1" w:rsidP="00053203">
      <w:pPr>
        <w:pStyle w:val="Teksttreci"/>
        <w:numPr>
          <w:ilvl w:val="0"/>
          <w:numId w:val="7"/>
        </w:numPr>
        <w:shd w:val="clear" w:color="auto" w:fill="auto"/>
        <w:spacing w:line="360" w:lineRule="auto"/>
        <w:ind w:left="709" w:right="20" w:hanging="283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221097">
        <w:rPr>
          <w:rFonts w:ascii="Times New Roman" w:hAnsi="Times New Roman" w:cs="Times New Roman"/>
          <w:sz w:val="20"/>
          <w:szCs w:val="20"/>
          <w:lang w:val="pl-PL"/>
        </w:rPr>
        <w:t>art. 109 ust. 1 pkt. 1, 4, 5, 7 ustawy Pzp.</w:t>
      </w:r>
    </w:p>
    <w:p w14:paraId="6824105B" w14:textId="0A3761B3" w:rsidR="005675E4" w:rsidRPr="00221097" w:rsidRDefault="005675E4" w:rsidP="005675E4">
      <w:pPr>
        <w:pStyle w:val="Default"/>
        <w:spacing w:line="276" w:lineRule="auto"/>
        <w:ind w:firstLine="360"/>
        <w:jc w:val="both"/>
        <w:rPr>
          <w:b/>
          <w:iCs/>
          <w:color w:val="auto"/>
          <w:sz w:val="20"/>
          <w:szCs w:val="20"/>
        </w:rPr>
      </w:pPr>
      <w:r w:rsidRPr="00221097">
        <w:rPr>
          <w:b/>
          <w:iCs/>
          <w:color w:val="auto"/>
          <w:sz w:val="20"/>
          <w:szCs w:val="20"/>
        </w:rPr>
        <w:t>lub</w:t>
      </w:r>
    </w:p>
    <w:p w14:paraId="171A0AE3" w14:textId="6A812534" w:rsidR="00EE087B" w:rsidRPr="00221097" w:rsidRDefault="00EE087B" w:rsidP="00EE087B">
      <w:pPr>
        <w:pStyle w:val="Default"/>
        <w:spacing w:line="276" w:lineRule="auto"/>
        <w:ind w:left="360"/>
        <w:jc w:val="both"/>
        <w:rPr>
          <w:color w:val="auto"/>
          <w:sz w:val="20"/>
          <w:szCs w:val="20"/>
        </w:rPr>
      </w:pPr>
      <w:r w:rsidRPr="00221097">
        <w:rPr>
          <w:color w:val="auto"/>
          <w:sz w:val="20"/>
          <w:szCs w:val="20"/>
        </w:rPr>
        <w:t>Oświadczam, iż zachodzą w stosunku do mnie podstawy wykluczenia z postępowania na podstawie art. 108 ust. 1 pkt.</w:t>
      </w:r>
      <w:r w:rsidR="007D68BF" w:rsidRPr="00221097">
        <w:rPr>
          <w:color w:val="auto"/>
          <w:sz w:val="20"/>
          <w:szCs w:val="20"/>
        </w:rPr>
        <w:t> </w:t>
      </w:r>
      <w:r w:rsidRPr="00221097">
        <w:rPr>
          <w:color w:val="auto"/>
          <w:sz w:val="20"/>
          <w:szCs w:val="20"/>
        </w:rPr>
        <w:t>1, 2, 5 i 6 ustawy Pzp. Jednocześnie oświadczam, iż, w związku z okolicznościami, o</w:t>
      </w:r>
      <w:r w:rsidR="00ED7D3E" w:rsidRPr="00221097">
        <w:rPr>
          <w:color w:val="auto"/>
          <w:sz w:val="20"/>
          <w:szCs w:val="20"/>
        </w:rPr>
        <w:t> </w:t>
      </w:r>
      <w:r w:rsidRPr="00221097">
        <w:rPr>
          <w:color w:val="auto"/>
          <w:sz w:val="20"/>
          <w:szCs w:val="20"/>
        </w:rPr>
        <w:t>których mowa w art. 110 ust. 2 ustawy Pzp:</w:t>
      </w:r>
    </w:p>
    <w:p w14:paraId="5D2059A4" w14:textId="77777777" w:rsidR="00EE087B" w:rsidRPr="00221097" w:rsidRDefault="00EE087B" w:rsidP="00EE087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0"/>
          <w:szCs w:val="20"/>
        </w:rPr>
      </w:pPr>
      <w:r w:rsidRPr="00221097">
        <w:rPr>
          <w:color w:val="auto"/>
          <w:sz w:val="20"/>
          <w:szCs w:val="20"/>
        </w:rPr>
        <w:t xml:space="preserve">naprawiłem lub zobowiązałem się do naprawienia szkody wyrządzonej przestępstwem, wykroczeniem lub swoim nieprawidłowym postępowaniem, w tym poprzez zadośćuczynienie pieniężne; </w:t>
      </w:r>
    </w:p>
    <w:p w14:paraId="3D1BC4BE" w14:textId="77777777" w:rsidR="00EE087B" w:rsidRPr="00221097" w:rsidRDefault="00EE087B" w:rsidP="00EE087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0"/>
          <w:szCs w:val="20"/>
        </w:rPr>
      </w:pPr>
      <w:r w:rsidRPr="00221097">
        <w:rPr>
          <w:color w:val="auto"/>
          <w:sz w:val="20"/>
          <w:szCs w:val="20"/>
        </w:rPr>
        <w:t xml:space="preserve">wyczerpująco wyjaśniłem fakty i okoliczności związane z przestępstwem, wykroczeniem lub swoim nieprawidłowym postępowaniem oraz spowodowanymi przez nie szkodami, aktywnie współpracując odpowiednio z właściwymi organami, w tym organami ścigania, lub Zamawiającym. </w:t>
      </w:r>
    </w:p>
    <w:p w14:paraId="6D577088" w14:textId="77777777" w:rsidR="00EE087B" w:rsidRPr="00221097" w:rsidRDefault="00EE087B" w:rsidP="00EE087B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0"/>
          <w:szCs w:val="20"/>
        </w:rPr>
      </w:pPr>
      <w:r w:rsidRPr="00221097">
        <w:rPr>
          <w:color w:val="auto"/>
          <w:sz w:val="20"/>
          <w:szCs w:val="20"/>
        </w:rPr>
        <w:t xml:space="preserve">podjąłem konkretne środki techniczne, organizacyjne i kadrowe, odpowiednie dla zapobiegania dalszym przestępstwom, wykroczeniom lub nieprawidłowemu postępowaniu, w szczególności: </w:t>
      </w:r>
    </w:p>
    <w:p w14:paraId="4E85047F" w14:textId="77777777" w:rsidR="00EE087B" w:rsidRPr="00221097" w:rsidRDefault="00EE087B" w:rsidP="00EE087B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221097">
        <w:rPr>
          <w:color w:val="auto"/>
          <w:sz w:val="20"/>
          <w:szCs w:val="20"/>
        </w:rPr>
        <w:t xml:space="preserve">zerwałem wszelkie powiązania z osobami lub podmiotami odpowiedzialnymi za moje nieprawidłowe postępowanie, </w:t>
      </w:r>
    </w:p>
    <w:p w14:paraId="600A55F9" w14:textId="77777777" w:rsidR="00EE087B" w:rsidRPr="00221097" w:rsidRDefault="00EE087B" w:rsidP="00EE087B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221097">
        <w:rPr>
          <w:color w:val="auto"/>
          <w:sz w:val="20"/>
          <w:szCs w:val="20"/>
        </w:rPr>
        <w:t>zreorganizowałem personel,</w:t>
      </w:r>
    </w:p>
    <w:p w14:paraId="0791297F" w14:textId="77777777" w:rsidR="00EE087B" w:rsidRPr="00221097" w:rsidRDefault="00EE087B" w:rsidP="00EE087B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221097">
        <w:rPr>
          <w:color w:val="auto"/>
          <w:sz w:val="20"/>
          <w:szCs w:val="20"/>
        </w:rPr>
        <w:t xml:space="preserve">wdrożyłem system sprawozdawczości i kontroli, </w:t>
      </w:r>
    </w:p>
    <w:p w14:paraId="66F1A029" w14:textId="77777777" w:rsidR="00EE087B" w:rsidRPr="00221097" w:rsidRDefault="00EE087B" w:rsidP="00EE087B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221097">
        <w:rPr>
          <w:color w:val="auto"/>
          <w:sz w:val="20"/>
          <w:szCs w:val="20"/>
        </w:rPr>
        <w:t xml:space="preserve">utworzyłem struktury audytu wewnętrznego do monitorowania przestrzegania przepisów, wewnętrznych regulacji lub standardów, </w:t>
      </w:r>
    </w:p>
    <w:p w14:paraId="5E9A397B" w14:textId="77777777" w:rsidR="00EE087B" w:rsidRPr="00221097" w:rsidRDefault="00EE087B" w:rsidP="00EE087B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  <w:sz w:val="20"/>
          <w:szCs w:val="20"/>
        </w:rPr>
      </w:pPr>
      <w:r w:rsidRPr="00221097">
        <w:rPr>
          <w:color w:val="auto"/>
          <w:sz w:val="20"/>
          <w:szCs w:val="20"/>
        </w:rPr>
        <w:t>wprowadziłem wewnętrzne regulacje dotyczące odpowiedzialności i odszkodowań za nieprzestrzeganie przepisów, wewnętrznych regulacji lub standardów.*</w:t>
      </w:r>
    </w:p>
    <w:p w14:paraId="6764910E" w14:textId="77777777" w:rsidR="00132F6C" w:rsidRDefault="00132F6C" w:rsidP="000042C0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</w:p>
    <w:p w14:paraId="5D9C15CC" w14:textId="00A8D0F2" w:rsidR="00EE087B" w:rsidRPr="00EC6E04" w:rsidRDefault="00EE087B" w:rsidP="000042C0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EC6E04">
        <w:rPr>
          <w:i/>
          <w:iCs/>
          <w:color w:val="auto"/>
          <w:sz w:val="18"/>
          <w:szCs w:val="18"/>
        </w:rPr>
        <w:t>W przypadku zaistnienia okoliczności, o których mowa w art. 110 ust. 2 ustawy Pzp Wykonawca zobowiązany jest wykazać że podjęte przez niego czynności są wystarczające do wykazania jego rzetelności uwzględniając wagę i szczególne okoliczności jego czynu. Jeżeli podjęte przez Wykonawcę czynności nie są wystarczające do wykazania jego rzetelności Zamawiający wykluczy z postępowania Wykonawcę.</w:t>
      </w:r>
    </w:p>
    <w:p w14:paraId="4BAB415B" w14:textId="77777777" w:rsidR="00EC6E04" w:rsidRDefault="00EC6E04" w:rsidP="00EE087B">
      <w:pPr>
        <w:spacing w:after="0" w:line="276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14:paraId="2BB83FEF" w14:textId="5B5AF664" w:rsidR="005675E4" w:rsidRPr="00EC6E04" w:rsidRDefault="00EE087B" w:rsidP="00EE087B">
      <w:p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EC6E04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5675E4" w:rsidRPr="00EC6E04">
        <w:rPr>
          <w:rFonts w:ascii="Times New Roman" w:hAnsi="Times New Roman" w:cs="Times New Roman"/>
        </w:rPr>
        <w:t>.</w:t>
      </w:r>
    </w:p>
    <w:p w14:paraId="692CE148" w14:textId="7A59A371" w:rsidR="00CA2DBE" w:rsidRDefault="00CA2DBE" w:rsidP="00CA2DBE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……………………………………….</w:t>
      </w:r>
    </w:p>
    <w:p w14:paraId="79CB72FA" w14:textId="5220E971" w:rsidR="00CA2DBE" w:rsidRDefault="00CA2DBE" w:rsidP="00CA2DBE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0AFA6EA8" w14:textId="77777777" w:rsidR="00A14C96" w:rsidRPr="00EC6E04" w:rsidRDefault="005675E4" w:rsidP="005675E4">
      <w:p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EC6E04">
        <w:rPr>
          <w:rFonts w:ascii="Times New Roman" w:hAnsi="Times New Roman" w:cs="Times New Roman"/>
          <w:b/>
          <w:sz w:val="20"/>
          <w:szCs w:val="20"/>
        </w:rPr>
        <w:t>*</w:t>
      </w:r>
      <w:r w:rsidRPr="00EC6E04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sectPr w:rsidR="00A14C96" w:rsidRPr="00EC6E04" w:rsidSect="0062783F">
      <w:headerReference w:type="default" r:id="rId7"/>
      <w:footerReference w:type="default" r:id="rId8"/>
      <w:pgSz w:w="11906" w:h="16838"/>
      <w:pgMar w:top="567" w:right="851" w:bottom="2552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79F07" w14:textId="77777777" w:rsidR="0098651F" w:rsidRDefault="0098651F" w:rsidP="00242CA1">
      <w:pPr>
        <w:spacing w:after="0" w:line="240" w:lineRule="auto"/>
      </w:pPr>
      <w:r>
        <w:separator/>
      </w:r>
    </w:p>
  </w:endnote>
  <w:endnote w:type="continuationSeparator" w:id="0">
    <w:p w14:paraId="22D46E17" w14:textId="77777777" w:rsidR="0098651F" w:rsidRDefault="0098651F" w:rsidP="0024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6EF8" w14:textId="4D8BBEED" w:rsidR="0062783F" w:rsidRDefault="0062783F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528581A" wp14:editId="240812CC">
          <wp:simplePos x="0" y="0"/>
          <wp:positionH relativeFrom="column">
            <wp:posOffset>228600</wp:posOffset>
          </wp:positionH>
          <wp:positionV relativeFrom="paragraph">
            <wp:posOffset>-1371600</wp:posOffset>
          </wp:positionV>
          <wp:extent cx="5902918" cy="1781278"/>
          <wp:effectExtent l="0" t="0" r="2582" b="9422"/>
          <wp:wrapNone/>
          <wp:docPr id="1649776823" name="Obraz 4" descr="Obraz zawierający tekst, zrzut ekranu, Czcionka, wizytówka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9776823" name="Obraz 4" descr="Obraz zawierający tekst, zrzut ekranu, Czcionka, wizytówka&#10;&#10;Opis wygenerowany automatycznie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2918" cy="17812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3AEBA" w14:textId="77777777" w:rsidR="0098651F" w:rsidRDefault="0098651F" w:rsidP="00242CA1">
      <w:pPr>
        <w:spacing w:after="0" w:line="240" w:lineRule="auto"/>
      </w:pPr>
      <w:r>
        <w:separator/>
      </w:r>
    </w:p>
  </w:footnote>
  <w:footnote w:type="continuationSeparator" w:id="0">
    <w:p w14:paraId="6EBA9374" w14:textId="77777777" w:rsidR="0098651F" w:rsidRDefault="0098651F" w:rsidP="0024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45DA" w14:textId="21CD95FA" w:rsidR="00242CA1" w:rsidRDefault="005035F1" w:rsidP="006A7A0A">
    <w:pPr>
      <w:pStyle w:val="Nagwek"/>
      <w:jc w:val="center"/>
    </w:pPr>
    <w:r>
      <w:rPr>
        <w:rFonts w:ascii="Verdana" w:hAnsi="Verdana" w:cs="Arial"/>
        <w:noProof/>
        <w:sz w:val="18"/>
        <w:szCs w:val="16"/>
      </w:rPr>
      <w:drawing>
        <wp:inline distT="0" distB="0" distL="0" distR="0" wp14:anchorId="66FF5E07" wp14:editId="6DC713F3">
          <wp:extent cx="5695315" cy="809625"/>
          <wp:effectExtent l="0" t="0" r="635" b="9525"/>
          <wp:docPr id="11" name="Obraz 1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2229B"/>
    <w:multiLevelType w:val="hybridMultilevel"/>
    <w:tmpl w:val="DCD8D28E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57A4026"/>
    <w:multiLevelType w:val="multilevel"/>
    <w:tmpl w:val="497C8890"/>
    <w:lvl w:ilvl="0">
      <w:start w:val="1"/>
      <w:numFmt w:val="decimal"/>
      <w:lvlText w:val="%1)"/>
      <w:lvlJc w:val="left"/>
      <w:pPr>
        <w:ind w:left="149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27E1D"/>
    <w:multiLevelType w:val="hybridMultilevel"/>
    <w:tmpl w:val="C6C647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58F7C07"/>
    <w:multiLevelType w:val="hybridMultilevel"/>
    <w:tmpl w:val="E814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1692B"/>
    <w:multiLevelType w:val="hybridMultilevel"/>
    <w:tmpl w:val="9B14FC3A"/>
    <w:lvl w:ilvl="0" w:tplc="D9F63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42707"/>
    <w:multiLevelType w:val="hybridMultilevel"/>
    <w:tmpl w:val="E9482510"/>
    <w:lvl w:ilvl="0" w:tplc="1FC4F59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8562A7"/>
    <w:multiLevelType w:val="hybridMultilevel"/>
    <w:tmpl w:val="FD38195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8E71CC"/>
    <w:multiLevelType w:val="hybridMultilevel"/>
    <w:tmpl w:val="AC5CF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489881">
    <w:abstractNumId w:val="0"/>
  </w:num>
  <w:num w:numId="2" w16cid:durableId="1504053806">
    <w:abstractNumId w:val="3"/>
  </w:num>
  <w:num w:numId="3" w16cid:durableId="988435700">
    <w:abstractNumId w:val="7"/>
  </w:num>
  <w:num w:numId="4" w16cid:durableId="1367372366">
    <w:abstractNumId w:val="6"/>
  </w:num>
  <w:num w:numId="5" w16cid:durableId="726992413">
    <w:abstractNumId w:val="4"/>
  </w:num>
  <w:num w:numId="6" w16cid:durableId="1497644163">
    <w:abstractNumId w:val="2"/>
  </w:num>
  <w:num w:numId="7" w16cid:durableId="1793792333">
    <w:abstractNumId w:val="5"/>
  </w:num>
  <w:num w:numId="8" w16cid:durableId="15348105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5E4"/>
    <w:rsid w:val="000042C0"/>
    <w:rsid w:val="00053203"/>
    <w:rsid w:val="00057B0E"/>
    <w:rsid w:val="0008090E"/>
    <w:rsid w:val="000A34F8"/>
    <w:rsid w:val="00132F6C"/>
    <w:rsid w:val="00156FD1"/>
    <w:rsid w:val="001A0C5B"/>
    <w:rsid w:val="00221097"/>
    <w:rsid w:val="00242CA1"/>
    <w:rsid w:val="003440DC"/>
    <w:rsid w:val="003F032A"/>
    <w:rsid w:val="00444C6C"/>
    <w:rsid w:val="004A7C56"/>
    <w:rsid w:val="004F44CC"/>
    <w:rsid w:val="005035F1"/>
    <w:rsid w:val="005675E4"/>
    <w:rsid w:val="00580DAF"/>
    <w:rsid w:val="00590061"/>
    <w:rsid w:val="00592D71"/>
    <w:rsid w:val="005E6320"/>
    <w:rsid w:val="0062783F"/>
    <w:rsid w:val="0067389D"/>
    <w:rsid w:val="006A7A0A"/>
    <w:rsid w:val="006A7F0B"/>
    <w:rsid w:val="006B3055"/>
    <w:rsid w:val="00710EE8"/>
    <w:rsid w:val="00734E2E"/>
    <w:rsid w:val="00774292"/>
    <w:rsid w:val="00793643"/>
    <w:rsid w:val="007A063A"/>
    <w:rsid w:val="007D68BF"/>
    <w:rsid w:val="008734E7"/>
    <w:rsid w:val="00911EC3"/>
    <w:rsid w:val="0098651F"/>
    <w:rsid w:val="00987373"/>
    <w:rsid w:val="009D61F8"/>
    <w:rsid w:val="009E3C81"/>
    <w:rsid w:val="00A019E2"/>
    <w:rsid w:val="00A14C96"/>
    <w:rsid w:val="00A87833"/>
    <w:rsid w:val="00B37DD5"/>
    <w:rsid w:val="00C0155A"/>
    <w:rsid w:val="00C264BF"/>
    <w:rsid w:val="00C53BBC"/>
    <w:rsid w:val="00CA2DBE"/>
    <w:rsid w:val="00CE1EF8"/>
    <w:rsid w:val="00E1195E"/>
    <w:rsid w:val="00E332E1"/>
    <w:rsid w:val="00E722D1"/>
    <w:rsid w:val="00EC6E04"/>
    <w:rsid w:val="00ED7D3E"/>
    <w:rsid w:val="00EE087B"/>
    <w:rsid w:val="00F14531"/>
    <w:rsid w:val="00F542F4"/>
    <w:rsid w:val="00FA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EE599"/>
  <w15:chartTrackingRefBased/>
  <w15:docId w15:val="{CB1D4CAF-E09C-46AD-81B6-3D7B35C4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5E4"/>
  </w:style>
  <w:style w:type="paragraph" w:styleId="Nagwek1">
    <w:name w:val="heading 1"/>
    <w:basedOn w:val="Normalny"/>
    <w:next w:val="Normalny"/>
    <w:link w:val="Nagwek1Znak"/>
    <w:uiPriority w:val="9"/>
    <w:qFormat/>
    <w:rsid w:val="005675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5675E4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qFormat/>
    <w:locked/>
    <w:rsid w:val="005675E4"/>
  </w:style>
  <w:style w:type="character" w:customStyle="1" w:styleId="Nagwek1Znak">
    <w:name w:val="Nagłówek 1 Znak"/>
    <w:basedOn w:val="Domylnaczcionkaakapitu"/>
    <w:link w:val="Nagwek1"/>
    <w:uiPriority w:val="9"/>
    <w:rsid w:val="005675E4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Default">
    <w:name w:val="Default"/>
    <w:rsid w:val="00567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087B"/>
    <w:rPr>
      <w:sz w:val="16"/>
      <w:szCs w:val="16"/>
    </w:rPr>
  </w:style>
  <w:style w:type="paragraph" w:customStyle="1" w:styleId="Teksttreci">
    <w:name w:val="Tekst treści"/>
    <w:basedOn w:val="Normalny"/>
    <w:rsid w:val="00E722D1"/>
    <w:pPr>
      <w:shd w:val="clear" w:color="auto" w:fill="FFFFFF"/>
      <w:suppressAutoHyphens/>
      <w:autoSpaceDN w:val="0"/>
      <w:spacing w:after="0" w:line="0" w:lineRule="atLeast"/>
      <w:ind w:hanging="1700"/>
    </w:pPr>
    <w:rPr>
      <w:rFonts w:ascii="Verdana" w:eastAsia="Verdana" w:hAnsi="Verdana" w:cs="Verdana"/>
      <w:kern w:val="3"/>
      <w:sz w:val="19"/>
      <w:szCs w:val="19"/>
      <w:lang w:val="cs-CZ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4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CA1"/>
  </w:style>
  <w:style w:type="paragraph" w:styleId="Stopka">
    <w:name w:val="footer"/>
    <w:basedOn w:val="Normalny"/>
    <w:link w:val="StopkaZnak"/>
    <w:uiPriority w:val="99"/>
    <w:unhideWhenUsed/>
    <w:rsid w:val="0024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2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2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Beata Wolnik</cp:lastModifiedBy>
  <cp:revision>41</cp:revision>
  <dcterms:created xsi:type="dcterms:W3CDTF">2022-11-22T10:21:00Z</dcterms:created>
  <dcterms:modified xsi:type="dcterms:W3CDTF">2023-11-17T18:03:00Z</dcterms:modified>
</cp:coreProperties>
</file>