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76FA0" w14:textId="77777777" w:rsidR="00FF13A2" w:rsidRDefault="00CD2533" w:rsidP="00CD2533">
      <w:pPr>
        <w:jc w:val="right"/>
        <w:outlineLvl w:val="2"/>
        <w:rPr>
          <w:rFonts w:cstheme="minorHAnsi"/>
          <w:bCs/>
          <w:sz w:val="20"/>
          <w:szCs w:val="20"/>
        </w:rPr>
      </w:pPr>
      <w:r w:rsidRPr="00B05641">
        <w:rPr>
          <w:rFonts w:cstheme="minorHAnsi"/>
          <w:b/>
          <w:bCs/>
          <w:sz w:val="20"/>
          <w:szCs w:val="20"/>
        </w:rPr>
        <w:t xml:space="preserve">Załącznik nr </w:t>
      </w:r>
      <w:r w:rsidR="004327E7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Cs/>
          <w:sz w:val="20"/>
          <w:szCs w:val="20"/>
        </w:rPr>
        <w:t xml:space="preserve"> </w:t>
      </w:r>
    </w:p>
    <w:p w14:paraId="0FF234C1" w14:textId="63FC1A75" w:rsidR="00CD38F2" w:rsidRDefault="00CD2533" w:rsidP="00CD38F2">
      <w:pPr>
        <w:jc w:val="right"/>
        <w:outlineLvl w:val="2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do oferty pracy</w:t>
      </w:r>
      <w:r w:rsidR="00FF13A2">
        <w:rPr>
          <w:rFonts w:cstheme="minorHAnsi"/>
          <w:bCs/>
          <w:sz w:val="20"/>
          <w:szCs w:val="20"/>
        </w:rPr>
        <w:t xml:space="preserve"> na stanowisko: </w:t>
      </w:r>
      <w:r w:rsidR="00D36963">
        <w:rPr>
          <w:rFonts w:cstheme="minorHAnsi"/>
          <w:bCs/>
          <w:sz w:val="20"/>
          <w:szCs w:val="20"/>
        </w:rPr>
        <w:t xml:space="preserve"> </w:t>
      </w:r>
      <w:r w:rsidR="00877A16">
        <w:rPr>
          <w:rFonts w:asciiTheme="minorHAnsi" w:hAnsiTheme="minorHAnsi" w:cstheme="minorHAnsi"/>
          <w:sz w:val="22"/>
          <w:szCs w:val="22"/>
        </w:rPr>
        <w:t xml:space="preserve">ds. </w:t>
      </w:r>
      <w:r w:rsidR="003F4D7D">
        <w:rPr>
          <w:rFonts w:asciiTheme="minorHAnsi" w:hAnsiTheme="minorHAnsi" w:cstheme="minorHAnsi"/>
          <w:sz w:val="22"/>
          <w:szCs w:val="22"/>
        </w:rPr>
        <w:t>komunikacji i promocji</w:t>
      </w:r>
    </w:p>
    <w:p w14:paraId="59DE8BAE" w14:textId="2FC4DA7D" w:rsidR="00FF13A2" w:rsidRDefault="00FF13A2" w:rsidP="00CD2533">
      <w:pPr>
        <w:jc w:val="right"/>
        <w:outlineLvl w:val="2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z dnia </w:t>
      </w:r>
      <w:r w:rsidR="00562359">
        <w:rPr>
          <w:rFonts w:cstheme="minorHAnsi"/>
          <w:bCs/>
          <w:sz w:val="20"/>
          <w:szCs w:val="20"/>
        </w:rPr>
        <w:t>2</w:t>
      </w:r>
      <w:r w:rsidR="00966DC0">
        <w:rPr>
          <w:rFonts w:cstheme="minorHAnsi"/>
          <w:bCs/>
          <w:sz w:val="20"/>
          <w:szCs w:val="20"/>
        </w:rPr>
        <w:t>6</w:t>
      </w:r>
      <w:r w:rsidR="00877A16">
        <w:rPr>
          <w:rFonts w:cstheme="minorHAnsi"/>
          <w:bCs/>
          <w:sz w:val="20"/>
          <w:szCs w:val="20"/>
        </w:rPr>
        <w:t>.</w:t>
      </w:r>
      <w:r w:rsidR="00562359">
        <w:rPr>
          <w:rFonts w:cstheme="minorHAnsi"/>
          <w:bCs/>
          <w:sz w:val="20"/>
          <w:szCs w:val="20"/>
        </w:rPr>
        <w:t>0</w:t>
      </w:r>
      <w:r w:rsidR="00966DC0">
        <w:rPr>
          <w:rFonts w:cstheme="minorHAnsi"/>
          <w:bCs/>
          <w:sz w:val="20"/>
          <w:szCs w:val="20"/>
        </w:rPr>
        <w:t>2</w:t>
      </w:r>
      <w:bookmarkStart w:id="0" w:name="_GoBack"/>
      <w:bookmarkEnd w:id="0"/>
      <w:r w:rsidR="00DC62AF">
        <w:rPr>
          <w:rFonts w:cstheme="minorHAnsi"/>
          <w:bCs/>
          <w:sz w:val="20"/>
          <w:szCs w:val="20"/>
        </w:rPr>
        <w:t>.202</w:t>
      </w:r>
      <w:r w:rsidR="004059AB">
        <w:rPr>
          <w:rFonts w:cstheme="minorHAnsi"/>
          <w:bCs/>
          <w:sz w:val="20"/>
          <w:szCs w:val="20"/>
        </w:rPr>
        <w:t>6</w:t>
      </w:r>
      <w:r w:rsidR="00DC62AF">
        <w:rPr>
          <w:rFonts w:cstheme="minorHAnsi"/>
          <w:bCs/>
          <w:sz w:val="20"/>
          <w:szCs w:val="20"/>
        </w:rPr>
        <w:t xml:space="preserve"> r.</w:t>
      </w:r>
    </w:p>
    <w:p w14:paraId="49A17B8F" w14:textId="77777777" w:rsidR="00CD2533" w:rsidRDefault="00CD2533" w:rsidP="00C125BC">
      <w:pPr>
        <w:jc w:val="center"/>
        <w:outlineLvl w:val="2"/>
        <w:rPr>
          <w:rFonts w:cstheme="minorHAnsi"/>
          <w:bCs/>
          <w:sz w:val="20"/>
          <w:szCs w:val="20"/>
        </w:rPr>
      </w:pPr>
    </w:p>
    <w:p w14:paraId="530E05A0" w14:textId="77777777" w:rsidR="00CD2533" w:rsidRDefault="00CD2533" w:rsidP="00CD2533">
      <w:pPr>
        <w:spacing w:before="100" w:beforeAutospacing="1" w:after="100" w:afterAutospacing="1"/>
        <w:outlineLvl w:val="2"/>
        <w:rPr>
          <w:rFonts w:cstheme="minorHAnsi"/>
          <w:bCs/>
          <w:sz w:val="20"/>
          <w:szCs w:val="20"/>
        </w:rPr>
      </w:pPr>
    </w:p>
    <w:p w14:paraId="5BFA9B72" w14:textId="77777777" w:rsidR="00CD2533" w:rsidRDefault="00CD2533" w:rsidP="00CD2533">
      <w:pPr>
        <w:spacing w:before="100" w:beforeAutospacing="1" w:after="100" w:afterAutospacing="1"/>
        <w:outlineLvl w:val="2"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 w:val="22"/>
          <w:szCs w:val="20"/>
        </w:rPr>
        <w:t>Klauzula</w:t>
      </w:r>
      <w:r>
        <w:rPr>
          <w:rFonts w:asciiTheme="minorHAnsi" w:hAnsiTheme="minorHAnsi" w:cstheme="minorHAnsi"/>
          <w:b/>
          <w:bCs/>
          <w:sz w:val="22"/>
          <w:szCs w:val="20"/>
        </w:rPr>
        <w:t xml:space="preserve"> dotycząca przetwarzania danych osobowych</w:t>
      </w:r>
    </w:p>
    <w:p w14:paraId="382A59D4" w14:textId="77777777" w:rsidR="00CD2533" w:rsidRDefault="00CD2533" w:rsidP="00CD2533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2"/>
          <w:szCs w:val="20"/>
        </w:rPr>
      </w:pPr>
    </w:p>
    <w:p w14:paraId="4BC4E5B1" w14:textId="77777777" w:rsidR="00CD2533" w:rsidRDefault="00CD2533" w:rsidP="00CD2533">
      <w:p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Szanowni Państwo,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BACA2AC" w14:textId="77777777" w:rsidR="00CD2533" w:rsidRDefault="00CD2533" w:rsidP="00CD253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Zgodnie z art. 13 ust. 1 i 2 Rozporządzenia Parlamentu Europejskiego i Rady (UE) 2016/679 z dnia 27 kwietnia 2016 r. w sprawie  ochrony osób fizycznych</w:t>
      </w:r>
      <w:r>
        <w:rPr>
          <w:rFonts w:cstheme="minorHAnsi"/>
          <w:bCs/>
          <w:sz w:val="20"/>
          <w:szCs w:val="20"/>
        </w:rPr>
        <w:t>,</w:t>
      </w:r>
      <w:r>
        <w:rPr>
          <w:rFonts w:asciiTheme="minorHAnsi" w:hAnsiTheme="minorHAnsi" w:cstheme="minorHAnsi"/>
          <w:bCs/>
          <w:sz w:val="20"/>
          <w:szCs w:val="20"/>
        </w:rPr>
        <w:t xml:space="preserve"> w związku z przetwarzaniem  danych  osobowych i w sprawie swobodnego przepływu takich  danych oraz uchylenia dyrektywy 95/46/WE (Dz. Urz. UE L 119, s. 1) informujemy, że: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8E9857E" w14:textId="77777777" w:rsidR="00CD2533" w:rsidRDefault="00CD2533" w:rsidP="00CD2533">
      <w:pPr>
        <w:rPr>
          <w:rFonts w:asciiTheme="minorHAnsi" w:hAnsiTheme="minorHAnsi" w:cstheme="minorHAnsi"/>
          <w:sz w:val="20"/>
          <w:szCs w:val="20"/>
        </w:rPr>
      </w:pPr>
    </w:p>
    <w:p w14:paraId="01B2E08F" w14:textId="77777777" w:rsidR="00CD2533" w:rsidRDefault="00CD2533" w:rsidP="00CD2533">
      <w:pPr>
        <w:widowControl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Administratorem Pana/i danych osobowych jest Muzeum Tatrzańskie im. </w:t>
      </w:r>
      <w:r>
        <w:rPr>
          <w:rFonts w:cstheme="minorHAnsi"/>
          <w:bCs/>
          <w:sz w:val="20"/>
          <w:szCs w:val="20"/>
        </w:rPr>
        <w:t>Dr</w:t>
      </w:r>
      <w:r>
        <w:rPr>
          <w:rFonts w:asciiTheme="minorHAnsi" w:hAnsiTheme="minorHAnsi" w:cstheme="minorHAnsi"/>
          <w:bCs/>
          <w:sz w:val="20"/>
          <w:szCs w:val="20"/>
        </w:rPr>
        <w:t xml:space="preserve">a Tytusa Chałubińskiego </w:t>
      </w:r>
      <w:r>
        <w:rPr>
          <w:rFonts w:cstheme="minorHAnsi"/>
          <w:bCs/>
          <w:sz w:val="20"/>
          <w:szCs w:val="20"/>
        </w:rPr>
        <w:t>w Zakopanem</w:t>
      </w:r>
      <w:r>
        <w:rPr>
          <w:rFonts w:asciiTheme="minorHAnsi" w:hAnsiTheme="minorHAnsi" w:cstheme="minorHAnsi"/>
          <w:bCs/>
          <w:sz w:val="20"/>
          <w:szCs w:val="20"/>
        </w:rPr>
        <w:t>, ul. Krupówki 10, 34-500 Zakopane.</w:t>
      </w:r>
    </w:p>
    <w:p w14:paraId="465D80C0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Kontakt z Inspektorem Ochrony Danych Osobowych Muzeum jest możliwy poprzez adres e-mailowy: iod@muzeumtatrzanskie.pl. </w:t>
      </w:r>
    </w:p>
    <w:p w14:paraId="0C212570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Administrator Danych Osobowych przetwarza Pana/i dane w celu przeprowadzenia rekrutacji na wolne stanowisko. Podstawą prawną do przetwarzania danych jest Ustawa z dnia 26 czerwca 1974 r. Kodeks pracy oraz art. 6 pkt. 1 lit c </w:t>
      </w:r>
      <w:r>
        <w:rPr>
          <w:rStyle w:val="e24kjd"/>
          <w:rFonts w:asciiTheme="minorHAnsi" w:eastAsia="Arial Unicode MS" w:hAnsiTheme="minorHAnsi" w:cstheme="minorHAnsi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6EA60271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Dane osobowe mogą być przekazywane innym organom i podmiotom wyłącznie na podstawie obowiązujących przepisów prawa.</w:t>
      </w:r>
    </w:p>
    <w:p w14:paraId="71B89133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Pana/i dane będą przetwarzane przez okres potrzebny do przeprowadzenia rekrutacji na wolne stanowisko, a po jego zakończeniu zgodnie z zapisami Ustawy o narodowym zasobie archiwalnym.</w:t>
      </w:r>
    </w:p>
    <w:p w14:paraId="50A73DF3" w14:textId="77777777" w:rsidR="00CD2533" w:rsidRDefault="00CD2533" w:rsidP="00CD2533">
      <w:pPr>
        <w:widowControl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W związku z przetwarzaniem Pana/i danych osobowych przysługują Panu/i następujące uprawnienia: 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a)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dostępu do danych osobowych, w tym prawo do uzyskania kopii tych danych;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b)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sprostowania (poprawiania) danych osobowych – w przypadku, gdy dane są nieprawidłowe lub niekompletne;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c)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usunięcia danych osobowych (tzw. prawo do bycia zapomnianym), w przypadku gdy:</w:t>
      </w:r>
      <w:r>
        <w:rPr>
          <w:rFonts w:asciiTheme="minorHAnsi" w:hAnsiTheme="minorHAnsi" w:cstheme="minorHAnsi"/>
          <w:sz w:val="20"/>
          <w:szCs w:val="20"/>
        </w:rPr>
        <w:br/>
        <w:t>- dane nie są już niezbędne do celów, dla których były zebrane lub w inny sposób przetwarzane,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wniosła sprzeciw wobec przetwarzania danych osobowych,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wycofała zgodę na przetwarzanie danych osobowych, która jest podstawą przetwarzania danych i nie ma innej podstawy prawnej przetwarzania danych,</w:t>
      </w:r>
      <w:r>
        <w:rPr>
          <w:rFonts w:asciiTheme="minorHAnsi" w:hAnsiTheme="minorHAnsi" w:cstheme="minorHAnsi"/>
          <w:sz w:val="20"/>
          <w:szCs w:val="20"/>
        </w:rPr>
        <w:br/>
        <w:t>- dane osobowe przetwarzane są niezgodnie z prawem,</w:t>
      </w:r>
      <w:r>
        <w:rPr>
          <w:rFonts w:asciiTheme="minorHAnsi" w:hAnsiTheme="minorHAnsi" w:cstheme="minorHAnsi"/>
          <w:sz w:val="20"/>
          <w:szCs w:val="20"/>
        </w:rPr>
        <w:br/>
        <w:t>- dane osobowe muszą być usunięte w celu wywiązania się z obowiązku wynikającego z przepisów prawa;</w:t>
      </w:r>
      <w:r>
        <w:rPr>
          <w:rFonts w:asciiTheme="minorHAnsi" w:hAnsiTheme="minorHAnsi" w:cstheme="minorHAnsi"/>
          <w:bCs/>
          <w:sz w:val="20"/>
          <w:szCs w:val="20"/>
        </w:rPr>
        <w:br/>
        <w:t>d)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ograniczenia przetwarzania danych osobowych – w przypadku, gdy</w:t>
      </w:r>
      <w:r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 kwestionuje prawidłowość danych osobowych,</w:t>
      </w:r>
      <w:r>
        <w:rPr>
          <w:rFonts w:asciiTheme="minorHAnsi" w:hAnsiTheme="minorHAnsi" w:cstheme="minorHAnsi"/>
          <w:sz w:val="20"/>
          <w:szCs w:val="20"/>
        </w:rPr>
        <w:br/>
        <w:t>- przetwarzanie danych jest niezgodne z prawem, a osoba, której dane dotyczą, sprzeciwia się usunięciu danych, żądając w zamian ich ograniczenia,</w:t>
      </w:r>
      <w:r>
        <w:rPr>
          <w:rFonts w:asciiTheme="minorHAnsi" w:hAnsiTheme="minorHAnsi" w:cstheme="minorHAnsi"/>
          <w:sz w:val="20"/>
          <w:szCs w:val="20"/>
        </w:rPr>
        <w:br/>
        <w:t>- Administrator nie potrzebuje już danych dla swoich celów, ale osoba, której dane dotyczą, potrzebuje ich do ustalenia, obrony lub dochodzenia roszczeń,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wniosła sprzeciw wobec przetwarzania danych, do czasu ustalenia czy prawnie uzasadnione podstawy po stronie administratora są nadrzędne wobec podstawy sprzeciwu;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lastRenderedPageBreak/>
        <w:t>e)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przenoszenia danych – w przypadku, gdy łącznie spełnione są następujące przesłanki:</w:t>
      </w:r>
      <w:r>
        <w:rPr>
          <w:rFonts w:asciiTheme="minorHAnsi" w:hAnsiTheme="minorHAnsi" w:cstheme="minorHAnsi"/>
          <w:sz w:val="20"/>
          <w:szCs w:val="20"/>
        </w:rPr>
        <w:br/>
        <w:t>- przetwarzanie danych odbywa się na podstawie umowy zawartej z osobą, której dane dotyczą lub na podstawie zgody wyrażonej przez tę osobę,</w:t>
      </w:r>
      <w:r>
        <w:rPr>
          <w:rFonts w:asciiTheme="minorHAnsi" w:hAnsiTheme="minorHAnsi" w:cstheme="minorHAnsi"/>
          <w:sz w:val="20"/>
          <w:szCs w:val="20"/>
        </w:rPr>
        <w:br/>
        <w:t>- przetwarzanie odbywa się w sposób zautomatyzowany;    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f)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sprzeciwu wobec przetwarzania danych – w przypadku, gdy łącznie spełnione są następujące przesłanki:</w:t>
      </w:r>
      <w:r>
        <w:rPr>
          <w:rFonts w:asciiTheme="minorHAnsi" w:hAnsiTheme="minorHAnsi" w:cstheme="minorHAnsi"/>
          <w:sz w:val="20"/>
          <w:szCs w:val="20"/>
        </w:rPr>
        <w:br/>
        <w:t>- zaistnieją przyczyny związane z Pana/i szczególną sytuacją, w przypadku przetwarzania danych na podstawie zadania realizowanego w interesie publicznym lub w ramach sprawowania władzy publicznej przez Administratora,</w:t>
      </w:r>
      <w:r>
        <w:rPr>
          <w:rFonts w:asciiTheme="minorHAnsi" w:hAnsiTheme="minorHAnsi" w:cstheme="minorHAnsi"/>
          <w:sz w:val="20"/>
          <w:szCs w:val="20"/>
        </w:rPr>
        <w:br/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 </w:t>
      </w:r>
    </w:p>
    <w:p w14:paraId="3B0066D3" w14:textId="77777777" w:rsidR="00CD2533" w:rsidRDefault="00CD2533" w:rsidP="00CD2533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19757470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Ma Pan/i prawo wniesienia skargi do Prezesa Urzędu Ochrony Danych Osobowych, gdy przetwarzanie Pana/i danych osobowych naruszałoby przepisy ochrony danych osobowych.</w:t>
      </w:r>
    </w:p>
    <w:p w14:paraId="4A00A09D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Podanie danych osobowych jest obowiązkowe. Podstawą prawną do przetwarzania danych osobowych są wymogi ustawowe.</w:t>
      </w:r>
    </w:p>
    <w:p w14:paraId="151E7C28" w14:textId="77777777" w:rsidR="00CD2533" w:rsidRDefault="00CD2533" w:rsidP="00CD2533">
      <w:pPr>
        <w:widowControl/>
        <w:numPr>
          <w:ilvl w:val="0"/>
          <w:numId w:val="1"/>
        </w:numPr>
        <w:spacing w:after="100" w:afterAutospacing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Pana/i dane mogą być przetwarzane w sposób zautomatyzowany i nie będą profilowane.</w:t>
      </w:r>
    </w:p>
    <w:p w14:paraId="4D8DCB32" w14:textId="77777777" w:rsidR="00CD2533" w:rsidRDefault="00CD2533" w:rsidP="00CD2533">
      <w:pPr>
        <w:rPr>
          <w:rFonts w:cstheme="minorHAnsi"/>
          <w:sz w:val="20"/>
          <w:szCs w:val="20"/>
        </w:rPr>
      </w:pPr>
    </w:p>
    <w:p w14:paraId="53B90DA3" w14:textId="77777777" w:rsidR="00CD2533" w:rsidRDefault="00CD2533" w:rsidP="00CD2533">
      <w:pPr>
        <w:rPr>
          <w:rFonts w:cstheme="minorHAnsi"/>
          <w:sz w:val="20"/>
          <w:szCs w:val="20"/>
        </w:rPr>
      </w:pPr>
    </w:p>
    <w:p w14:paraId="7D4D0333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360" w:lineRule="auto"/>
        <w:ind w:left="440" w:firstLine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Wyrażam zgodę na przetwarzanie moich danych osobowych, zawartych w mojej ofercie pracy, dla potrzeb niezbędnych do realizacji procesu rekrutacji, zgodnie z Rozporządzeniem Parlamentu Europejskiego i Rady (UE) 2016/679 z dnia 27 kwietnia 2016 roku oraz ustawą z dnia 10 maja 2018rokuoochronie danych osobowych (Dz.U.2018 poz. 1000) oraz zgodnie z powyższą klauzulą informacyjną.</w:t>
      </w:r>
    </w:p>
    <w:p w14:paraId="0E80A554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  <w:rPr>
          <w:i/>
        </w:rPr>
      </w:pPr>
    </w:p>
    <w:p w14:paraId="78534D45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  <w:rPr>
          <w:i/>
        </w:rPr>
      </w:pPr>
    </w:p>
    <w:p w14:paraId="2EC85464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14:paraId="565A51C6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14:paraId="620003C7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14:paraId="359DC3E2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14:paraId="00707FBC" w14:textId="77777777" w:rsidR="00CD2533" w:rsidRDefault="00914A18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  <w:r>
        <w:t>……………………………</w:t>
      </w:r>
      <w:r w:rsidR="00CD2533">
        <w:t>, dnia………………</w:t>
      </w:r>
      <w:r w:rsidR="00CD0522">
        <w:t>……</w:t>
      </w:r>
      <w:r w:rsidR="004327E7">
        <w:t>………….</w:t>
      </w:r>
      <w:r>
        <w:tab/>
      </w:r>
      <w:r>
        <w:tab/>
      </w:r>
      <w:r>
        <w:tab/>
      </w:r>
      <w:r w:rsidR="002F3AFE">
        <w:t>……………………………………………..</w:t>
      </w:r>
    </w:p>
    <w:p w14:paraId="76E0FF79" w14:textId="77777777" w:rsidR="002F3AFE" w:rsidRPr="00CD2533" w:rsidRDefault="002F3AFE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4A18">
        <w:t xml:space="preserve">     </w:t>
      </w:r>
      <w:r>
        <w:t>(podpis)</w:t>
      </w:r>
    </w:p>
    <w:p w14:paraId="30B5BD4B" w14:textId="77777777" w:rsidR="007B6314" w:rsidRDefault="007B6314"/>
    <w:sectPr w:rsidR="007B6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57D4D"/>
    <w:multiLevelType w:val="multilevel"/>
    <w:tmpl w:val="857A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33"/>
    <w:rsid w:val="0005364A"/>
    <w:rsid w:val="002F3AFE"/>
    <w:rsid w:val="003C0C35"/>
    <w:rsid w:val="003F4D7D"/>
    <w:rsid w:val="004059AB"/>
    <w:rsid w:val="004327E7"/>
    <w:rsid w:val="00472B10"/>
    <w:rsid w:val="00562359"/>
    <w:rsid w:val="00622B79"/>
    <w:rsid w:val="007B6314"/>
    <w:rsid w:val="00820C13"/>
    <w:rsid w:val="00866A4B"/>
    <w:rsid w:val="00877A16"/>
    <w:rsid w:val="008A3460"/>
    <w:rsid w:val="00914A18"/>
    <w:rsid w:val="00966DC0"/>
    <w:rsid w:val="00A66B23"/>
    <w:rsid w:val="00A94AD6"/>
    <w:rsid w:val="00B05641"/>
    <w:rsid w:val="00B95B97"/>
    <w:rsid w:val="00C125BC"/>
    <w:rsid w:val="00CD0522"/>
    <w:rsid w:val="00CD2533"/>
    <w:rsid w:val="00CD38F2"/>
    <w:rsid w:val="00D36963"/>
    <w:rsid w:val="00DC62AF"/>
    <w:rsid w:val="00E43FE1"/>
    <w:rsid w:val="00E5499F"/>
    <w:rsid w:val="00FF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DCA0"/>
  <w15:chartTrackingRefBased/>
  <w15:docId w15:val="{3918FCD4-23BB-4E80-A9E9-71FE19FD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53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locked/>
    <w:rsid w:val="00CD2533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D2533"/>
    <w:pPr>
      <w:shd w:val="clear" w:color="auto" w:fill="FFFFFF"/>
      <w:spacing w:line="281" w:lineRule="exact"/>
      <w:ind w:hanging="360"/>
      <w:jc w:val="both"/>
    </w:pPr>
    <w:rPr>
      <w:rFonts w:ascii="Calibri" w:eastAsia="Calibri" w:hAnsi="Calibri" w:cs="Calibri"/>
      <w:color w:val="auto"/>
      <w:sz w:val="21"/>
      <w:szCs w:val="21"/>
      <w:lang w:eastAsia="en-US" w:bidi="ar-SA"/>
    </w:rPr>
  </w:style>
  <w:style w:type="character" w:customStyle="1" w:styleId="e24kjd">
    <w:name w:val="e24kjd"/>
    <w:basedOn w:val="Domylnaczcionkaakapitu"/>
    <w:rsid w:val="00CD2533"/>
  </w:style>
  <w:style w:type="character" w:customStyle="1" w:styleId="Bodytext3">
    <w:name w:val="Body text (3)_"/>
    <w:basedOn w:val="Domylnaczcionkaakapitu"/>
    <w:link w:val="Bodytext30"/>
    <w:rsid w:val="00CD38F2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Bodytext3NotBold">
    <w:name w:val="Body text (3) + Not Bold"/>
    <w:basedOn w:val="Bodytext3"/>
    <w:rsid w:val="00CD38F2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CD38F2"/>
    <w:pPr>
      <w:shd w:val="clear" w:color="auto" w:fill="FFFFFF"/>
      <w:spacing w:before="60" w:after="360" w:line="0" w:lineRule="atLeast"/>
      <w:jc w:val="both"/>
    </w:pPr>
    <w:rPr>
      <w:rFonts w:ascii="Calibri" w:eastAsia="Calibri" w:hAnsi="Calibri" w:cs="Calibri"/>
      <w:b/>
      <w:bCs/>
      <w:color w:val="auto"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703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Tatrzańskie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Anna Amilkiewicz</cp:lastModifiedBy>
  <cp:revision>9</cp:revision>
  <dcterms:created xsi:type="dcterms:W3CDTF">2025-07-08T11:04:00Z</dcterms:created>
  <dcterms:modified xsi:type="dcterms:W3CDTF">2026-02-25T14:11:00Z</dcterms:modified>
</cp:coreProperties>
</file>